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C3A8" w14:textId="77777777" w:rsidR="00F52B24" w:rsidRDefault="00F52B24"/>
    <w:p w14:paraId="3C8CAA9C" w14:textId="77777777" w:rsidR="00655A1B" w:rsidRPr="00655A1B" w:rsidRDefault="00655A1B" w:rsidP="00655A1B">
      <w:pPr>
        <w:jc w:val="both"/>
        <w:rPr>
          <w:rFonts w:cstheme="minorHAnsi"/>
          <w:b/>
          <w:sz w:val="28"/>
        </w:rPr>
      </w:pPr>
      <w:r w:rsidRPr="00655A1B">
        <w:rPr>
          <w:rFonts w:cstheme="minorHAnsi"/>
          <w:b/>
          <w:sz w:val="28"/>
        </w:rPr>
        <w:t>1091.  Cuentas anuales que deban rendirse por la entidad (balance, cuenta de resultado económico-patrimonial o cuenta de pérdidas y ganancias, memoria y, en su caso, liquidación del Presupuesto):</w:t>
      </w:r>
    </w:p>
    <w:p w14:paraId="5D12824C" w14:textId="0AF936AB" w:rsidR="00284A86" w:rsidRDefault="003608EF" w:rsidP="002103FA">
      <w:pPr>
        <w:jc w:val="both"/>
        <w:rPr>
          <w:rFonts w:cstheme="minorHAnsi"/>
          <w:sz w:val="28"/>
        </w:rPr>
      </w:pPr>
      <w:r>
        <w:rPr>
          <w:rFonts w:cstheme="minorHAnsi"/>
          <w:bCs/>
          <w:sz w:val="28"/>
        </w:rPr>
        <w:t>L</w:t>
      </w:r>
      <w:r>
        <w:rPr>
          <w:rFonts w:cstheme="minorHAnsi"/>
          <w:bCs/>
          <w:sz w:val="28"/>
        </w:rPr>
        <w:t>a empresa se encuentra en proceso de liquidación</w:t>
      </w:r>
      <w:r>
        <w:rPr>
          <w:rFonts w:cstheme="minorHAnsi"/>
          <w:bCs/>
          <w:sz w:val="28"/>
        </w:rPr>
        <w:t xml:space="preserve">, </w:t>
      </w:r>
      <w:r w:rsidR="002E36EA">
        <w:rPr>
          <w:rFonts w:cstheme="minorHAnsi"/>
          <w:sz w:val="28"/>
        </w:rPr>
        <w:t>adjunta el informe y cuenta final de liquidación remitido por AP Consultores</w:t>
      </w:r>
      <w:r>
        <w:rPr>
          <w:rFonts w:cstheme="minorHAnsi"/>
          <w:sz w:val="28"/>
        </w:rPr>
        <w:t>:</w:t>
      </w:r>
    </w:p>
    <w:p w14:paraId="10AAB9D8" w14:textId="7A9FC811" w:rsidR="002E36EA" w:rsidRDefault="00B51D90" w:rsidP="002103FA">
      <w:pPr>
        <w:jc w:val="both"/>
        <w:rPr>
          <w:rFonts w:cstheme="minorHAnsi"/>
          <w:sz w:val="28"/>
        </w:rPr>
      </w:pPr>
      <w:r w:rsidRPr="00B51D90">
        <w:rPr>
          <w:rFonts w:cstheme="minorHAnsi"/>
          <w:noProof/>
          <w:sz w:val="28"/>
          <w:lang w:eastAsia="es-ES"/>
        </w:rPr>
        <w:drawing>
          <wp:inline distT="0" distB="0" distL="0" distR="0" wp14:anchorId="13F033B8" wp14:editId="3F703D40">
            <wp:extent cx="6188441" cy="6741795"/>
            <wp:effectExtent l="0" t="0" r="317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597" cy="675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A8C4D" w14:textId="77777777" w:rsidR="00B51D90" w:rsidRDefault="00B51D90" w:rsidP="002103FA">
      <w:pPr>
        <w:jc w:val="both"/>
        <w:rPr>
          <w:rFonts w:cstheme="minorHAnsi"/>
          <w:sz w:val="28"/>
        </w:rPr>
      </w:pPr>
    </w:p>
    <w:p w14:paraId="74154DD2" w14:textId="44F41E6D" w:rsidR="00B51D90" w:rsidRDefault="00B51D90" w:rsidP="002103FA">
      <w:pPr>
        <w:jc w:val="both"/>
        <w:rPr>
          <w:rFonts w:cstheme="minorHAnsi"/>
          <w:sz w:val="28"/>
        </w:rPr>
      </w:pPr>
      <w:r w:rsidRPr="00B51D90">
        <w:rPr>
          <w:rFonts w:cstheme="minorHAnsi"/>
          <w:noProof/>
          <w:sz w:val="28"/>
          <w:lang w:eastAsia="es-ES"/>
        </w:rPr>
        <w:lastRenderedPageBreak/>
        <w:drawing>
          <wp:inline distT="0" distB="0" distL="0" distR="0" wp14:anchorId="1A20B347" wp14:editId="41712EAF">
            <wp:extent cx="6200140" cy="83185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006" cy="835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003C0" w14:textId="77777777" w:rsidR="00B51D90" w:rsidRDefault="00B51D90" w:rsidP="002103FA">
      <w:pPr>
        <w:jc w:val="both"/>
        <w:rPr>
          <w:rFonts w:cstheme="minorHAnsi"/>
          <w:sz w:val="28"/>
        </w:rPr>
      </w:pPr>
    </w:p>
    <w:p w14:paraId="0AFF540E" w14:textId="724E6D26" w:rsidR="00B51D90" w:rsidRDefault="00B51D90" w:rsidP="002103FA">
      <w:pPr>
        <w:jc w:val="both"/>
        <w:rPr>
          <w:rFonts w:cstheme="minorHAnsi"/>
          <w:sz w:val="28"/>
        </w:rPr>
      </w:pPr>
      <w:r w:rsidRPr="00B51D90">
        <w:rPr>
          <w:rFonts w:cstheme="minorHAnsi"/>
          <w:noProof/>
          <w:sz w:val="28"/>
          <w:lang w:eastAsia="es-ES"/>
        </w:rPr>
        <w:lastRenderedPageBreak/>
        <w:drawing>
          <wp:inline distT="0" distB="0" distL="0" distR="0" wp14:anchorId="1ABAF5F7" wp14:editId="2B820061">
            <wp:extent cx="6191250" cy="8420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E4B62" w14:textId="77777777" w:rsidR="00B51D90" w:rsidRDefault="00B51D90" w:rsidP="002103FA">
      <w:pPr>
        <w:jc w:val="both"/>
        <w:rPr>
          <w:rFonts w:cstheme="minorHAnsi"/>
          <w:sz w:val="28"/>
        </w:rPr>
      </w:pPr>
    </w:p>
    <w:p w14:paraId="53418E2D" w14:textId="3A2E36B4" w:rsidR="00B51D90" w:rsidRDefault="00B51D90" w:rsidP="002103FA">
      <w:pPr>
        <w:jc w:val="both"/>
        <w:rPr>
          <w:rFonts w:cstheme="minorHAnsi"/>
          <w:sz w:val="28"/>
        </w:rPr>
      </w:pPr>
      <w:r w:rsidRPr="00B51D90">
        <w:rPr>
          <w:rFonts w:cstheme="minorHAnsi"/>
          <w:noProof/>
          <w:sz w:val="28"/>
          <w:lang w:eastAsia="es-ES"/>
        </w:rPr>
        <w:lastRenderedPageBreak/>
        <w:drawing>
          <wp:inline distT="0" distB="0" distL="0" distR="0" wp14:anchorId="25841DAC" wp14:editId="19FBC62F">
            <wp:extent cx="6172200" cy="84296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57461" w14:textId="77777777" w:rsidR="00B51D90" w:rsidRDefault="00B51D90" w:rsidP="002103FA">
      <w:pPr>
        <w:jc w:val="both"/>
        <w:rPr>
          <w:rFonts w:cstheme="minorHAnsi"/>
          <w:sz w:val="28"/>
        </w:rPr>
      </w:pPr>
    </w:p>
    <w:p w14:paraId="758AB23B" w14:textId="5846005A" w:rsidR="00B51D90" w:rsidRDefault="00B51D90" w:rsidP="002103FA">
      <w:pPr>
        <w:jc w:val="both"/>
        <w:rPr>
          <w:rFonts w:cstheme="minorHAnsi"/>
          <w:sz w:val="28"/>
        </w:rPr>
      </w:pPr>
      <w:r w:rsidRPr="00B51D90">
        <w:rPr>
          <w:rFonts w:cstheme="minorHAnsi"/>
          <w:noProof/>
          <w:sz w:val="28"/>
          <w:lang w:eastAsia="es-ES"/>
        </w:rPr>
        <w:lastRenderedPageBreak/>
        <w:drawing>
          <wp:inline distT="0" distB="0" distL="0" distR="0" wp14:anchorId="115E22D7" wp14:editId="400BD040">
            <wp:extent cx="6248400" cy="82391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867EC" w14:textId="77777777" w:rsidR="00B51D90" w:rsidRDefault="00B51D90" w:rsidP="002103FA">
      <w:pPr>
        <w:jc w:val="both"/>
        <w:rPr>
          <w:rFonts w:cstheme="minorHAnsi"/>
          <w:sz w:val="28"/>
        </w:rPr>
      </w:pPr>
    </w:p>
    <w:p w14:paraId="69D74126" w14:textId="21468334" w:rsidR="00B51D90" w:rsidRDefault="00B51D90" w:rsidP="002103FA">
      <w:pPr>
        <w:jc w:val="both"/>
        <w:rPr>
          <w:rFonts w:cstheme="minorHAnsi"/>
          <w:sz w:val="28"/>
        </w:rPr>
      </w:pPr>
      <w:r w:rsidRPr="00B51D90">
        <w:rPr>
          <w:rFonts w:cstheme="minorHAnsi"/>
          <w:noProof/>
          <w:sz w:val="28"/>
          <w:lang w:eastAsia="es-ES"/>
        </w:rPr>
        <w:lastRenderedPageBreak/>
        <w:drawing>
          <wp:inline distT="0" distB="0" distL="0" distR="0" wp14:anchorId="1D9E20B0" wp14:editId="0B96870B">
            <wp:extent cx="6343650" cy="82772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42F25" w14:textId="77777777" w:rsidR="00B51D90" w:rsidRDefault="00B51D90" w:rsidP="002103FA">
      <w:pPr>
        <w:jc w:val="both"/>
        <w:rPr>
          <w:rFonts w:cstheme="minorHAnsi"/>
          <w:sz w:val="28"/>
        </w:rPr>
      </w:pPr>
    </w:p>
    <w:p w14:paraId="4E46D93F" w14:textId="33DF6973" w:rsidR="00B51D90" w:rsidRDefault="00B51D90" w:rsidP="002103FA">
      <w:pPr>
        <w:jc w:val="both"/>
        <w:rPr>
          <w:rFonts w:cstheme="minorHAnsi"/>
          <w:sz w:val="28"/>
        </w:rPr>
      </w:pPr>
      <w:r w:rsidRPr="00B51D90">
        <w:rPr>
          <w:rFonts w:cstheme="minorHAnsi"/>
          <w:noProof/>
          <w:sz w:val="28"/>
          <w:lang w:eastAsia="es-ES"/>
        </w:rPr>
        <w:lastRenderedPageBreak/>
        <w:drawing>
          <wp:inline distT="0" distB="0" distL="0" distR="0" wp14:anchorId="14AC91E7" wp14:editId="0EFFD3F3">
            <wp:extent cx="6219825" cy="84201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D2364" w14:textId="77777777" w:rsidR="00B51D90" w:rsidRDefault="00B51D90" w:rsidP="002103FA">
      <w:pPr>
        <w:jc w:val="both"/>
        <w:rPr>
          <w:rFonts w:cstheme="minorHAnsi"/>
          <w:sz w:val="28"/>
        </w:rPr>
      </w:pPr>
    </w:p>
    <w:p w14:paraId="1F81EF4E" w14:textId="61F17329" w:rsidR="00B51D90" w:rsidRDefault="00B51D90" w:rsidP="002103FA">
      <w:pPr>
        <w:jc w:val="both"/>
        <w:rPr>
          <w:rFonts w:cstheme="minorHAnsi"/>
          <w:sz w:val="28"/>
        </w:rPr>
      </w:pPr>
      <w:r w:rsidRPr="00B51D90">
        <w:rPr>
          <w:rFonts w:cstheme="minorHAnsi"/>
          <w:noProof/>
          <w:sz w:val="28"/>
          <w:lang w:eastAsia="es-ES"/>
        </w:rPr>
        <w:lastRenderedPageBreak/>
        <w:drawing>
          <wp:inline distT="0" distB="0" distL="0" distR="0" wp14:anchorId="445DFCAB" wp14:editId="32BDBD12">
            <wp:extent cx="6400800" cy="84867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BC463" w14:textId="77777777" w:rsidR="00B51D90" w:rsidRDefault="00B51D90" w:rsidP="002103FA">
      <w:pPr>
        <w:jc w:val="both"/>
        <w:rPr>
          <w:rFonts w:cstheme="minorHAnsi"/>
          <w:sz w:val="28"/>
        </w:rPr>
      </w:pPr>
    </w:p>
    <w:p w14:paraId="64803CB0" w14:textId="3FD288D1" w:rsidR="00B51D90" w:rsidRDefault="00B51D90" w:rsidP="002103FA">
      <w:pPr>
        <w:jc w:val="both"/>
        <w:rPr>
          <w:rFonts w:cstheme="minorHAnsi"/>
          <w:sz w:val="28"/>
        </w:rPr>
      </w:pPr>
      <w:r w:rsidRPr="00B51D90">
        <w:rPr>
          <w:rFonts w:cstheme="minorHAnsi"/>
          <w:noProof/>
          <w:sz w:val="28"/>
          <w:lang w:eastAsia="es-ES"/>
        </w:rPr>
        <w:drawing>
          <wp:inline distT="0" distB="0" distL="0" distR="0" wp14:anchorId="062E460A" wp14:editId="3CC07D79">
            <wp:extent cx="6419850" cy="82772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D90" w:rsidSect="00350010">
      <w:head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DD08" w14:textId="77777777" w:rsidR="00350010" w:rsidRDefault="00350010" w:rsidP="00F52B24">
      <w:pPr>
        <w:spacing w:after="0" w:line="240" w:lineRule="auto"/>
      </w:pPr>
      <w:r>
        <w:separator/>
      </w:r>
    </w:p>
  </w:endnote>
  <w:endnote w:type="continuationSeparator" w:id="0">
    <w:p w14:paraId="3E9FB790" w14:textId="77777777" w:rsidR="00350010" w:rsidRDefault="00350010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358D" w14:textId="77777777" w:rsidR="00350010" w:rsidRDefault="00350010" w:rsidP="00F52B24">
      <w:pPr>
        <w:spacing w:after="0" w:line="240" w:lineRule="auto"/>
      </w:pPr>
      <w:r>
        <w:separator/>
      </w:r>
    </w:p>
  </w:footnote>
  <w:footnote w:type="continuationSeparator" w:id="0">
    <w:p w14:paraId="5D9D1853" w14:textId="77777777" w:rsidR="00350010" w:rsidRDefault="00350010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2227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1DCE16C" wp14:editId="52350017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520190" cy="866775"/>
          <wp:effectExtent l="0" t="0" r="3810" b="9525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75B40"/>
    <w:rsid w:val="000C17F2"/>
    <w:rsid w:val="001409E4"/>
    <w:rsid w:val="00142595"/>
    <w:rsid w:val="00180E20"/>
    <w:rsid w:val="001E0F43"/>
    <w:rsid w:val="002103FA"/>
    <w:rsid w:val="00284A86"/>
    <w:rsid w:val="002D17A7"/>
    <w:rsid w:val="002E36EA"/>
    <w:rsid w:val="0034725B"/>
    <w:rsid w:val="00350010"/>
    <w:rsid w:val="00353222"/>
    <w:rsid w:val="003608EF"/>
    <w:rsid w:val="003A639A"/>
    <w:rsid w:val="003B2852"/>
    <w:rsid w:val="00454350"/>
    <w:rsid w:val="00484449"/>
    <w:rsid w:val="004F16BD"/>
    <w:rsid w:val="004F6A44"/>
    <w:rsid w:val="005A7AF2"/>
    <w:rsid w:val="005B6E39"/>
    <w:rsid w:val="00655A1B"/>
    <w:rsid w:val="006C4BFF"/>
    <w:rsid w:val="007303B3"/>
    <w:rsid w:val="00732B72"/>
    <w:rsid w:val="007B36AC"/>
    <w:rsid w:val="007C5562"/>
    <w:rsid w:val="008532A2"/>
    <w:rsid w:val="009179F3"/>
    <w:rsid w:val="00955394"/>
    <w:rsid w:val="00AE5573"/>
    <w:rsid w:val="00AE6299"/>
    <w:rsid w:val="00B1069A"/>
    <w:rsid w:val="00B51D90"/>
    <w:rsid w:val="00C15BA7"/>
    <w:rsid w:val="00E32010"/>
    <w:rsid w:val="00E92931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EDCD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3</cp:revision>
  <cp:lastPrinted>2020-06-04T21:56:00Z</cp:lastPrinted>
  <dcterms:created xsi:type="dcterms:W3CDTF">2024-02-12T10:04:00Z</dcterms:created>
  <dcterms:modified xsi:type="dcterms:W3CDTF">2024-02-15T11:24:00Z</dcterms:modified>
</cp:coreProperties>
</file>