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0BEB" w14:textId="2DE546D6" w:rsidR="0082767C" w:rsidRDefault="00D6786A">
      <w:pPr>
        <w:jc w:val="both"/>
        <w:rPr>
          <w:rFonts w:ascii="Verdana" w:hAnsi="Verdana"/>
          <w:b/>
          <w:sz w:val="24"/>
          <w:szCs w:val="24"/>
        </w:rPr>
      </w:pPr>
      <w:r w:rsidRPr="00D6786A">
        <w:rPr>
          <w:rFonts w:ascii="Verdana" w:hAnsi="Verdana"/>
          <w:b/>
          <w:sz w:val="24"/>
          <w:szCs w:val="24"/>
        </w:rPr>
        <w:t>2003. Relación de contratos menores: denominación y objeto; duración, importe de licitación y de adjudicación, procedimiento utilizado, instrumentos a través de los que, en su caso, se haya publicitado; número de licitadores/</w:t>
      </w:r>
      <w:proofErr w:type="gramStart"/>
      <w:r w:rsidRPr="00D6786A">
        <w:rPr>
          <w:rFonts w:ascii="Verdana" w:hAnsi="Verdana"/>
          <w:b/>
          <w:sz w:val="24"/>
          <w:szCs w:val="24"/>
        </w:rPr>
        <w:t>ras participantes</w:t>
      </w:r>
      <w:proofErr w:type="gramEnd"/>
      <w:r w:rsidRPr="00D6786A">
        <w:rPr>
          <w:rFonts w:ascii="Verdana" w:hAnsi="Verdana"/>
          <w:b/>
          <w:sz w:val="24"/>
          <w:szCs w:val="24"/>
        </w:rPr>
        <w:t xml:space="preserve"> en el procedimientos e identidad de las personas o entidades a las que se adjudica el contrato</w:t>
      </w:r>
      <w:r w:rsidR="0082767C" w:rsidRPr="0082767C">
        <w:rPr>
          <w:rFonts w:ascii="Verdana" w:hAnsi="Verdana"/>
          <w:b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1192"/>
        <w:gridCol w:w="1202"/>
        <w:gridCol w:w="3811"/>
        <w:gridCol w:w="1081"/>
        <w:gridCol w:w="915"/>
      </w:tblGrid>
      <w:tr w:rsidR="00DC6ADD" w:rsidRPr="00DC6ADD" w14:paraId="547CA932" w14:textId="77777777" w:rsidTr="00DC6AD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BC1F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Relación de contratos menores 2022</w:t>
            </w:r>
          </w:p>
        </w:tc>
      </w:tr>
      <w:tr w:rsidR="00DC6ADD" w:rsidRPr="00DC6ADD" w14:paraId="20561373" w14:textId="77777777" w:rsidTr="00DC6ADD">
        <w:trPr>
          <w:trHeight w:val="37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3D12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Proveedor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BDE3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Duración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9F44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Fecha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BFB5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Descripción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5118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Importe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DD80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%</w:t>
            </w:r>
          </w:p>
        </w:tc>
      </w:tr>
      <w:tr w:rsidR="00DC6ADD" w:rsidRPr="00DC6ADD" w14:paraId="47FE961F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DEB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1EA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808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99C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nº:01/2-00119 FUENTE AZ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717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10,12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39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F3D3E32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03F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143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63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10/02/2022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4FD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nº:74/2-00474 FUENTE AZ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ACB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25,88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35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A8D4B8F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F2D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BA2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763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11/03/2022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BBC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nº:74/2-00866 FUENTE AZ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8F3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077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8F0C05D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E4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13C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5BF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08/04/2022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F66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nº:1147 FUENTE AZUL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B78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4AA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42A87B2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90D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846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10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12/05/2022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FF3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nº:1573 FUENTE AZUL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DC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25,88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F52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84A0D17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B02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7EA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357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14/06/2022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FE0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nº:1964 FUENTE AZUL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15E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25,88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4A2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93A5AAD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116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ABC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F76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08/07/2022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567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nº:74/2-02292 FUENTE AZ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58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664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FBCD11F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16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862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7AC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12/08/2022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566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nº:74/2-02754 FUENTE AZ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57A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72C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9346DF6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7F2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124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AF8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09/09/2022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3BA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nº:74/2-03106 FUENTE 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958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D5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36F1EFD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F2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94B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D0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14/10/2022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D1C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nº:3485 FUENTE AZUL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55F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25,88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93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5E28268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91F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C56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755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11/11/2022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1BF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nº:3720 FUENTE AZUL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E5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18,47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929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5B82BA2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7C7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B86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B1A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14/12/2022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D97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nº:1477 FUENTE AZUL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70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30,58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289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EFF160C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7D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515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ECA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2359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EA2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252,69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F7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0,54%</w:t>
            </w:r>
          </w:p>
        </w:tc>
      </w:tr>
      <w:tr w:rsidR="00DC6ADD" w:rsidRPr="00DC6ADD" w14:paraId="63136FBF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A79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46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BD1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41A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nº:1220106710 SGAE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6B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1.535,14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E91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226CA27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E26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787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283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17/05/2022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047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nº:1220276281 SGAE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393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2.567,56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5B2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03AC957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EBB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E7F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334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12/08/2022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A28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nº:1220429556 SGAE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5C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1.460,56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573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181241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06F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1A7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91E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24/11/2022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585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nº:1220581278 SGAE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90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1.460,29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D6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262224F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F26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D4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0FC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FFBE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33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7.023,55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C86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14,94%</w:t>
            </w:r>
          </w:p>
        </w:tc>
      </w:tr>
      <w:tr w:rsidR="00DC6ADD" w:rsidRPr="00DC6ADD" w14:paraId="4061A83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7D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MUTUA TINERFEÑA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DA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31D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01/01/2022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326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nº:EMIT</w:t>
            </w:r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202100044 MUTUA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EB8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138,37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0D1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D9AA2CF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15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MUTUA TINERFEÑA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38D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99F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01/01/2022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A19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nº:EMIT</w:t>
            </w:r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202100141 MUTUA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256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145,13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AA8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B651663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A7A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MUTUA TINERFEÑA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44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411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22/03/2022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F9C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nº:EMIT</w:t>
            </w:r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202200087 MUTUA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384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280,46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8F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C4D3FC4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BB2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328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9A0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BE9B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25C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563,96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16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1,20%</w:t>
            </w:r>
          </w:p>
        </w:tc>
      </w:tr>
      <w:tr w:rsidR="00DC6ADD" w:rsidRPr="00DC6ADD" w14:paraId="763E1FDA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FDC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636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D0D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4C1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nº:220200049 ASESORIA C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D6B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110,15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1C5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D9AD0D3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DC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D8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151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707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nº:220200334 ASESORIA C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864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639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64F2D1A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010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286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E0B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81C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nº:220100206 ASESORIA C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EA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370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2B7B37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356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A7E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6AA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9BE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nº:220100383 ASESORIA C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C3D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170,88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B73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5D26DD6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75A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916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112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2B5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nº:220100584 ASESORIA C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83F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584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BEF1781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A6F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7E9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426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B5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nº:220200592 ASESORIA C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461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C3B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622D1AF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94C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CE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C70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31/03/2022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EA1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nº:220100778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A94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4EC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BFFED32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DC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18B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A7E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31/03/2022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169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nº:220200788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95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096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4620C6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47C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C2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83C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29/04/2022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E91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nº:220101186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29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906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B343664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DC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F94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CCB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29/04/2022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DD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nº:220201077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F70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7D5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B2E31E9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5A0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346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25D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29/04/2022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A18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nº:22010963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0E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114,18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2EA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94C41BC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7EA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942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80C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31/05/2022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300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Ntra. factura nº:220201258 PEDR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395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2B3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F7E222A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B84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E2E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1F8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31/05/2022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1C8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nº:220101359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B13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E1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1B04B44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83B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EBB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71B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30/06/2022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ABA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nº:2201015831 PEDRO GLE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49F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2F5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EBD37B6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32B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729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C15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30/06/2022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B57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nº:220210438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AEA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683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253AE6F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154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848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288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05/07/2022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5AF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nº:220101699 PEDRO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3A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877,40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F8E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EFCF15A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A85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7D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423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05/07/2022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5BB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nº:220101699 PEDRO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D8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95,00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D16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F4BC61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F0B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B9C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052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29/07/2022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22B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nº:220102074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B9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5DF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9401778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042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DF3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ACB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29/07/2022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602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nº:220201741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FEF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AC5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3FFEAB7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2C7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8AD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9AD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30/08/2022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B0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nº:220201919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EBC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5E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3634E4B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4E3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593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8C9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30/08/2022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753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nº:220102249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DD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A67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E87B686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610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EB7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D8C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30/09/2022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1C6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nº:220202101 CHAHER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C54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067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8B16D1C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99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9D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0FE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30/09/2022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F0D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nº:220102439 CHAHER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57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9FE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DC78976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9F3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DFB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79A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31/10/2022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AD0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nº:220202414 ASESORIA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73B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CD2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BA2BC19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543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FF2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2D7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31/10/2022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69C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nº:220102780 ASESORIA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C39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8E9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BC1DE78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005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42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CA0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30/11/2022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284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nº:220102947 CHAHER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60A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B2C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0DA2170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6B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3F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DA1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30/11/2022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D09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nº:220202597 CHAHER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079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8C0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1576E9E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911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08A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A3F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30/12/2022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A1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nº:220202783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EB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80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B6735C2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E5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C16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19B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30/12/2022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2DE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nº:220202927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4FD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151,06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8D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182736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374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AAC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BA0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30/12/2022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96E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nº:220103149 PEDRO GLEZ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BE6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CAD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5E6744C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976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F64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E48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D402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1F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10.508,71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D3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22,35%</w:t>
            </w:r>
          </w:p>
        </w:tc>
      </w:tr>
      <w:tr w:rsidR="00DC6ADD" w:rsidRPr="00DC6ADD" w14:paraId="65A19534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514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SEGURCAIXA ADESLAS, S.A.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666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9EC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22/03/2022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4F2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spellStart"/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nº:SEGURO</w:t>
            </w:r>
            <w:proofErr w:type="spellEnd"/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RC ADESLAS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4AD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lang w:eastAsia="es-ES"/>
              </w:rPr>
              <w:t>91,55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767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AC3FE81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E90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SEGURCAIXA ADESLAS, S.A.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BB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AE3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21/04/2022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D6C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nº:44307191 ADES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B07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lang w:eastAsia="es-ES"/>
              </w:rPr>
              <w:t>91,55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6C7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28F153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7C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EE1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8C5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06D2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8B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183,10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D4C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0,39%</w:t>
            </w:r>
          </w:p>
        </w:tc>
      </w:tr>
      <w:tr w:rsidR="00DC6ADD" w:rsidRPr="00DC6ADD" w14:paraId="04995777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B9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F01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DDC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AD3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nº:644 IVOOX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8D4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6BE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7FD5BDF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271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29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D41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6F4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nº:53 IVOOX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241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B25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5FFE8E9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5BC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562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2D7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31/03/2022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645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nº:50 IVOOX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A6C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61E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65001CC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EE2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971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608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30/04/2022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77E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nº:41 IVOOX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AB7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BAB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8073329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E5B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B24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90A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31/05/2022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4E3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nº:55 IVOOX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FC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CE1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D5C8094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72B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2FD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494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30/06/2022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24D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nº:53 IVOOX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515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DBB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5210340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6EB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1E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20D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31/07/2022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F64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nº:33 IVOOX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12B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8E8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EC9128E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9F7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3A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6FD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31/08/2022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9B4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nº:55 IVOOX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259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612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559C95E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9A3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240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7B9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30/09/2022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AE1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nº:753 IVOOX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ED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987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2391418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FC5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2E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39C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31/10/2022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606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nº:36 IVOOX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8E6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2C0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22CFA24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BB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279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F3B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30/11/2022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C8B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nº:60 IVOOX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A7D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AB2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848C64C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246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376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01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31/12/2022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5CB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nº:67 IVOOX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1B2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308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45C63AF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12D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D6D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E50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2A56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B8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29,88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93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0,06%</w:t>
            </w:r>
          </w:p>
        </w:tc>
      </w:tr>
      <w:tr w:rsidR="00DC6ADD" w:rsidRPr="00DC6ADD" w14:paraId="1918C463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15F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PREVING CONSULTORES, S.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L.U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024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AF4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01/01/2022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7EE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nº:IFIC</w:t>
            </w:r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2107-00662 PREVI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041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745,20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B0B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8C8A657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C44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PREVING CONSULTORES, S.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L.U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FDF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5BA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01/07/2022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B94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nº:IFIC</w:t>
            </w:r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2207-01088 PREVI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D8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917,67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B1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A7434B6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0EA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F01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9C1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E4BF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2F8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1.662,87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2EF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3,54%</w:t>
            </w:r>
          </w:p>
        </w:tc>
      </w:tr>
      <w:tr w:rsidR="00DC6ADD" w:rsidRPr="00DC6ADD" w14:paraId="1199EDE4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D8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REGISTRADORES MERCANTILES DE TENERIFE COMUNIDAD DE BIENES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6AC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F6A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10/05/2022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C5F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nº:3737 REG. MERCANTILE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C2F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42,29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10D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731A904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041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REGISTRADORES MERCANTILES DE TENERIFE COMUNIDAD DE BIENES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C6E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0A6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28/07/2022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92C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nº:2022/7542 REG. MERCA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37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13,19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15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B33780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DE7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3C5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A9C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BDB2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0D5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55,48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748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0,12%</w:t>
            </w:r>
          </w:p>
        </w:tc>
      </w:tr>
      <w:tr w:rsidR="00DC6ADD" w:rsidRPr="00DC6ADD" w14:paraId="493EA608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14B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E-CHEIDE SOLUCIONES EN COMUNICACIÓN Y NUEVAS TECNOLOGIAS, S.L.U.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3DA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E7F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02/03/2022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859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nº:2020/2022 ECHEIDE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46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16,05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BA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B5D5738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5BE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11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043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EC5F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DC2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16,05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276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0,03%</w:t>
            </w:r>
          </w:p>
        </w:tc>
      </w:tr>
      <w:tr w:rsidR="00DC6ADD" w:rsidRPr="00DC6ADD" w14:paraId="73E1FCC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B1E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SARA JIMENA UNCETA DE LA CRUZ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758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071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04/10/2022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074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spell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nº:as</w:t>
            </w:r>
            <w:proofErr w:type="spell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/01956 SARA JIMENA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B1B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114,42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969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4A37AA9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03D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DC5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E1C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0A0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91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114,42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4F2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0,24%</w:t>
            </w:r>
          </w:p>
        </w:tc>
      </w:tr>
      <w:tr w:rsidR="00DC6ADD" w:rsidRPr="00DC6ADD" w14:paraId="36342EA9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A0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DFE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2F1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05/01/2022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1F0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nº:90RKUT7B0005 UTE DCCX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87C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1D3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4295470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D52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EC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7F8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07/02/2022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A5A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nº:90RKUT7B0010 UTE DCC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D5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582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F88CB44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342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032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BFF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07/03/2022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792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nº:90RKUT7B0015 UTE DCC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313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14C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A936536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D9A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AF8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185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05/04/2022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D29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nº:P</w:t>
            </w:r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0RKUT7B0020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0C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CE8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B512121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987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E56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784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05/05/2022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24E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nº:0URUT7B0025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1F2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84C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FFAA9BF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C53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44E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E49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06/06/2022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BE0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2E1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113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2369A5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EFC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CA8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84C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06/07/2022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7BF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nº:90RKUT7B0035 DCCX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A87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986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FEFC63E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13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F0A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C0F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05/08/2022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8C5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nº:90RKUT7B0040 UTE DCC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998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B8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0DA5CF0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2E4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B3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EA1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05/09/2022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1B0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nº:90RKUT7B0045 UTE DCC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844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BD3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FC36223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565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UTE DCCXA TELEFONICA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9B8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716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05/10/2022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C94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nº:90RKUT7B0050 UTE DCC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4D2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EED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5D0812B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A81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555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ABD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07/11/2022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8BC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nº:90RKUT7B0055 UTE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229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E0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A735040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44C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97A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CA3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05/12/2022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A2A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nº:90KRUT7B0060 UTE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B27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26A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E892491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59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307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150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BEA2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32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6.924,96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509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14,73%</w:t>
            </w:r>
          </w:p>
        </w:tc>
      </w:tr>
      <w:tr w:rsidR="00DC6ADD" w:rsidRPr="00DC6ADD" w14:paraId="46DC1E0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B09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MARIA ANGELES GARCIA-SANJUAN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3A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FCB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14/01/2022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7C2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nº:6896/2017 MARIA ANGE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BA2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1.039,98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8AF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C2E9F59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874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548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00A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EEA3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CE5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1.039,98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60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2,21%</w:t>
            </w:r>
          </w:p>
        </w:tc>
      </w:tr>
      <w:tr w:rsidR="00DC6ADD" w:rsidRPr="00DC6ADD" w14:paraId="5EE941ED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0F7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TRUNPUTIN,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3FC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511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10/02/2022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C81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nº:461/2022 TRUNPUTIN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B1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1.549,36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2F5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4FDA6B8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090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028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86C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869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60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1.549,36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A79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3,29%</w:t>
            </w:r>
          </w:p>
        </w:tc>
      </w:tr>
      <w:tr w:rsidR="00DC6ADD" w:rsidRPr="00DC6ADD" w14:paraId="33C76098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D0A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ECOTISA UNA TINTA DE IMPRESIÓN, S.L.U.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75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853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646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nº:508 UNA TINTA DE IMP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9FA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188,28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E09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2D6D027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696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96F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3F3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8FD3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54A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188,28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D9E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0,40%</w:t>
            </w:r>
          </w:p>
        </w:tc>
      </w:tr>
      <w:tr w:rsidR="00DC6ADD" w:rsidRPr="00DC6ADD" w14:paraId="384386B8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73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FUENTES Y RODRIGUEZ,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2B0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4A5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23/05/2022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B82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nº:026/2022 FUENTES Y RGUEZ SL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AF2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69,55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467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B5EEB9C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16D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3D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9AD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7ED3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87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69,55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ACB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0,15%</w:t>
            </w:r>
          </w:p>
        </w:tc>
      </w:tr>
      <w:tr w:rsidR="00DC6ADD" w:rsidRPr="00DC6ADD" w14:paraId="606D7CA2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6E3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ASOCIACION DE FOMENTO DE LAS ARTES VISUALES Y ESCENICAS DE LOS REALEJOS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30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B6E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01/08/2022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7DF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nº:699 AFAVER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145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8.800,00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376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129393D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2E7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50D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3E3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E7ED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30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8.800,00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6A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18,71%</w:t>
            </w:r>
          </w:p>
        </w:tc>
      </w:tr>
      <w:tr w:rsidR="00DC6ADD" w:rsidRPr="00DC6ADD" w14:paraId="000833BC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AD1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TV NALBER,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CE5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36B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13/01/2022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43D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nº:161465 NALBER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A9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42,79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BDD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5512E7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571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6A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06D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9B8E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545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42,79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E7C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0,09%</w:t>
            </w:r>
          </w:p>
        </w:tc>
      </w:tr>
      <w:tr w:rsidR="00DC6ADD" w:rsidRPr="00DC6ADD" w14:paraId="6DBA6B9E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19B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GENERAL DE SERVICIOS ITV, S.A.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775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13F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16/07/2022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18F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nº:1957 ITV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BB3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51,91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2C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F3C0A53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7D3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7C4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97F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E4D4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384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51,91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325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0,11%</w:t>
            </w:r>
          </w:p>
        </w:tc>
      </w:tr>
      <w:tr w:rsidR="00DC6ADD" w:rsidRPr="00DC6ADD" w14:paraId="59FD7823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0B9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ROLLER PIZZA,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A7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CB0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28/03/2022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E70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nº:100 ROLLER PIZZA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80F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36,10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190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00C2064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B8F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ROLLER PIZZA,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AC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564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22/07/2022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74E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nº:125 ROLLER PIZZA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81A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60,40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E02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33DF6CF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F9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57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4C9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572D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46E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96,50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881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0,21%</w:t>
            </w:r>
          </w:p>
        </w:tc>
      </w:tr>
      <w:tr w:rsidR="00DC6ADD" w:rsidRPr="00DC6ADD" w14:paraId="3D0DC404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0D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MAQUINA OPEIN,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AAE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4D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26/09/2022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708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nº:2022090057 OPEIN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71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104,05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8A8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52EC8C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B40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MAQUINA OPEIN,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63E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972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25/10/2022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5A8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nº:2022100021 OPEIN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14A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1.337,50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79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55AE9A2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A3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65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7CB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4F11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24E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1.441,55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8B9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3,07%</w:t>
            </w:r>
          </w:p>
        </w:tc>
      </w:tr>
      <w:tr w:rsidR="00DC6ADD" w:rsidRPr="00DC6ADD" w14:paraId="6433EB38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A8E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ESTACIONES PCAN, S.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L.U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1AA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9BD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03/11/2022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123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nº:4-2-2004 PCAN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DD8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61,48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99C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1D5FB0D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A17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BE5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3D8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E13A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3ED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61,48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B6F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0,13%</w:t>
            </w:r>
          </w:p>
        </w:tc>
      </w:tr>
      <w:tr w:rsidR="00DC6ADD" w:rsidRPr="00DC6ADD" w14:paraId="4789710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29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CANARIAS PROVIDE SEVILLA, S.L.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F74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1B0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02/11/2022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A79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nº:C22R-1093 PROVIDEO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5A1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5.728,63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351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D660CCB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B97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CC3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416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3FA6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95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5.728,63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84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12,18%</w:t>
            </w:r>
          </w:p>
        </w:tc>
      </w:tr>
      <w:tr w:rsidR="00DC6ADD" w:rsidRPr="00DC6ADD" w14:paraId="6C092A3B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7FC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AXA SEGUROS GENERALES SA DE SEGUROS Y REASEGUROS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637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9CF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26/10/2022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481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nº:C22R-1093 PROVIDEO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28B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510,58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D61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D4E7100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146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1D0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F06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8F7A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3E2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510,58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F0F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1,09%</w:t>
            </w:r>
          </w:p>
        </w:tc>
      </w:tr>
      <w:tr w:rsidR="00DC6ADD" w:rsidRPr="00DC6ADD" w14:paraId="7EF235A5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E03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MULTINET CANARIAS, S.L.U,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A32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204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22/12/2022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23F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nº:C22R-1093 PROVIDEO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CC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106,00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8E4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8A772C8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04D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5B6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69D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A757A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18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106,00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93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0,23%</w:t>
            </w:r>
          </w:p>
        </w:tc>
      </w:tr>
      <w:tr w:rsidR="00DC6ADD" w:rsidRPr="00DC6ADD" w14:paraId="3500D43D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558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BA9E" w14:textId="77777777" w:rsidR="00DC6ADD" w:rsidRPr="00DC6ADD" w:rsidRDefault="00DC6ADD" w:rsidP="00D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F71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645CF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C8A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855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93A2EDD" w14:textId="77777777" w:rsidTr="00DC6ADD">
        <w:trPr>
          <w:trHeight w:val="255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F12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C8C6" w14:textId="77777777" w:rsidR="00DC6ADD" w:rsidRPr="00DC6ADD" w:rsidRDefault="00DC6ADD" w:rsidP="00D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0D8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F4A7D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proofErr w:type="gramStart"/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  <w:proofErr w:type="gramEnd"/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 General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8109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47.022,28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0514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100,00%</w:t>
            </w:r>
          </w:p>
        </w:tc>
      </w:tr>
    </w:tbl>
    <w:p w14:paraId="05C45709" w14:textId="77777777" w:rsidR="00DC6ADD" w:rsidRDefault="00DC6ADD">
      <w:pPr>
        <w:jc w:val="both"/>
        <w:rPr>
          <w:rFonts w:ascii="Verdana" w:hAnsi="Verdana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1192"/>
        <w:gridCol w:w="1202"/>
        <w:gridCol w:w="3250"/>
        <w:gridCol w:w="1081"/>
        <w:gridCol w:w="915"/>
      </w:tblGrid>
      <w:tr w:rsidR="00DC6ADD" w:rsidRPr="00DC6ADD" w14:paraId="32DC7B26" w14:textId="77777777" w:rsidTr="00DC6AD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3FC588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Relación de contratos menores 2023</w:t>
            </w:r>
          </w:p>
        </w:tc>
      </w:tr>
      <w:tr w:rsidR="00DC6ADD" w:rsidRPr="00DC6ADD" w14:paraId="0C1F8AB1" w14:textId="77777777" w:rsidTr="00DC6ADD">
        <w:trPr>
          <w:trHeight w:val="37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6D277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Proveedor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FBEB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Duracion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94856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Fecha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CF14E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Descripción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6233F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Importe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6F83C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%</w:t>
            </w:r>
          </w:p>
        </w:tc>
      </w:tr>
      <w:tr w:rsidR="00DC6ADD" w:rsidRPr="00DC6ADD" w14:paraId="7ADEA303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5A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21E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20B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13/01/2023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D94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nº:74/3-00082 FUENTE AZ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9D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22,84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8FF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9D4A932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16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7BE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2CE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08/02/2023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8DA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nº:77/3-00214 FUENTE AZ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84A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37,88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C2D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996E482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C83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CDA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BB4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13/03/2023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B30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nº:77/3-00364 FUENTE AZ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34D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19,08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DEE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688F0E1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4FF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1FE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C53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14/04/2023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BDF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nº:739 FUENTE AZUL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ED7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19,08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C8E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ED504FA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DE3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2B1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B04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12/05/2023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9AB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nº:74/3-00931 FUENTE AZ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FD9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27,43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D8D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A5B5A49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C63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B65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A4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14/06/2023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AF4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nº:77/3-00772 FUENTE AZ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463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27,43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522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028002D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49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41A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3C6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14/07/2023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C64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nº:1290 FUENTE AZUL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9EF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27,43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FEF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DB50837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0A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A3B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98E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31/08/2023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54D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nº:01/3-01983 FUENTE AZ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B42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10,73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C88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4BD63E9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FFE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CCD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DCA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08/09/2023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9AE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nº:74/3-01648 FUENTE AZ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7E8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455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3FFE867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4B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7D0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8E7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08/09/2023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876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nº:77/3-01230 FUENTE AZ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82C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42,04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233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0CE4320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79F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65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BDD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30/10/2023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787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nº:77/3-01435 FUENTE 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408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34,52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145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5D8B6C7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88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954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9A6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14/11/2023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CBF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nº:77/3-01534 FUENTE AZ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84B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37,88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8E0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F02B0F0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EEB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CE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363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11/12/2023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A13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nº:77/3-01657 FUENTE AZ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8E8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19,08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98D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8FD975B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E2A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A12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FF4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23C8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731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339,91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257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0,98%</w:t>
            </w:r>
          </w:p>
        </w:tc>
      </w:tr>
      <w:tr w:rsidR="00DC6ADD" w:rsidRPr="00DC6ADD" w14:paraId="0814BA77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565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86F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AEC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12/01/2023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0ED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nº:1230002903 SGAE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F0B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1.510,21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BFE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A102BAB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2DE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25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0A0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05/04/2023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5D1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nº:1230161272 SGAE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2DC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2.607,99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EC8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AC29E80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CF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76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10E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21/07/2023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BC9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nº:1230418944 SGAE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058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1.729,41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F9B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2176DDF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825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4EE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9AB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06/10/2023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D53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nº:1230559238 SGAE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A4A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1.433,08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764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16F5C26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E3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00E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3BE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667B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4FA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7.280,69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B03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20,99%</w:t>
            </w:r>
          </w:p>
        </w:tc>
      </w:tr>
      <w:tr w:rsidR="00DC6ADD" w:rsidRPr="00DC6ADD" w14:paraId="02936887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C9A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MUTUA TINERFEÑA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560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D58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09/03/2023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D5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nº:emit</w:t>
            </w:r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202300099 MUTUA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52D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280,46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EC3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CA15808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AA2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935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E35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7B0A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00D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280,46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A8D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0,81%</w:t>
            </w:r>
          </w:p>
        </w:tc>
      </w:tr>
      <w:tr w:rsidR="00DC6ADD" w:rsidRPr="00DC6ADD" w14:paraId="11C5D745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F94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GENERAL DE SERVICIOS ITV, S.A.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18D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009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02/03/2023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9C4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nº:662 ITV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502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54,47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A12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F41585A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8D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GENERAL DE SERVICIOS ITV, S.A.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917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D95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28/11/2023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17F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nº:3593/38042023F ITV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BA3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54,47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EAF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33E24C1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7C3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20A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8C9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51DB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0AD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108,94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8A2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0,31%</w:t>
            </w:r>
          </w:p>
        </w:tc>
      </w:tr>
      <w:tr w:rsidR="00DC6ADD" w:rsidRPr="00DC6ADD" w14:paraId="14BDC69F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B0E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FE2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3C5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B8B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nº:230100216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304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BC5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6844057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8F0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A5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ED2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F38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nº:230200050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F76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114,55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324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5428CFA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BF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C23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8F0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E1F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nº:230200333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C15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C1D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CFFBFF4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494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2FA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64C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D06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nº:230200517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028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A99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E2C4621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DE4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9C7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38E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CE2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nº:230100388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B9D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186,18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367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B9BE018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4F5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46B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EEB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BAB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nº:230100589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E41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DF2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FA97AC5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C0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74D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75A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30/03/2023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CEC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nº:230100776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8D5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2A8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416A93A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CFD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C00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6F0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30/03/2023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8ED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nº:230200707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DC9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912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A125792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1B2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24B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9AB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28/04/2023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B82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nº:230101324 ASESORIA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56D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0FB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02DB69D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3F5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315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967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28/04/2023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63F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nº:230200997 ASESORIA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B86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E75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603C67B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A63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452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35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28/04/2023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306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nº:230100952 ASESORIA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BBC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114,18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EC7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63FE3D5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456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A9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9A5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31/05/2023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549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nº:230101543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269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B96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68A9017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263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80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90F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31/05/2023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0D1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nº:230201186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AA1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BE1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94F0C25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F1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89B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17F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30/06/2023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BE8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nº:230201363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7D6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19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1040DE2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7C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CD9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72E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30/06/2023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83A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nº:23010730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439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989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3E7D36C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AF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A99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0FD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03/07/2023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A81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nº:230101898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2CE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877,40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979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1BC6F59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C65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542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AC6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03/07/2023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01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nº:230101898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F9B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95,00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DA0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FCC8F5C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5D1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C25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FCF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31/07/2023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7CC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nº:230201656 ASESORIA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B69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1E8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9510F29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9B5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D13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1F0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31/07/2023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D0B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nº:230102248 ASESORIA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257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0AB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A6EDEBF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869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270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A31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31/08/2023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6CB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nº:230102416 ASESORIA 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8DA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61E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ACFFC98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25D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BA5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49C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31/08/2023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B9A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nº:230201833 ASESORIA 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0B7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BF3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5B68342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3BF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08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10A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30/09/2023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010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nº:230102594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2BC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10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306D1C7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6CA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BE7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FB3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30/09/2023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CC2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nº:230202009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2BA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12B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40F8C5B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6F2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C77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56C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31/10/2023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D00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nº:230102756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DF4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841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A5C47C6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328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37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5F7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31/10/2023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404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nº:230202171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AF8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59D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8D04D3F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96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85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F9F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30/11/2023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BEC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nº:230103120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41F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A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473AB76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6B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031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978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30/11/2023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665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nº:230202527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164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B48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D354958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90A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44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74A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30/11/2023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6BB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nº:230202428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EED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151,06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A46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FFF728C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BDF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7B8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ADA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31/12/2023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DB9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nº:230103287 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40F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FDC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755C6BF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2CD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097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7C7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31/12/2023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BCD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nº:230202691PEDRO GLEZ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4A2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00B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6379A45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6BE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25B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10A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FC4E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1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10.845,09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1A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31,27%</w:t>
            </w:r>
          </w:p>
        </w:tc>
      </w:tr>
      <w:tr w:rsidR="00DC6ADD" w:rsidRPr="00DC6ADD" w14:paraId="47878357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0CC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F61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374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11/01/2023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BE5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nº:542 OMEGA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F84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289,00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8C6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43F1291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53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022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E60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16/01/2023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C1A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nº:639 OMEGA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3FE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BD1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A0BEC40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1E2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204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E50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8/02/2023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632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nº:1118 OMEGA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1FB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1.359,00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B68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87D3824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59D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AFD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DFA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15/02/2023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1E1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nº:1249 OMEGA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B5C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1.458,70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16B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7BD83CE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6AA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B37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150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16/02/2023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E5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nº:1266 OMEGA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DE8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AAB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1EC5B68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2E5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4B1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C35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87C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nº:1476 OMEGA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96B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43,00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76C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02A4D29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82D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643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84B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27/03/2023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37C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nº:1981 OMEGA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97F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75,00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355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50A403F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FAF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536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A4C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26/04/2023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6AF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nº:2476 OMEGA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600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59,00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9B0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120BE4C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8F8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CAF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43E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31/05/2023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4E3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nº:3100 OMEGA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3E2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22,00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B53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226EF9E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2FB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667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9FE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07/11/2023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FF8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nº:6119 OMEGA TFE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629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FE0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6303ECF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462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4A7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951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08/11/2023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B07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nº:6146 OMEGA TENERIFE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0E9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13,00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408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F2EBBF3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600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6AF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8D0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20/11/2023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073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nº:6406 OMEGA TENERIFE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742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548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3DEFFDA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2B3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52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66E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14/12/2023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C5E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nº:6972 OMEGA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C68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12,00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BE7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5D28E82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042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D0E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7F6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DA86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0D3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3.768,70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C15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10,87%</w:t>
            </w:r>
          </w:p>
        </w:tc>
      </w:tr>
      <w:tr w:rsidR="00DC6ADD" w:rsidRPr="00DC6ADD" w14:paraId="49661AF6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1E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11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4E4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9D6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nº:230100028 IVOOX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9D2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D83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82AA85C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2CC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1B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E36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3B1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nº:2302000049 IVOOX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7B9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F2B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74A005D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34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246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1E7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31/03/2023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AB0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nº:2303000041 IVOOX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DF5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13F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54C228F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BF8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24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245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30/04/2023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C03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nº:2304000049 IVOOX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216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45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7C9F19E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94D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4A6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277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31/05/2023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E15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nº:2305000034 IVOOX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89A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2E6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0C41FC1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304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497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2CE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30/06/2023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74A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nº:2306000017 IVOOX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03A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FC3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BD1AA86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EB0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DE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AE1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31/07/2023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077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nº:2307000042 IVOOX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1DA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273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88D1484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910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664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9C3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31/08/2023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010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nº:2308000034 IVOOX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974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476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01859D5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BF5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D0C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A65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30/09/2023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988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nº:2309000068 IVOOX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022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B2E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0E52011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268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12C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50E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31/10/2023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EB6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nº:2310000046 IVOOX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032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80C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37F8993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1AD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B52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379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30/11/2023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920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nº:2311000016 IVOOX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B48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1EB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E36B94F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B06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589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1AA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31/12/2023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866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nº:2312000624 IVOOX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638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EFA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F85ADF0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DE6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9D1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5C9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C408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4E6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29,88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D98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0,09%</w:t>
            </w:r>
          </w:p>
        </w:tc>
      </w:tr>
      <w:tr w:rsidR="00DC6ADD" w:rsidRPr="00DC6ADD" w14:paraId="47A27A76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BC3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val="en-US" w:eastAsia="es-ES"/>
              </w:rPr>
              <w:lastRenderedPageBreak/>
              <w:t xml:space="preserve">SOLUCIONES WEB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val="en-US" w:eastAsia="es-ES"/>
              </w:rPr>
              <w:t>ON LINE</w:t>
            </w:r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val="en-US" w:eastAsia="es-ES"/>
              </w:rPr>
              <w:t>, S.L.U.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20F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7A8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13/06/2023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FAC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nº:558654 SOLUCIONES WE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FE7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324,24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BDF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830768C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DBE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215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843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EC61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255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324,24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91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0,93%</w:t>
            </w:r>
          </w:p>
        </w:tc>
      </w:tr>
      <w:tr w:rsidR="00DC6ADD" w:rsidRPr="00DC6ADD" w14:paraId="66E2D34C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87C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PREVING CONSULTORES, S.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L.U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38C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FF1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1/07/2023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0CE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nº:1020 PREVING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296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947,04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175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C498ACC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E60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EB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81D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1E1B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C05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947,04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648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2,73%</w:t>
            </w:r>
          </w:p>
        </w:tc>
      </w:tr>
      <w:tr w:rsidR="00DC6ADD" w:rsidRPr="00DC6ADD" w14:paraId="33EA65DE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771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REGISTRADORES MERCANTILES DE TENERIFE COMUNIDAD DE BIENES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BC6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3F0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19/04/2023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4B8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nº:1698 REG. MERCANTIL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5F8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32,96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1C8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F931FEA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C9C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REGISTRADORES MERCANTILES DE TENERIFE COMUNIDAD DE BIENES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49E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4F5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01/08/2023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21B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nº:8996 REG. MERCANTIL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EE9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13,19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64B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05059CF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46D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44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E8B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4C90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094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46,15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D6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0,13%</w:t>
            </w:r>
          </w:p>
        </w:tc>
      </w:tr>
      <w:tr w:rsidR="00DC6ADD" w:rsidRPr="00DC6ADD" w14:paraId="4781F994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23E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E-CHEIDE SOLUCIONES EN COMUNICACIÓN Y NUEVAS TECNOLOGIAS, S.L.U.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311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DC4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03/02/2023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941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nº:2365/2023 E-CHEIDE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717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16,05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1D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592FBD7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790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1E3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F6D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B8E4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048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16,05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991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0,05%</w:t>
            </w:r>
          </w:p>
        </w:tc>
      </w:tr>
      <w:tr w:rsidR="00DC6ADD" w:rsidRPr="00DC6ADD" w14:paraId="2D737ED5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38B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3C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B4E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5/01/2023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1A1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nº:90RKUT7C0005 UTE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078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776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BABA41D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8CD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F22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4D6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6/02/2023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982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nº:90RKUT7C0010 UTE DCC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018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B7C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53094EF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BD4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23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217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6/03/2023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32F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nº:90RKUT7C0015 UTE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176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7C3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643A724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579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E94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8C0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5/04/2023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B67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nº:90RKUT7C0020 UTE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EFD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C14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CD9AB93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14E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A3E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028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5/05/2023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A37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nº:90RKUT7C0025 UTE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0A8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F36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5EE2CB1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105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208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31D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5/06/2023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BC0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nº:90RKUT7C0030 UTE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5DF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E63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C18DD1D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522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3F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75A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5/07/2023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7D5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nº:90RKUT7C0035 UTE DCC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201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CFA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7D5E8CA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51C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8B5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B9E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7/08/2023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C3F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nº:90RKUT7C0040 UTE DCC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BE5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7FA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4DD8DC3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582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016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899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5/09/2023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CEF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nº:90RKUT7C0045 UTE DCC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6A1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D89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4963EDD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768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59F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E7E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31/10/2023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23B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nº:90RKUT7C0050 UTE DCC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0AE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732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361F623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77C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0E4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0B4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6/11/2023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10F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nº:90RKUT7C0055 UTE DCC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A48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E17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744ADAE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4BC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A11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48C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5/12/2023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989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nº:90RKUT7C0060 UTE DCC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DB0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A2D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4BEA2F3A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00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BCB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8ED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3D22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8F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6.924,96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E0A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19,97%</w:t>
            </w:r>
          </w:p>
        </w:tc>
      </w:tr>
      <w:tr w:rsidR="00DC6ADD" w:rsidRPr="00DC6ADD" w14:paraId="51B46251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B0D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TRUNPUTIN,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049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343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28/03/2023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7C5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nº:844/2023 TRUNPUTIN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3B2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1.657,43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B15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A6B11FD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9AD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E2A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2C3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A2EE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79F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1.657,43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31E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4,78%</w:t>
            </w:r>
          </w:p>
        </w:tc>
      </w:tr>
      <w:tr w:rsidR="00DC6ADD" w:rsidRPr="00DC6ADD" w14:paraId="4D298DF1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D5E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ECOTISA UNA TINTA DE IMPRESIÓN, S.L.U.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5B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3EC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19/04/2023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C6D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nº:1110 ECOTISA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CD4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235,35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900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688664E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41F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BF9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93B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ED35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C00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235,35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9C9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0,68%</w:t>
            </w:r>
          </w:p>
        </w:tc>
      </w:tr>
      <w:tr w:rsidR="00DC6ADD" w:rsidRPr="00DC6ADD" w14:paraId="300D66C7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E8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FUENTES Y RODRIGUEZ,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85E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E91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14/09/2023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2E5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nº:92/2023 FUENTES Y 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734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91,34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5E1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5D32EF3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A76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DC5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62E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1B92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A03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91,34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E7D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0,26%</w:t>
            </w:r>
          </w:p>
        </w:tc>
      </w:tr>
      <w:tr w:rsidR="00DC6ADD" w:rsidRPr="00DC6ADD" w14:paraId="3C386CC9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116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FUNERARIA CARRILLO,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1A5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B88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07/03/2023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DD3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nº:3323100 FUNERARIA CA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80B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80,25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8CC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065C993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16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4F3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EE0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AF2D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3E5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80,25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810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0,23%</w:t>
            </w:r>
          </w:p>
        </w:tc>
      </w:tr>
      <w:tr w:rsidR="00DC6ADD" w:rsidRPr="00DC6ADD" w14:paraId="5D8364E4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C77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FUNERARIA Y LAPIDAS EL PLATERO, S.L.U.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F5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187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25/04/2023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677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nº:1662023 FUNERARIA PL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74A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74,90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39D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F941397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72F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5C6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99C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861D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E0D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74,90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D3C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0,22%</w:t>
            </w:r>
          </w:p>
        </w:tc>
      </w:tr>
      <w:tr w:rsidR="00DC6ADD" w:rsidRPr="00DC6ADD" w14:paraId="36A2344B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EB2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FABIOLA MARTIN GARCIA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96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7F1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24/01/2023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465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nº:004/2023 GAIATOURS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E33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641,82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25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2ACEF0D4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E86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8CD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F05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508A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AAD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641,82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C8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1,85%</w:t>
            </w:r>
          </w:p>
        </w:tc>
      </w:tr>
      <w:tr w:rsidR="00DC6ADD" w:rsidRPr="00DC6ADD" w14:paraId="4721A910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AE8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PREFABRICADOS REALEJOS, S.A.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90F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5EF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25/01/2023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567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nº:1939 PREF. REA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B47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16,47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51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64AB2DC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98A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10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F0A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8A3C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04A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16,47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40E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0,05%</w:t>
            </w:r>
          </w:p>
        </w:tc>
      </w:tr>
      <w:tr w:rsidR="00DC6ADD" w:rsidRPr="00DC6ADD" w14:paraId="2BA51813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6175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ESTACIONES PCAN, S.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L.U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6E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805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08/02/2023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073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nº:4-2-378 PCAN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836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005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5C15500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98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ESTACIONES PCAN, S.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L.U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CEC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03F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27/11/2023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7DC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nº:4-2-3676 PCAN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43D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35,90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808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CB3D085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A82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DBF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FBE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D74F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DE5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75,90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BE7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0,22%</w:t>
            </w:r>
          </w:p>
        </w:tc>
      </w:tr>
      <w:tr w:rsidR="00DC6ADD" w:rsidRPr="00DC6ADD" w14:paraId="18ADB133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C2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JOSE RAMON LUIS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A3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B7A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06/03/2023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FF9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nº:192140 KEYFINGER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80A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44,94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3C7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B84847B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BBEE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817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6A3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1AAA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DA6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44,94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6C5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0,13%</w:t>
            </w:r>
          </w:p>
        </w:tc>
      </w:tr>
      <w:tr w:rsidR="00DC6ADD" w:rsidRPr="00DC6ADD" w14:paraId="5CE300AB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21D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FERRETERIA ERNESTO VILLAR,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6065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BF0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13/05/2023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920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spellStart"/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nº:ALB</w:t>
            </w:r>
            <w:proofErr w:type="spellEnd"/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. 30353 ERNESTO V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39D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11,77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B28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434A66F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843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725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980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B92E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1C1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11,77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53E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0,03%</w:t>
            </w:r>
          </w:p>
        </w:tc>
      </w:tr>
      <w:tr w:rsidR="00DC6ADD" w:rsidRPr="00DC6ADD" w14:paraId="5FA415B8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A30C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TOP VIDA, S.L.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027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5EE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23/05/2023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749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nº:192140 KEYFINGER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1A6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22,48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88B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BC0920B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1F1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A63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74E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E70F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12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22,48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C66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0,06%</w:t>
            </w:r>
          </w:p>
        </w:tc>
      </w:tr>
      <w:tr w:rsidR="00DC6ADD" w:rsidRPr="00DC6ADD" w14:paraId="711EF494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6DD0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AXA SEGUROS GENERALES SA DE SEGUROS Y REASEGUROS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98C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10C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07/06/2023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F10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nº:5952 AXA SEGUROS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2C4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510,58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630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14B892A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C17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8E9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986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0420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2AB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510,58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DE2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1,47%</w:t>
            </w:r>
          </w:p>
        </w:tc>
      </w:tr>
      <w:tr w:rsidR="00DC6ADD" w:rsidRPr="00DC6ADD" w14:paraId="2B86E148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C1A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JAVIER PICHEL </w:t>
            </w:r>
            <w:proofErr w:type="spell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PICHEL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589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728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13/10/2023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2898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spellStart"/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nº:AJ</w:t>
            </w:r>
            <w:proofErr w:type="spellEnd"/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/00418 JAVIER PICH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30D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192,06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E8A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791511AE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55FA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B5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2A3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2AA4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D68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192,06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EA1C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0,55%</w:t>
            </w:r>
          </w:p>
        </w:tc>
      </w:tr>
      <w:tr w:rsidR="00DC6ADD" w:rsidRPr="00DC6ADD" w14:paraId="592A06AE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46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MARIA PILAR PEREZ G.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08F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137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16/10/2023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971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Su fra. nº:7493 COPY REALEJOS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407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41,00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5558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3B1D98C8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28C3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9BB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1512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3FF7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93D7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41,00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5FE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0,12%</w:t>
            </w:r>
          </w:p>
        </w:tc>
      </w:tr>
      <w:tr w:rsidR="00DC6ADD" w:rsidRPr="00DC6ADD" w14:paraId="08643317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0566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CESAR MARTIN MORENO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049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6D2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16/10/2023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1A1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nº:XVRZ</w:t>
            </w:r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8H7B BOLT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77F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24,70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353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5E2A41D5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A93D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3F4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A65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FA1B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99C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24,70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4094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0,07%</w:t>
            </w:r>
          </w:p>
        </w:tc>
      </w:tr>
      <w:tr w:rsidR="00DC6ADD" w:rsidRPr="00DC6ADD" w14:paraId="08D6B2D4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80F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LYDILAU, S.L.U.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AF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9A0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16/10/2023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9D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nº:XVN</w:t>
            </w:r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668N8 BOLT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F3D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22,25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EA3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6B816E9B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6E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817D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8AC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C8A2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C35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22,25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E929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0,06%</w:t>
            </w:r>
          </w:p>
        </w:tc>
      </w:tr>
      <w:tr w:rsidR="00DC6ADD" w:rsidRPr="00DC6ADD" w14:paraId="1751F1A1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0A9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IBRAHIM SALEM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A0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A6C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16/10/2023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22FF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nº:XVRQ</w:t>
            </w:r>
            <w:proofErr w:type="gramEnd"/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2TQB2 BOLT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7BA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26,05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DE60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02772B94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5E91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B98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CD4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11F0" w14:textId="77777777" w:rsidR="00DC6ADD" w:rsidRPr="00DC6ADD" w:rsidRDefault="00DC6ADD" w:rsidP="00DC6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ED8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26,05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C0A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0,08%</w:t>
            </w:r>
          </w:p>
        </w:tc>
      </w:tr>
      <w:tr w:rsidR="00DC6ADD" w:rsidRPr="00DC6ADD" w14:paraId="60BE4D80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7CD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205" w14:textId="77777777" w:rsidR="00DC6ADD" w:rsidRPr="00DC6ADD" w:rsidRDefault="00DC6ADD" w:rsidP="00D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7D7A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8BFB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1426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A1F1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C6ADD" w:rsidRPr="00DC6ADD" w14:paraId="17190A6C" w14:textId="77777777" w:rsidTr="00DC6ADD">
        <w:trPr>
          <w:trHeight w:val="255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0209E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5253" w14:textId="77777777" w:rsidR="00DC6ADD" w:rsidRPr="00DC6ADD" w:rsidRDefault="00DC6ADD" w:rsidP="00D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69F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7BFBA4" w14:textId="77777777" w:rsidR="00DC6ADD" w:rsidRPr="00DC6ADD" w:rsidRDefault="00DC6ADD" w:rsidP="00DC6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proofErr w:type="gramStart"/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  <w:proofErr w:type="gramEnd"/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 General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71A02B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34.681,40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1A4013" w14:textId="77777777" w:rsidR="00DC6ADD" w:rsidRPr="00DC6ADD" w:rsidRDefault="00DC6ADD" w:rsidP="00DC6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C6A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100,00%</w:t>
            </w:r>
          </w:p>
        </w:tc>
      </w:tr>
    </w:tbl>
    <w:p w14:paraId="6098C840" w14:textId="77777777" w:rsidR="00DC6ADD" w:rsidRPr="00DC6ADD" w:rsidRDefault="00DC6ADD">
      <w:pPr>
        <w:jc w:val="both"/>
        <w:rPr>
          <w:rFonts w:ascii="Verdana" w:hAnsi="Verdana"/>
          <w:b/>
          <w:sz w:val="24"/>
          <w:szCs w:val="24"/>
        </w:rPr>
      </w:pPr>
    </w:p>
    <w:sectPr w:rsidR="00DC6ADD" w:rsidRPr="00DC6ADD" w:rsidSect="00C66C9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B301" w14:textId="77777777" w:rsidR="00C66C9C" w:rsidRDefault="00C66C9C" w:rsidP="007F77B8">
      <w:pPr>
        <w:spacing w:after="0" w:line="240" w:lineRule="auto"/>
      </w:pPr>
      <w:r>
        <w:separator/>
      </w:r>
    </w:p>
  </w:endnote>
  <w:endnote w:type="continuationSeparator" w:id="0">
    <w:p w14:paraId="6B146F1E" w14:textId="77777777" w:rsidR="00C66C9C" w:rsidRDefault="00C66C9C" w:rsidP="007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2C5A" w14:textId="77777777" w:rsidR="00C66C9C" w:rsidRDefault="00C66C9C" w:rsidP="007F77B8">
      <w:pPr>
        <w:spacing w:after="0" w:line="240" w:lineRule="auto"/>
      </w:pPr>
      <w:r>
        <w:separator/>
      </w:r>
    </w:p>
  </w:footnote>
  <w:footnote w:type="continuationSeparator" w:id="0">
    <w:p w14:paraId="6F2E978A" w14:textId="77777777" w:rsidR="00C66C9C" w:rsidRDefault="00C66C9C" w:rsidP="007F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0B66" w14:textId="26EB8F70" w:rsidR="007F77B8" w:rsidRDefault="00DC6A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5EA8737" wp14:editId="5F7B54C8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1990725" cy="995045"/>
          <wp:effectExtent l="0" t="0" r="9525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62900"/>
    <w:rsid w:val="00174B60"/>
    <w:rsid w:val="00213143"/>
    <w:rsid w:val="00216EC0"/>
    <w:rsid w:val="002616B0"/>
    <w:rsid w:val="00283F70"/>
    <w:rsid w:val="003015E3"/>
    <w:rsid w:val="003D20A8"/>
    <w:rsid w:val="00416CC9"/>
    <w:rsid w:val="004A7D6F"/>
    <w:rsid w:val="004F59B5"/>
    <w:rsid w:val="0053036D"/>
    <w:rsid w:val="005B4E4F"/>
    <w:rsid w:val="00622C36"/>
    <w:rsid w:val="00645400"/>
    <w:rsid w:val="0067700C"/>
    <w:rsid w:val="006812F9"/>
    <w:rsid w:val="006820D5"/>
    <w:rsid w:val="00685601"/>
    <w:rsid w:val="00700332"/>
    <w:rsid w:val="007D28FF"/>
    <w:rsid w:val="007D68D3"/>
    <w:rsid w:val="007F77B8"/>
    <w:rsid w:val="0082767C"/>
    <w:rsid w:val="0089244D"/>
    <w:rsid w:val="008F66D9"/>
    <w:rsid w:val="00926DAD"/>
    <w:rsid w:val="00AB4355"/>
    <w:rsid w:val="00BE2E40"/>
    <w:rsid w:val="00C5032E"/>
    <w:rsid w:val="00C66C9C"/>
    <w:rsid w:val="00C845AF"/>
    <w:rsid w:val="00CD4AB3"/>
    <w:rsid w:val="00D6786A"/>
    <w:rsid w:val="00D97493"/>
    <w:rsid w:val="00DB7B8D"/>
    <w:rsid w:val="00DC6ADD"/>
    <w:rsid w:val="00E02BCD"/>
    <w:rsid w:val="00E26BC3"/>
    <w:rsid w:val="00E44BF3"/>
    <w:rsid w:val="00E77503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6DB3C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7B8"/>
  </w:style>
  <w:style w:type="paragraph" w:styleId="Piedepgina">
    <w:name w:val="footer"/>
    <w:basedOn w:val="Normal"/>
    <w:link w:val="Piedepgina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7B8"/>
  </w:style>
  <w:style w:type="character" w:styleId="Hipervnculo">
    <w:name w:val="Hyperlink"/>
    <w:basedOn w:val="Fuentedeprrafopredeter"/>
    <w:uiPriority w:val="99"/>
    <w:semiHidden/>
    <w:unhideWhenUsed/>
    <w:rsid w:val="00DC6A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ADD"/>
    <w:rPr>
      <w:color w:val="800080"/>
      <w:u w:val="single"/>
    </w:rPr>
  </w:style>
  <w:style w:type="paragraph" w:customStyle="1" w:styleId="msonormal0">
    <w:name w:val="msonormal"/>
    <w:basedOn w:val="Normal"/>
    <w:rsid w:val="00DC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3">
    <w:name w:val="xl63"/>
    <w:basedOn w:val="Normal"/>
    <w:rsid w:val="00DC6A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DC6A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es-ES"/>
    </w:rPr>
  </w:style>
  <w:style w:type="paragraph" w:customStyle="1" w:styleId="xl65">
    <w:name w:val="xl65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67">
    <w:name w:val="xl67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68">
    <w:name w:val="xl68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DC6AD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DC6A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DC6A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7">
    <w:name w:val="xl77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78">
    <w:name w:val="xl78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DC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80">
    <w:name w:val="xl80"/>
    <w:basedOn w:val="Normal"/>
    <w:rsid w:val="00DC6A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1">
    <w:name w:val="xl81"/>
    <w:basedOn w:val="Normal"/>
    <w:rsid w:val="00DC6A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DC6A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DC6A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87">
    <w:name w:val="xl87"/>
    <w:basedOn w:val="Normal"/>
    <w:rsid w:val="00DC6AD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90">
    <w:name w:val="xl90"/>
    <w:basedOn w:val="Normal"/>
    <w:rsid w:val="00DC6A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91">
    <w:name w:val="xl91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2">
    <w:name w:val="xl92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93">
    <w:name w:val="xl93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94">
    <w:name w:val="xl94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95">
    <w:name w:val="xl95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96">
    <w:name w:val="xl96"/>
    <w:basedOn w:val="Normal"/>
    <w:rsid w:val="00DC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97">
    <w:name w:val="xl97"/>
    <w:basedOn w:val="Normal"/>
    <w:rsid w:val="00DC6AD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2958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6</cp:revision>
  <cp:lastPrinted>2022-06-25T22:30:00Z</cp:lastPrinted>
  <dcterms:created xsi:type="dcterms:W3CDTF">2022-06-25T22:30:00Z</dcterms:created>
  <dcterms:modified xsi:type="dcterms:W3CDTF">2024-02-06T00:24:00Z</dcterms:modified>
</cp:coreProperties>
</file>