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74F9" w14:textId="0849153A" w:rsidR="00895CAA" w:rsidRDefault="00895CAA" w:rsidP="00C766EA">
      <w:pPr>
        <w:spacing w:after="0" w:line="240" w:lineRule="auto"/>
        <w:rPr>
          <w:b/>
          <w:sz w:val="28"/>
          <w:szCs w:val="32"/>
        </w:rPr>
      </w:pPr>
      <w:r>
        <w:rPr>
          <w:b/>
          <w:sz w:val="28"/>
          <w:szCs w:val="32"/>
        </w:rPr>
        <w:t xml:space="preserve">1080. </w:t>
      </w:r>
      <w:r w:rsidRPr="00895CAA">
        <w:rPr>
          <w:b/>
          <w:sz w:val="28"/>
          <w:szCs w:val="32"/>
        </w:rPr>
        <w:t xml:space="preserve">Cartas de servicios elaboradas y, en el caso de las entidades locales, compromisos asumidos y grado de cumplimiento de </w:t>
      </w:r>
      <w:proofErr w:type="gramStart"/>
      <w:r w:rsidRPr="00895CAA">
        <w:rPr>
          <w:b/>
          <w:sz w:val="28"/>
          <w:szCs w:val="32"/>
        </w:rPr>
        <w:t>los mismos</w:t>
      </w:r>
      <w:proofErr w:type="gramEnd"/>
      <w:r>
        <w:rPr>
          <w:b/>
          <w:sz w:val="28"/>
          <w:szCs w:val="32"/>
        </w:rPr>
        <w:t>:</w:t>
      </w:r>
    </w:p>
    <w:p w14:paraId="227A68F9" w14:textId="77777777" w:rsidR="00895CAA" w:rsidRDefault="00895CAA" w:rsidP="00C766EA">
      <w:pPr>
        <w:spacing w:after="0" w:line="240" w:lineRule="auto"/>
        <w:rPr>
          <w:b/>
          <w:sz w:val="28"/>
          <w:szCs w:val="32"/>
        </w:rPr>
      </w:pPr>
    </w:p>
    <w:p w14:paraId="0B43A514" w14:textId="3D20AE75" w:rsidR="00DA5262" w:rsidRPr="00C21B9E" w:rsidRDefault="00DA5262" w:rsidP="00DA5262">
      <w:pPr>
        <w:spacing w:after="0" w:line="240" w:lineRule="auto"/>
        <w:jc w:val="both"/>
        <w:rPr>
          <w:b/>
          <w:sz w:val="28"/>
          <w:szCs w:val="32"/>
          <w:u w:val="single"/>
        </w:rPr>
      </w:pPr>
      <w:r w:rsidRPr="00C21B9E">
        <w:rPr>
          <w:b/>
          <w:sz w:val="28"/>
          <w:szCs w:val="32"/>
          <w:u w:val="single"/>
        </w:rPr>
        <w:t>LAS EMPRESAS PUBLICAS PRESTADORAS DE SERVICIOS E</w:t>
      </w:r>
      <w:r>
        <w:rPr>
          <w:b/>
          <w:sz w:val="28"/>
          <w:szCs w:val="32"/>
          <w:u w:val="single"/>
        </w:rPr>
        <w:t>N REGIMEN DE GESTION DIRECTA E</w:t>
      </w:r>
      <w:r w:rsidRPr="00C21B9E">
        <w:rPr>
          <w:b/>
          <w:sz w:val="28"/>
          <w:szCs w:val="32"/>
          <w:u w:val="single"/>
        </w:rPr>
        <w:t>N EL AYUNTAMIENTO DE LOS REALEJOS SON ENTIDADES MERCANTILES DE RESPONSABILIDAD LIMITADA</w:t>
      </w:r>
      <w:r>
        <w:rPr>
          <w:b/>
          <w:sz w:val="28"/>
          <w:szCs w:val="32"/>
          <w:u w:val="single"/>
        </w:rPr>
        <w:t xml:space="preserve"> CREADAS AL AMPARO DE LA LEY DE SOCIEDADES DE CAPITAL</w:t>
      </w:r>
      <w:r w:rsidRPr="00C21B9E">
        <w:rPr>
          <w:b/>
          <w:sz w:val="28"/>
          <w:szCs w:val="32"/>
          <w:u w:val="single"/>
        </w:rPr>
        <w:t xml:space="preserve"> POR LO QUE NO TIENEN OBLIGACION DE TENER CARTAS DE SERVICIOS</w:t>
      </w:r>
    </w:p>
    <w:p w14:paraId="62E877AA" w14:textId="77777777" w:rsidR="00DA5262" w:rsidRDefault="00DA5262" w:rsidP="00C766EA">
      <w:pPr>
        <w:spacing w:after="0" w:line="240" w:lineRule="auto"/>
        <w:rPr>
          <w:b/>
          <w:sz w:val="28"/>
          <w:szCs w:val="32"/>
        </w:rPr>
      </w:pPr>
    </w:p>
    <w:p w14:paraId="450B6BCC" w14:textId="4D19D4B3" w:rsidR="009F6200" w:rsidRDefault="009F6200" w:rsidP="00C766EA">
      <w:pPr>
        <w:spacing w:after="0" w:line="240" w:lineRule="auto"/>
        <w:rPr>
          <w:i/>
        </w:rPr>
      </w:pPr>
      <w:r w:rsidRPr="003B64BE">
        <w:rPr>
          <w:i/>
        </w:rPr>
        <w:t>Según el artículo 26 de la Ley de Bases de Régimen Local, se establecen los servicios esenciales mínimos que debe cubrir cualquier Corporación Local en función del número de habitantes, estando Los Realejos en el apartado de aquellos municipios con población superior a 20.000 habitantes. Los servicios mínimos a prestar son:</w:t>
      </w:r>
    </w:p>
    <w:p w14:paraId="62333A2A" w14:textId="77777777" w:rsidR="003B64BE" w:rsidRDefault="003B64BE" w:rsidP="00C766EA">
      <w:pPr>
        <w:spacing w:after="0" w:line="240" w:lineRule="auto"/>
      </w:pPr>
    </w:p>
    <w:tbl>
      <w:tblPr>
        <w:tblStyle w:val="Tablaconcuadrcula"/>
        <w:tblW w:w="5000" w:type="pct"/>
        <w:jc w:val="center"/>
        <w:tblLook w:val="04A0" w:firstRow="1" w:lastRow="0" w:firstColumn="1" w:lastColumn="0" w:noHBand="0" w:noVBand="1"/>
      </w:tblPr>
      <w:tblGrid>
        <w:gridCol w:w="2271"/>
        <w:gridCol w:w="2706"/>
        <w:gridCol w:w="3789"/>
        <w:gridCol w:w="4392"/>
        <w:gridCol w:w="1510"/>
      </w:tblGrid>
      <w:tr w:rsidR="00F7612C" w:rsidRPr="009F6200" w14:paraId="730F0190" w14:textId="77777777" w:rsidTr="00C766EA">
        <w:trPr>
          <w:jc w:val="center"/>
        </w:trPr>
        <w:tc>
          <w:tcPr>
            <w:tcW w:w="778" w:type="pct"/>
            <w:shd w:val="clear" w:color="auto" w:fill="BDD6EE" w:themeFill="accent1" w:themeFillTint="66"/>
            <w:vAlign w:val="center"/>
          </w:tcPr>
          <w:p w14:paraId="624B3AEB" w14:textId="77777777" w:rsidR="00F7612C" w:rsidRPr="009F6200" w:rsidRDefault="00F7612C" w:rsidP="00C766EA">
            <w:pPr>
              <w:jc w:val="center"/>
              <w:rPr>
                <w:b/>
              </w:rPr>
            </w:pPr>
            <w:r w:rsidRPr="009F6200">
              <w:rPr>
                <w:b/>
              </w:rPr>
              <w:t>SERVICIO</w:t>
            </w:r>
          </w:p>
        </w:tc>
        <w:tc>
          <w:tcPr>
            <w:tcW w:w="926" w:type="pct"/>
            <w:shd w:val="clear" w:color="auto" w:fill="BDD6EE" w:themeFill="accent1" w:themeFillTint="66"/>
            <w:vAlign w:val="center"/>
          </w:tcPr>
          <w:p w14:paraId="7B202528" w14:textId="77777777" w:rsidR="00F7612C" w:rsidRPr="009F6200" w:rsidRDefault="00F7612C" w:rsidP="00C766EA">
            <w:pPr>
              <w:jc w:val="center"/>
              <w:rPr>
                <w:b/>
              </w:rPr>
            </w:pPr>
            <w:r w:rsidRPr="009F6200">
              <w:rPr>
                <w:b/>
              </w:rPr>
              <w:t>UNIDAD ADMINISTRATIVA</w:t>
            </w:r>
          </w:p>
        </w:tc>
        <w:tc>
          <w:tcPr>
            <w:tcW w:w="1295" w:type="pct"/>
            <w:shd w:val="clear" w:color="auto" w:fill="BDD6EE" w:themeFill="accent1" w:themeFillTint="66"/>
            <w:vAlign w:val="center"/>
          </w:tcPr>
          <w:p w14:paraId="1B3E5CEE" w14:textId="77777777" w:rsidR="00F7612C" w:rsidRPr="009F6200" w:rsidRDefault="00F7612C" w:rsidP="00C766EA">
            <w:pPr>
              <w:jc w:val="center"/>
              <w:rPr>
                <w:b/>
              </w:rPr>
            </w:pPr>
            <w:r w:rsidRPr="009F6200">
              <w:rPr>
                <w:b/>
              </w:rPr>
              <w:t>NORMATIVA</w:t>
            </w:r>
          </w:p>
        </w:tc>
        <w:tc>
          <w:tcPr>
            <w:tcW w:w="1482" w:type="pct"/>
            <w:shd w:val="clear" w:color="auto" w:fill="BDD6EE" w:themeFill="accent1" w:themeFillTint="66"/>
            <w:vAlign w:val="center"/>
          </w:tcPr>
          <w:p w14:paraId="427FD16E" w14:textId="77777777" w:rsidR="00F7612C" w:rsidRDefault="00F7612C" w:rsidP="00C766EA">
            <w:pPr>
              <w:jc w:val="center"/>
              <w:rPr>
                <w:b/>
              </w:rPr>
            </w:pPr>
            <w:r w:rsidRPr="009F6200">
              <w:rPr>
                <w:b/>
              </w:rPr>
              <w:t>REQUISITOS, CONDICIONES DE ACCESO, HORARIO, TASAS O TARIFAS</w:t>
            </w:r>
          </w:p>
          <w:p w14:paraId="3C9240ED" w14:textId="77777777" w:rsidR="00F7612C" w:rsidRPr="00F7612C" w:rsidRDefault="00F7612C" w:rsidP="00C766EA">
            <w:pPr>
              <w:jc w:val="center"/>
              <w:rPr>
                <w:b/>
                <w:sz w:val="16"/>
                <w:szCs w:val="16"/>
              </w:rPr>
            </w:pPr>
            <w:r w:rsidRPr="00F7612C">
              <w:rPr>
                <w:b/>
                <w:sz w:val="16"/>
                <w:szCs w:val="16"/>
              </w:rPr>
              <w:t>(*Puede obtener la información actualizada en la página web del servicio o del Área)</w:t>
            </w:r>
          </w:p>
        </w:tc>
        <w:tc>
          <w:tcPr>
            <w:tcW w:w="518" w:type="pct"/>
            <w:shd w:val="clear" w:color="auto" w:fill="BDD6EE" w:themeFill="accent1" w:themeFillTint="66"/>
            <w:vAlign w:val="center"/>
          </w:tcPr>
          <w:p w14:paraId="51D1A760" w14:textId="77777777" w:rsidR="00F7612C" w:rsidRPr="009F6200" w:rsidRDefault="00F7612C" w:rsidP="00C766EA">
            <w:pPr>
              <w:jc w:val="center"/>
              <w:rPr>
                <w:b/>
              </w:rPr>
            </w:pPr>
            <w:r w:rsidRPr="009F6200">
              <w:rPr>
                <w:b/>
              </w:rPr>
              <w:t>CARTAS DE SERVICIOS</w:t>
            </w:r>
          </w:p>
        </w:tc>
      </w:tr>
      <w:tr w:rsidR="00F7612C" w14:paraId="203725C7" w14:textId="77777777" w:rsidTr="00C766EA">
        <w:trPr>
          <w:jc w:val="center"/>
        </w:trPr>
        <w:tc>
          <w:tcPr>
            <w:tcW w:w="778" w:type="pct"/>
            <w:vAlign w:val="center"/>
          </w:tcPr>
          <w:p w14:paraId="21BBDC89" w14:textId="77777777" w:rsidR="00F7612C" w:rsidRPr="001F2923" w:rsidRDefault="00F7612C" w:rsidP="00C766EA">
            <w:pPr>
              <w:jc w:val="center"/>
              <w:rPr>
                <w:b/>
              </w:rPr>
            </w:pPr>
            <w:r w:rsidRPr="001F2923">
              <w:rPr>
                <w:b/>
              </w:rPr>
              <w:t>Alumbrado público</w:t>
            </w:r>
          </w:p>
        </w:tc>
        <w:tc>
          <w:tcPr>
            <w:tcW w:w="926" w:type="pct"/>
            <w:vAlign w:val="center"/>
          </w:tcPr>
          <w:p w14:paraId="3F084AE9" w14:textId="77777777" w:rsidR="00F7612C" w:rsidRDefault="00F7612C" w:rsidP="00C766EA">
            <w:pPr>
              <w:jc w:val="center"/>
            </w:pPr>
            <w:r>
              <w:t>REALSERV, Empresa pública de Servicios del Ayuntamiento de Los Realejos</w:t>
            </w:r>
          </w:p>
        </w:tc>
        <w:tc>
          <w:tcPr>
            <w:tcW w:w="1295" w:type="pct"/>
            <w:vAlign w:val="center"/>
          </w:tcPr>
          <w:p w14:paraId="3C2EB000" w14:textId="77777777" w:rsidR="00F7612C" w:rsidRDefault="00EC2C1B" w:rsidP="00C766EA">
            <w:pPr>
              <w:jc w:val="center"/>
            </w:pPr>
            <w:r>
              <w:t>No procede</w:t>
            </w:r>
          </w:p>
        </w:tc>
        <w:tc>
          <w:tcPr>
            <w:tcW w:w="1482" w:type="pct"/>
            <w:vAlign w:val="center"/>
          </w:tcPr>
          <w:p w14:paraId="6622C44B" w14:textId="77777777" w:rsidR="00F7612C" w:rsidRDefault="00F7612C" w:rsidP="00C766EA">
            <w:pPr>
              <w:jc w:val="center"/>
            </w:pPr>
            <w:hyperlink r:id="rId6" w:history="1">
              <w:r w:rsidRPr="00607C68">
                <w:rPr>
                  <w:rStyle w:val="Hipervnculo"/>
                </w:rPr>
                <w:t>https://losrealejos.es/servicios-municipales/empresas-municipales/realserv/atencion-al-publico/</w:t>
              </w:r>
            </w:hyperlink>
          </w:p>
        </w:tc>
        <w:tc>
          <w:tcPr>
            <w:tcW w:w="518" w:type="pct"/>
            <w:vAlign w:val="center"/>
          </w:tcPr>
          <w:p w14:paraId="5ED15859" w14:textId="77777777" w:rsidR="00F7612C" w:rsidRDefault="00F7612C" w:rsidP="00C766EA">
            <w:pPr>
              <w:jc w:val="center"/>
            </w:pPr>
            <w:r>
              <w:t>No hay Carta de Servicios</w:t>
            </w:r>
          </w:p>
        </w:tc>
      </w:tr>
      <w:tr w:rsidR="00F7612C" w14:paraId="3169FFCE" w14:textId="77777777" w:rsidTr="00C766EA">
        <w:trPr>
          <w:jc w:val="center"/>
        </w:trPr>
        <w:tc>
          <w:tcPr>
            <w:tcW w:w="778" w:type="pct"/>
            <w:vAlign w:val="center"/>
          </w:tcPr>
          <w:p w14:paraId="7EB0F5CB" w14:textId="77777777" w:rsidR="00F7612C" w:rsidRPr="001F2923" w:rsidRDefault="00F7612C" w:rsidP="00C766EA">
            <w:pPr>
              <w:jc w:val="center"/>
              <w:rPr>
                <w:b/>
              </w:rPr>
            </w:pPr>
            <w:r w:rsidRPr="001F2923">
              <w:rPr>
                <w:b/>
              </w:rPr>
              <w:t>Cementerio</w:t>
            </w:r>
          </w:p>
        </w:tc>
        <w:tc>
          <w:tcPr>
            <w:tcW w:w="926" w:type="pct"/>
            <w:vAlign w:val="center"/>
          </w:tcPr>
          <w:p w14:paraId="65D256EB" w14:textId="77777777" w:rsidR="00F7612C" w:rsidRDefault="00F7612C" w:rsidP="00C766EA">
            <w:pPr>
              <w:jc w:val="center"/>
            </w:pPr>
            <w:r w:rsidRPr="00E21B61">
              <w:t>REALSERV, Empresa pública de Servicios del Ayuntamiento de Los Realejos</w:t>
            </w:r>
          </w:p>
        </w:tc>
        <w:tc>
          <w:tcPr>
            <w:tcW w:w="1295" w:type="pct"/>
            <w:vAlign w:val="center"/>
          </w:tcPr>
          <w:p w14:paraId="515D5E0C" w14:textId="77777777" w:rsidR="00F7612C" w:rsidRDefault="0021197C" w:rsidP="00C766EA">
            <w:pPr>
              <w:jc w:val="center"/>
            </w:pPr>
            <w:r>
              <w:t xml:space="preserve">Consultar en el apartado 6.3.1. del Portal de Transparencia, el </w:t>
            </w:r>
            <w:r w:rsidR="00014752" w:rsidRPr="00014752">
              <w:t>Reglamento regulador de los Cementerios Municipales</w:t>
            </w:r>
          </w:p>
        </w:tc>
        <w:tc>
          <w:tcPr>
            <w:tcW w:w="1482" w:type="pct"/>
            <w:vAlign w:val="center"/>
          </w:tcPr>
          <w:p w14:paraId="05EDC2B0" w14:textId="77777777" w:rsidR="00F7612C" w:rsidRDefault="00F7612C" w:rsidP="00C766EA">
            <w:pPr>
              <w:jc w:val="center"/>
            </w:pPr>
            <w:hyperlink r:id="rId7" w:history="1">
              <w:r>
                <w:rPr>
                  <w:rStyle w:val="Hipervnculo"/>
                </w:rPr>
                <w:t>https://losrealejos.es/servicios-municipales/empresas-municipales/realserv/atencion-al-publico/</w:t>
              </w:r>
            </w:hyperlink>
          </w:p>
        </w:tc>
        <w:tc>
          <w:tcPr>
            <w:tcW w:w="518" w:type="pct"/>
            <w:vAlign w:val="center"/>
          </w:tcPr>
          <w:p w14:paraId="0D5282A1" w14:textId="77777777" w:rsidR="00F7612C" w:rsidRDefault="00F7612C" w:rsidP="00C766EA">
            <w:pPr>
              <w:jc w:val="center"/>
            </w:pPr>
            <w:r w:rsidRPr="004E4EA2">
              <w:t>No hay Carta de Servicios</w:t>
            </w:r>
          </w:p>
        </w:tc>
      </w:tr>
      <w:tr w:rsidR="00F7612C" w14:paraId="6188382C" w14:textId="77777777" w:rsidTr="00C766EA">
        <w:trPr>
          <w:jc w:val="center"/>
        </w:trPr>
        <w:tc>
          <w:tcPr>
            <w:tcW w:w="778" w:type="pct"/>
            <w:vAlign w:val="center"/>
          </w:tcPr>
          <w:p w14:paraId="4A8746D8" w14:textId="77777777" w:rsidR="00F7612C" w:rsidRPr="001F2923" w:rsidRDefault="00F7612C" w:rsidP="00C766EA">
            <w:pPr>
              <w:jc w:val="center"/>
              <w:rPr>
                <w:b/>
              </w:rPr>
            </w:pPr>
            <w:r w:rsidRPr="001F2923">
              <w:rPr>
                <w:b/>
              </w:rPr>
              <w:t>Recogida de residuos</w:t>
            </w:r>
          </w:p>
        </w:tc>
        <w:tc>
          <w:tcPr>
            <w:tcW w:w="926" w:type="pct"/>
            <w:vAlign w:val="center"/>
          </w:tcPr>
          <w:p w14:paraId="42B5B179" w14:textId="77777777" w:rsidR="00F7612C" w:rsidRDefault="00F7612C" w:rsidP="00C766EA">
            <w:pPr>
              <w:jc w:val="center"/>
            </w:pPr>
            <w:r w:rsidRPr="00E21B61">
              <w:t>REALSERV, Empresa pública de Servicios del Ayuntamiento de Los Realejos</w:t>
            </w:r>
          </w:p>
        </w:tc>
        <w:tc>
          <w:tcPr>
            <w:tcW w:w="1295" w:type="pct"/>
            <w:vAlign w:val="center"/>
          </w:tcPr>
          <w:p w14:paraId="4F66431A" w14:textId="77777777" w:rsidR="00F7612C" w:rsidRDefault="00014752" w:rsidP="00C766EA">
            <w:pPr>
              <w:jc w:val="center"/>
            </w:pPr>
            <w:r>
              <w:t xml:space="preserve">Consultar en el apartado 6.3.1. del Portal de Transparencia, la </w:t>
            </w:r>
            <w:r w:rsidRPr="00014752">
              <w:t>Ordenanza municipal reguladora de la limpieza de espacios públicos y residuos sólidos urbanos</w:t>
            </w:r>
          </w:p>
        </w:tc>
        <w:tc>
          <w:tcPr>
            <w:tcW w:w="1482" w:type="pct"/>
            <w:vAlign w:val="center"/>
          </w:tcPr>
          <w:p w14:paraId="2129159D" w14:textId="77777777" w:rsidR="00F7612C" w:rsidRDefault="00F7612C" w:rsidP="00C766EA">
            <w:pPr>
              <w:jc w:val="center"/>
            </w:pPr>
            <w:hyperlink r:id="rId8" w:history="1">
              <w:r>
                <w:rPr>
                  <w:rStyle w:val="Hipervnculo"/>
                </w:rPr>
                <w:t>https://losrealejos.es/servicios-municipales/empresas-municipales/realserv/atencion-al-publico/</w:t>
              </w:r>
            </w:hyperlink>
          </w:p>
        </w:tc>
        <w:tc>
          <w:tcPr>
            <w:tcW w:w="518" w:type="pct"/>
            <w:vAlign w:val="center"/>
          </w:tcPr>
          <w:p w14:paraId="402EE15B" w14:textId="77777777" w:rsidR="00F7612C" w:rsidRDefault="00F7612C" w:rsidP="00C766EA">
            <w:pPr>
              <w:jc w:val="center"/>
            </w:pPr>
            <w:r w:rsidRPr="004E4EA2">
              <w:t>No hay Carta de Servicios</w:t>
            </w:r>
          </w:p>
        </w:tc>
      </w:tr>
      <w:tr w:rsidR="00F7612C" w14:paraId="2ECC4C28" w14:textId="77777777" w:rsidTr="00C766EA">
        <w:trPr>
          <w:jc w:val="center"/>
        </w:trPr>
        <w:tc>
          <w:tcPr>
            <w:tcW w:w="778" w:type="pct"/>
            <w:vAlign w:val="center"/>
          </w:tcPr>
          <w:p w14:paraId="41DFE134" w14:textId="77777777" w:rsidR="00F7612C" w:rsidRPr="001F2923" w:rsidRDefault="00F7612C" w:rsidP="00C766EA">
            <w:pPr>
              <w:jc w:val="center"/>
              <w:rPr>
                <w:b/>
              </w:rPr>
            </w:pPr>
            <w:r w:rsidRPr="001F2923">
              <w:rPr>
                <w:b/>
              </w:rPr>
              <w:t>Limpieza viaria</w:t>
            </w:r>
          </w:p>
        </w:tc>
        <w:tc>
          <w:tcPr>
            <w:tcW w:w="926" w:type="pct"/>
            <w:vAlign w:val="center"/>
          </w:tcPr>
          <w:p w14:paraId="44CF4CF9" w14:textId="77777777" w:rsidR="00F7612C" w:rsidRDefault="00F7612C" w:rsidP="00C766EA">
            <w:pPr>
              <w:jc w:val="center"/>
            </w:pPr>
            <w:r w:rsidRPr="00E21B61">
              <w:t>REALSERV, Empresa pública de Servicios del Ayuntamiento de Los Realejos</w:t>
            </w:r>
          </w:p>
        </w:tc>
        <w:tc>
          <w:tcPr>
            <w:tcW w:w="1295" w:type="pct"/>
            <w:vAlign w:val="center"/>
          </w:tcPr>
          <w:p w14:paraId="5FC8D86D" w14:textId="77777777" w:rsidR="00F7612C" w:rsidRDefault="00014752" w:rsidP="00C766EA">
            <w:pPr>
              <w:jc w:val="center"/>
            </w:pPr>
            <w:r>
              <w:t xml:space="preserve">Consultar en el apartado 6.3.1. del Portal de Transparencia, la </w:t>
            </w:r>
            <w:r w:rsidRPr="00014752">
              <w:t>Ordenanza municipal reguladora de la limpieza de espacios públicos y residuos sólidos urbanos</w:t>
            </w:r>
          </w:p>
        </w:tc>
        <w:tc>
          <w:tcPr>
            <w:tcW w:w="1482" w:type="pct"/>
            <w:vAlign w:val="center"/>
          </w:tcPr>
          <w:p w14:paraId="3723C3FC" w14:textId="77777777" w:rsidR="00F7612C" w:rsidRDefault="00F7612C" w:rsidP="00C766EA">
            <w:pPr>
              <w:jc w:val="center"/>
            </w:pPr>
            <w:hyperlink r:id="rId9" w:history="1">
              <w:r>
                <w:rPr>
                  <w:rStyle w:val="Hipervnculo"/>
                </w:rPr>
                <w:t>https://losrealejos.es/servicios-municipales/empresas-municipales/realserv/atencion-al-publico/</w:t>
              </w:r>
            </w:hyperlink>
          </w:p>
        </w:tc>
        <w:tc>
          <w:tcPr>
            <w:tcW w:w="518" w:type="pct"/>
            <w:vAlign w:val="center"/>
          </w:tcPr>
          <w:p w14:paraId="72227415" w14:textId="77777777" w:rsidR="00F7612C" w:rsidRDefault="00F7612C" w:rsidP="00C766EA">
            <w:pPr>
              <w:jc w:val="center"/>
            </w:pPr>
            <w:r w:rsidRPr="004E4EA2">
              <w:t>No hay Carta de Servicios</w:t>
            </w:r>
          </w:p>
        </w:tc>
      </w:tr>
      <w:tr w:rsidR="00F7612C" w14:paraId="527CA04C" w14:textId="77777777" w:rsidTr="00C766EA">
        <w:trPr>
          <w:jc w:val="center"/>
        </w:trPr>
        <w:tc>
          <w:tcPr>
            <w:tcW w:w="778" w:type="pct"/>
            <w:vAlign w:val="center"/>
          </w:tcPr>
          <w:p w14:paraId="6E925E30" w14:textId="77777777" w:rsidR="00F7612C" w:rsidRPr="001F2923" w:rsidRDefault="00F7612C" w:rsidP="00C766EA">
            <w:pPr>
              <w:jc w:val="center"/>
              <w:rPr>
                <w:b/>
              </w:rPr>
            </w:pPr>
            <w:r w:rsidRPr="001F2923">
              <w:rPr>
                <w:b/>
              </w:rPr>
              <w:lastRenderedPageBreak/>
              <w:t>Abastecimiento domiciliario de agua potable</w:t>
            </w:r>
          </w:p>
        </w:tc>
        <w:tc>
          <w:tcPr>
            <w:tcW w:w="926" w:type="pct"/>
            <w:vAlign w:val="center"/>
          </w:tcPr>
          <w:p w14:paraId="00345878" w14:textId="77777777" w:rsidR="00F7612C" w:rsidRDefault="00F7612C" w:rsidP="00C766EA">
            <w:pPr>
              <w:jc w:val="center"/>
            </w:pPr>
            <w:r>
              <w:t>AQUARE, Empresa pública de Aguas del Ayuntamiento de Los Realejos</w:t>
            </w:r>
          </w:p>
        </w:tc>
        <w:tc>
          <w:tcPr>
            <w:tcW w:w="1295" w:type="pct"/>
            <w:vAlign w:val="center"/>
          </w:tcPr>
          <w:p w14:paraId="73329EF9" w14:textId="77777777" w:rsidR="00F7612C" w:rsidRDefault="00EC2C1B" w:rsidP="00C766EA">
            <w:pPr>
              <w:jc w:val="center"/>
            </w:pPr>
            <w:r>
              <w:t xml:space="preserve">Consultar en el apartado 6.3.1. del Portal de Transparencia, el </w:t>
            </w:r>
            <w:r w:rsidRPr="00EC2C1B">
              <w:t>Reglamento regulador del Servicio de abastecimiento de agua potable a domicilio en el término municipal de Los Realejos</w:t>
            </w:r>
          </w:p>
        </w:tc>
        <w:tc>
          <w:tcPr>
            <w:tcW w:w="1482" w:type="pct"/>
            <w:vAlign w:val="center"/>
          </w:tcPr>
          <w:p w14:paraId="7809BD2D" w14:textId="77777777" w:rsidR="00F7612C" w:rsidRDefault="00F7612C" w:rsidP="00C766EA">
            <w:pPr>
              <w:jc w:val="center"/>
            </w:pPr>
            <w:hyperlink r:id="rId10" w:history="1">
              <w:r>
                <w:rPr>
                  <w:rStyle w:val="Hipervnculo"/>
                </w:rPr>
                <w:t>https://losrealejos.es/servicios-municipales/empresas-municipales/empresa-publica-de-aguas-del-ayuntamiento-de-los-realejos/atencion-al-publico/</w:t>
              </w:r>
            </w:hyperlink>
          </w:p>
        </w:tc>
        <w:tc>
          <w:tcPr>
            <w:tcW w:w="518" w:type="pct"/>
            <w:vAlign w:val="center"/>
          </w:tcPr>
          <w:p w14:paraId="28AB6634" w14:textId="77777777" w:rsidR="00F7612C" w:rsidRDefault="00F7612C" w:rsidP="00C766EA">
            <w:pPr>
              <w:jc w:val="center"/>
            </w:pPr>
            <w:r w:rsidRPr="004E4EA2">
              <w:t>No hay Carta de Servicios</w:t>
            </w:r>
          </w:p>
        </w:tc>
      </w:tr>
      <w:tr w:rsidR="00F7612C" w14:paraId="246EC684" w14:textId="77777777" w:rsidTr="00C766EA">
        <w:trPr>
          <w:jc w:val="center"/>
        </w:trPr>
        <w:tc>
          <w:tcPr>
            <w:tcW w:w="778" w:type="pct"/>
            <w:vAlign w:val="center"/>
          </w:tcPr>
          <w:p w14:paraId="121E616C" w14:textId="77777777" w:rsidR="00F7612C" w:rsidRPr="001F2923" w:rsidRDefault="00F7612C" w:rsidP="00C766EA">
            <w:pPr>
              <w:jc w:val="center"/>
              <w:rPr>
                <w:b/>
              </w:rPr>
            </w:pPr>
            <w:r w:rsidRPr="001F2923">
              <w:rPr>
                <w:b/>
              </w:rPr>
              <w:t>Alcantarillado</w:t>
            </w:r>
          </w:p>
        </w:tc>
        <w:tc>
          <w:tcPr>
            <w:tcW w:w="926" w:type="pct"/>
            <w:vAlign w:val="center"/>
          </w:tcPr>
          <w:p w14:paraId="328C2F99" w14:textId="77777777" w:rsidR="00F7612C" w:rsidRDefault="00F7612C" w:rsidP="00C766EA">
            <w:pPr>
              <w:jc w:val="center"/>
            </w:pPr>
            <w:r>
              <w:t>AQUARE, Empresa pública de Aguas del Ayuntamiento de Los Realejos</w:t>
            </w:r>
          </w:p>
        </w:tc>
        <w:tc>
          <w:tcPr>
            <w:tcW w:w="1295" w:type="pct"/>
            <w:vAlign w:val="center"/>
          </w:tcPr>
          <w:p w14:paraId="470ABF5F" w14:textId="77777777" w:rsidR="00F7612C" w:rsidRDefault="00EC2C1B" w:rsidP="00C766EA">
            <w:pPr>
              <w:jc w:val="center"/>
            </w:pPr>
            <w:r>
              <w:t xml:space="preserve">Consultar en el apartado 6.3.1. del Portal de Transparencia, el </w:t>
            </w:r>
            <w:r w:rsidRPr="00EC2C1B">
              <w:t>Reglamento regulador del Servicio de abastecimiento de agua potable a domicilio en el término municipal de Los Realejos</w:t>
            </w:r>
          </w:p>
        </w:tc>
        <w:tc>
          <w:tcPr>
            <w:tcW w:w="1482" w:type="pct"/>
            <w:vAlign w:val="center"/>
          </w:tcPr>
          <w:p w14:paraId="025C8199" w14:textId="77777777" w:rsidR="00F7612C" w:rsidRDefault="00F7612C" w:rsidP="00C766EA">
            <w:pPr>
              <w:jc w:val="center"/>
            </w:pPr>
            <w:hyperlink r:id="rId11" w:history="1">
              <w:r>
                <w:rPr>
                  <w:rStyle w:val="Hipervnculo"/>
                </w:rPr>
                <w:t>https://losrealejos.es/servicios-municipales/empresas-municipales/empresa-publica-de-aguas-del-ayuntamiento-de-los-realejos/atencion-al-publico/</w:t>
              </w:r>
            </w:hyperlink>
          </w:p>
        </w:tc>
        <w:tc>
          <w:tcPr>
            <w:tcW w:w="518" w:type="pct"/>
            <w:vAlign w:val="center"/>
          </w:tcPr>
          <w:p w14:paraId="31E47524" w14:textId="77777777" w:rsidR="00F7612C" w:rsidRDefault="00F7612C" w:rsidP="00C766EA">
            <w:pPr>
              <w:jc w:val="center"/>
            </w:pPr>
            <w:r w:rsidRPr="004E4EA2">
              <w:t>No hay Carta de Servicios</w:t>
            </w:r>
          </w:p>
        </w:tc>
      </w:tr>
      <w:tr w:rsidR="00F7612C" w14:paraId="04055157" w14:textId="77777777" w:rsidTr="00C766EA">
        <w:trPr>
          <w:jc w:val="center"/>
        </w:trPr>
        <w:tc>
          <w:tcPr>
            <w:tcW w:w="778" w:type="pct"/>
            <w:vAlign w:val="center"/>
          </w:tcPr>
          <w:p w14:paraId="48C277AA" w14:textId="77777777" w:rsidR="00F7612C" w:rsidRPr="001F2923" w:rsidRDefault="00F7612C" w:rsidP="00C766EA">
            <w:pPr>
              <w:jc w:val="center"/>
              <w:rPr>
                <w:b/>
              </w:rPr>
            </w:pPr>
            <w:r w:rsidRPr="001F2923">
              <w:rPr>
                <w:b/>
              </w:rPr>
              <w:t>Acceso a los núcleos de población</w:t>
            </w:r>
          </w:p>
        </w:tc>
        <w:tc>
          <w:tcPr>
            <w:tcW w:w="926" w:type="pct"/>
            <w:vAlign w:val="center"/>
          </w:tcPr>
          <w:p w14:paraId="67759A0F" w14:textId="77777777" w:rsidR="00F7612C" w:rsidRDefault="00F7612C" w:rsidP="00C766EA">
            <w:pPr>
              <w:jc w:val="center"/>
            </w:pPr>
            <w:r>
              <w:t>Gerencia Municipal de Urbanismo</w:t>
            </w:r>
          </w:p>
        </w:tc>
        <w:tc>
          <w:tcPr>
            <w:tcW w:w="1295" w:type="pct"/>
            <w:vAlign w:val="center"/>
          </w:tcPr>
          <w:p w14:paraId="25A42178" w14:textId="77777777" w:rsidR="00F7612C" w:rsidRDefault="00773776" w:rsidP="00C766EA">
            <w:pPr>
              <w:jc w:val="center"/>
            </w:pPr>
            <w:r>
              <w:t>No procede</w:t>
            </w:r>
          </w:p>
        </w:tc>
        <w:tc>
          <w:tcPr>
            <w:tcW w:w="1482" w:type="pct"/>
            <w:vAlign w:val="center"/>
          </w:tcPr>
          <w:p w14:paraId="24A4C147" w14:textId="77777777" w:rsidR="00F7612C" w:rsidRDefault="00CE2B2D" w:rsidP="00C766EA">
            <w:pPr>
              <w:jc w:val="center"/>
            </w:pPr>
            <w:r>
              <w:t>Para más información del servicio, puede llamar al 922 34. 62. 34 o al 010, si llama desde el municipio de Los Realejos.</w:t>
            </w:r>
          </w:p>
          <w:p w14:paraId="5F977B9C" w14:textId="77777777" w:rsidR="0021197C" w:rsidRDefault="0021197C" w:rsidP="00C766EA">
            <w:pPr>
              <w:jc w:val="center"/>
            </w:pPr>
            <w:hyperlink r:id="rId12" w:history="1">
              <w:r>
                <w:rPr>
                  <w:rStyle w:val="Hipervnculo"/>
                </w:rPr>
                <w:t>https://losrealejos.es/ayuntamiento/atencion-ciudadana/oficinas-presenciales/</w:t>
              </w:r>
            </w:hyperlink>
          </w:p>
        </w:tc>
        <w:tc>
          <w:tcPr>
            <w:tcW w:w="518" w:type="pct"/>
            <w:vAlign w:val="center"/>
          </w:tcPr>
          <w:p w14:paraId="516E0010" w14:textId="77777777" w:rsidR="00F7612C" w:rsidRDefault="00F7612C" w:rsidP="00C766EA">
            <w:pPr>
              <w:jc w:val="center"/>
            </w:pPr>
            <w:r w:rsidRPr="004E4EA2">
              <w:t>No hay Carta de Servicios</w:t>
            </w:r>
          </w:p>
        </w:tc>
      </w:tr>
      <w:tr w:rsidR="00F7612C" w14:paraId="11F658F6" w14:textId="77777777" w:rsidTr="00C766EA">
        <w:trPr>
          <w:jc w:val="center"/>
        </w:trPr>
        <w:tc>
          <w:tcPr>
            <w:tcW w:w="778" w:type="pct"/>
            <w:vAlign w:val="center"/>
          </w:tcPr>
          <w:p w14:paraId="5B0E1CD1" w14:textId="77777777" w:rsidR="00F7612C" w:rsidRPr="001F2923" w:rsidRDefault="00F7612C" w:rsidP="00C766EA">
            <w:pPr>
              <w:jc w:val="center"/>
              <w:rPr>
                <w:b/>
              </w:rPr>
            </w:pPr>
            <w:r w:rsidRPr="001F2923">
              <w:rPr>
                <w:b/>
              </w:rPr>
              <w:t>Pavimentación de las vías públicas</w:t>
            </w:r>
          </w:p>
        </w:tc>
        <w:tc>
          <w:tcPr>
            <w:tcW w:w="926" w:type="pct"/>
            <w:vAlign w:val="center"/>
          </w:tcPr>
          <w:p w14:paraId="47747031" w14:textId="77777777" w:rsidR="00F7612C" w:rsidRDefault="00F7612C" w:rsidP="00C766EA">
            <w:pPr>
              <w:jc w:val="center"/>
            </w:pPr>
            <w:r>
              <w:t>Área de Servicios Generales, Unidad de Proyectos y obras</w:t>
            </w:r>
          </w:p>
        </w:tc>
        <w:tc>
          <w:tcPr>
            <w:tcW w:w="1295" w:type="pct"/>
            <w:vAlign w:val="center"/>
          </w:tcPr>
          <w:p w14:paraId="5900E1B7" w14:textId="77777777" w:rsidR="00F7612C" w:rsidRDefault="00773776" w:rsidP="00C766EA">
            <w:pPr>
              <w:jc w:val="center"/>
            </w:pPr>
            <w:r>
              <w:t>No procede</w:t>
            </w:r>
          </w:p>
        </w:tc>
        <w:tc>
          <w:tcPr>
            <w:tcW w:w="1482" w:type="pct"/>
            <w:vAlign w:val="center"/>
          </w:tcPr>
          <w:p w14:paraId="11E00220" w14:textId="77777777" w:rsidR="00F7612C" w:rsidRDefault="00CE2B2D" w:rsidP="00C766EA">
            <w:pPr>
              <w:jc w:val="center"/>
            </w:pPr>
            <w:r>
              <w:t>Para más información del servicio, puede llamar al 922 34. 62. 34 o al 010, si llama desde el municipio de Los Realejos.</w:t>
            </w:r>
          </w:p>
          <w:p w14:paraId="59BE3487" w14:textId="77777777" w:rsidR="0021197C" w:rsidRDefault="0021197C" w:rsidP="00C766EA">
            <w:pPr>
              <w:jc w:val="center"/>
            </w:pPr>
            <w:hyperlink r:id="rId13" w:history="1">
              <w:r>
                <w:rPr>
                  <w:rStyle w:val="Hipervnculo"/>
                </w:rPr>
                <w:t>https://losrealejos.es/ayuntamiento/atencion-ciudadana/oficinas-presenciales/</w:t>
              </w:r>
            </w:hyperlink>
          </w:p>
        </w:tc>
        <w:tc>
          <w:tcPr>
            <w:tcW w:w="518" w:type="pct"/>
            <w:vAlign w:val="center"/>
          </w:tcPr>
          <w:p w14:paraId="70F21401" w14:textId="77777777" w:rsidR="00F7612C" w:rsidRDefault="00F7612C" w:rsidP="00C766EA">
            <w:pPr>
              <w:jc w:val="center"/>
            </w:pPr>
            <w:r w:rsidRPr="004E4EA2">
              <w:t>No hay Carta de Servicios</w:t>
            </w:r>
          </w:p>
        </w:tc>
      </w:tr>
      <w:tr w:rsidR="00F7612C" w14:paraId="7B723D92" w14:textId="77777777" w:rsidTr="00C766EA">
        <w:trPr>
          <w:jc w:val="center"/>
        </w:trPr>
        <w:tc>
          <w:tcPr>
            <w:tcW w:w="778" w:type="pct"/>
            <w:vAlign w:val="center"/>
          </w:tcPr>
          <w:p w14:paraId="32BF8CBE" w14:textId="77777777" w:rsidR="00F7612C" w:rsidRPr="001F2923" w:rsidRDefault="00F7612C" w:rsidP="00C766EA">
            <w:pPr>
              <w:jc w:val="center"/>
              <w:rPr>
                <w:b/>
              </w:rPr>
            </w:pPr>
            <w:r w:rsidRPr="001F2923">
              <w:rPr>
                <w:b/>
              </w:rPr>
              <w:t>Parques públicos</w:t>
            </w:r>
          </w:p>
        </w:tc>
        <w:tc>
          <w:tcPr>
            <w:tcW w:w="926" w:type="pct"/>
            <w:vAlign w:val="center"/>
          </w:tcPr>
          <w:p w14:paraId="7987116A" w14:textId="77777777" w:rsidR="00F7612C" w:rsidRDefault="00F7612C" w:rsidP="00C766EA">
            <w:pPr>
              <w:jc w:val="center"/>
            </w:pPr>
            <w:r>
              <w:t>Área de Servicios Generales, Patrimonio</w:t>
            </w:r>
          </w:p>
        </w:tc>
        <w:tc>
          <w:tcPr>
            <w:tcW w:w="1295" w:type="pct"/>
            <w:vAlign w:val="center"/>
          </w:tcPr>
          <w:p w14:paraId="4DB3F8C8" w14:textId="77777777" w:rsidR="00F7612C" w:rsidRDefault="00773776" w:rsidP="00C766EA">
            <w:pPr>
              <w:jc w:val="center"/>
            </w:pPr>
            <w:r>
              <w:t>No procede</w:t>
            </w:r>
          </w:p>
        </w:tc>
        <w:tc>
          <w:tcPr>
            <w:tcW w:w="1482" w:type="pct"/>
            <w:vAlign w:val="center"/>
          </w:tcPr>
          <w:p w14:paraId="0C5BF271" w14:textId="77777777" w:rsidR="00F7612C" w:rsidRDefault="00CE2B2D" w:rsidP="00C766EA">
            <w:pPr>
              <w:jc w:val="center"/>
            </w:pPr>
            <w:r>
              <w:t>Para más información del servicio, puede llamar al 922 34. 62. 34 o al 010, si llama desde el municipio de Los Realejos.</w:t>
            </w:r>
          </w:p>
          <w:p w14:paraId="3E708E1A" w14:textId="77777777" w:rsidR="0021197C" w:rsidRDefault="0021197C" w:rsidP="00C766EA">
            <w:pPr>
              <w:jc w:val="center"/>
            </w:pPr>
            <w:hyperlink r:id="rId14" w:history="1">
              <w:r>
                <w:rPr>
                  <w:rStyle w:val="Hipervnculo"/>
                </w:rPr>
                <w:t>https://losrealejos.es/ayuntamiento/atencion-ciudadana/oficinas-presenciales/</w:t>
              </w:r>
            </w:hyperlink>
          </w:p>
        </w:tc>
        <w:tc>
          <w:tcPr>
            <w:tcW w:w="518" w:type="pct"/>
            <w:vAlign w:val="center"/>
          </w:tcPr>
          <w:p w14:paraId="7F0845FF" w14:textId="77777777" w:rsidR="00F7612C" w:rsidRDefault="00F7612C" w:rsidP="00C766EA">
            <w:pPr>
              <w:jc w:val="center"/>
            </w:pPr>
            <w:r w:rsidRPr="004E4EA2">
              <w:t>No hay Carta de Servicios</w:t>
            </w:r>
          </w:p>
        </w:tc>
      </w:tr>
      <w:tr w:rsidR="00F7612C" w14:paraId="2C27A3CB" w14:textId="77777777" w:rsidTr="00C766EA">
        <w:trPr>
          <w:jc w:val="center"/>
        </w:trPr>
        <w:tc>
          <w:tcPr>
            <w:tcW w:w="778" w:type="pct"/>
            <w:vAlign w:val="center"/>
          </w:tcPr>
          <w:p w14:paraId="68B106A5" w14:textId="77777777" w:rsidR="00F7612C" w:rsidRPr="001F2923" w:rsidRDefault="00F7612C" w:rsidP="00C766EA">
            <w:pPr>
              <w:jc w:val="center"/>
              <w:rPr>
                <w:b/>
              </w:rPr>
            </w:pPr>
            <w:r w:rsidRPr="001F2923">
              <w:rPr>
                <w:b/>
              </w:rPr>
              <w:t>Biblioteca pública</w:t>
            </w:r>
          </w:p>
        </w:tc>
        <w:tc>
          <w:tcPr>
            <w:tcW w:w="926" w:type="pct"/>
            <w:vAlign w:val="center"/>
          </w:tcPr>
          <w:p w14:paraId="6A58C47A" w14:textId="77777777" w:rsidR="00F7612C" w:rsidRDefault="00F7612C" w:rsidP="00C766EA">
            <w:pPr>
              <w:jc w:val="center"/>
            </w:pPr>
            <w:r>
              <w:t>Área de Cultura</w:t>
            </w:r>
          </w:p>
        </w:tc>
        <w:tc>
          <w:tcPr>
            <w:tcW w:w="1295" w:type="pct"/>
            <w:vAlign w:val="center"/>
          </w:tcPr>
          <w:p w14:paraId="6A7662AC" w14:textId="77777777" w:rsidR="00F7612C" w:rsidRDefault="00F7612C" w:rsidP="00C766EA">
            <w:pPr>
              <w:jc w:val="center"/>
            </w:pPr>
            <w:hyperlink r:id="rId15" w:history="1">
              <w:r w:rsidRPr="00C3272F">
                <w:rPr>
                  <w:rStyle w:val="Hipervnculo"/>
                </w:rPr>
                <w:t>LEY 5/2019, de 9 de abril, de la lectura y de las bibliotecas de Canarias.</w:t>
              </w:r>
            </w:hyperlink>
          </w:p>
          <w:p w14:paraId="5AB43EF8" w14:textId="77777777" w:rsidR="0021197C" w:rsidRDefault="0021197C" w:rsidP="00C766EA">
            <w:pPr>
              <w:jc w:val="center"/>
            </w:pPr>
            <w:r>
              <w:t xml:space="preserve">Consultar en el apartado 6.3.1. del Portal de Transparencia, el </w:t>
            </w:r>
            <w:r w:rsidRPr="0021197C">
              <w:t>Reglamento Municipal Regulador del Uso de las Instalaciones y los Servicios de las Bibliotecas Municipales</w:t>
            </w:r>
          </w:p>
        </w:tc>
        <w:tc>
          <w:tcPr>
            <w:tcW w:w="1482" w:type="pct"/>
            <w:vAlign w:val="center"/>
          </w:tcPr>
          <w:p w14:paraId="4FE08BCE" w14:textId="77777777" w:rsidR="00F7612C" w:rsidRDefault="0021197C" w:rsidP="00C766EA">
            <w:pPr>
              <w:jc w:val="center"/>
            </w:pPr>
            <w:hyperlink r:id="rId16" w:history="1">
              <w:r>
                <w:rPr>
                  <w:rStyle w:val="Hipervnculo"/>
                </w:rPr>
                <w:t>https://losrealejos.es/servicios-municipales/cultura/biblioteca-municipal/</w:t>
              </w:r>
            </w:hyperlink>
          </w:p>
        </w:tc>
        <w:tc>
          <w:tcPr>
            <w:tcW w:w="518" w:type="pct"/>
            <w:vAlign w:val="center"/>
          </w:tcPr>
          <w:p w14:paraId="74604443" w14:textId="77777777" w:rsidR="00F7612C" w:rsidRDefault="00F7612C" w:rsidP="00C766EA">
            <w:pPr>
              <w:jc w:val="center"/>
            </w:pPr>
            <w:r w:rsidRPr="004E4EA2">
              <w:t>No hay Carta de Servicios</w:t>
            </w:r>
          </w:p>
        </w:tc>
      </w:tr>
      <w:tr w:rsidR="00F7612C" w14:paraId="63DF8C61" w14:textId="77777777" w:rsidTr="00C766EA">
        <w:trPr>
          <w:jc w:val="center"/>
        </w:trPr>
        <w:tc>
          <w:tcPr>
            <w:tcW w:w="778" w:type="pct"/>
            <w:vAlign w:val="center"/>
          </w:tcPr>
          <w:p w14:paraId="07C37A7E" w14:textId="77777777" w:rsidR="00F7612C" w:rsidRPr="001F2923" w:rsidRDefault="00F7612C" w:rsidP="00C766EA">
            <w:pPr>
              <w:jc w:val="center"/>
              <w:rPr>
                <w:b/>
              </w:rPr>
            </w:pPr>
            <w:r w:rsidRPr="001F2923">
              <w:rPr>
                <w:b/>
              </w:rPr>
              <w:lastRenderedPageBreak/>
              <w:t>Tratamiento de residuos</w:t>
            </w:r>
          </w:p>
        </w:tc>
        <w:tc>
          <w:tcPr>
            <w:tcW w:w="926" w:type="pct"/>
            <w:vAlign w:val="center"/>
          </w:tcPr>
          <w:p w14:paraId="713EDBC8" w14:textId="77777777" w:rsidR="00F7612C" w:rsidRDefault="00F7612C" w:rsidP="00C766EA">
            <w:pPr>
              <w:jc w:val="center"/>
            </w:pPr>
            <w:r>
              <w:t>REALSERV, Empresa pública de Servicios del Ayuntamiento de Los Realejos</w:t>
            </w:r>
          </w:p>
        </w:tc>
        <w:tc>
          <w:tcPr>
            <w:tcW w:w="1295" w:type="pct"/>
            <w:vAlign w:val="center"/>
          </w:tcPr>
          <w:p w14:paraId="138287B6" w14:textId="77777777" w:rsidR="00F7612C" w:rsidRDefault="00014752" w:rsidP="00C766EA">
            <w:pPr>
              <w:jc w:val="center"/>
            </w:pPr>
            <w:r>
              <w:t xml:space="preserve">Consultar en el apartado 6.3.1. del Portal de Transparencia, la </w:t>
            </w:r>
            <w:r w:rsidRPr="00014752">
              <w:t>Ordenanza municipal reguladora de la limpieza de espacios públicos y residuos sólidos urbanos</w:t>
            </w:r>
          </w:p>
        </w:tc>
        <w:tc>
          <w:tcPr>
            <w:tcW w:w="1482" w:type="pct"/>
            <w:vAlign w:val="center"/>
          </w:tcPr>
          <w:p w14:paraId="119D14EE" w14:textId="77777777" w:rsidR="00F7612C" w:rsidRDefault="00F7612C" w:rsidP="00C766EA">
            <w:pPr>
              <w:jc w:val="center"/>
            </w:pPr>
            <w:hyperlink r:id="rId17" w:history="1">
              <w:r>
                <w:rPr>
                  <w:rStyle w:val="Hipervnculo"/>
                </w:rPr>
                <w:t>https://losrealejos.es/servicios-municipales/empresas-municipales/realserv/atencion-al-publico/</w:t>
              </w:r>
            </w:hyperlink>
          </w:p>
        </w:tc>
        <w:tc>
          <w:tcPr>
            <w:tcW w:w="518" w:type="pct"/>
            <w:vAlign w:val="center"/>
          </w:tcPr>
          <w:p w14:paraId="5238B0B2" w14:textId="77777777" w:rsidR="00F7612C" w:rsidRDefault="00F7612C" w:rsidP="00C766EA">
            <w:pPr>
              <w:jc w:val="center"/>
            </w:pPr>
            <w:r w:rsidRPr="004E4EA2">
              <w:t>No hay Carta de Servicios</w:t>
            </w:r>
          </w:p>
        </w:tc>
      </w:tr>
      <w:tr w:rsidR="00F7612C" w14:paraId="3D9E97F2" w14:textId="77777777" w:rsidTr="00C766EA">
        <w:trPr>
          <w:jc w:val="center"/>
        </w:trPr>
        <w:tc>
          <w:tcPr>
            <w:tcW w:w="778" w:type="pct"/>
            <w:vAlign w:val="center"/>
          </w:tcPr>
          <w:p w14:paraId="12195EC6" w14:textId="77777777" w:rsidR="00F7612C" w:rsidRPr="001F2923" w:rsidRDefault="00F7612C" w:rsidP="00C766EA">
            <w:pPr>
              <w:jc w:val="center"/>
              <w:rPr>
                <w:b/>
              </w:rPr>
            </w:pPr>
            <w:r w:rsidRPr="001F2923">
              <w:rPr>
                <w:b/>
              </w:rPr>
              <w:t>Protección civil</w:t>
            </w:r>
          </w:p>
        </w:tc>
        <w:tc>
          <w:tcPr>
            <w:tcW w:w="926" w:type="pct"/>
            <w:vAlign w:val="center"/>
          </w:tcPr>
          <w:p w14:paraId="72559D3B" w14:textId="77777777" w:rsidR="00F7612C" w:rsidRDefault="00F7612C" w:rsidP="00C766EA">
            <w:pPr>
              <w:jc w:val="center"/>
            </w:pPr>
            <w:r>
              <w:t>Área de Seguridad y Emergencias</w:t>
            </w:r>
          </w:p>
        </w:tc>
        <w:tc>
          <w:tcPr>
            <w:tcW w:w="1295" w:type="pct"/>
            <w:vAlign w:val="center"/>
          </w:tcPr>
          <w:p w14:paraId="597DCF54" w14:textId="77777777" w:rsidR="00F7612C" w:rsidRDefault="00CE2B2D" w:rsidP="00C766EA">
            <w:pPr>
              <w:jc w:val="center"/>
            </w:pPr>
            <w:hyperlink r:id="rId18" w:history="1">
              <w:r w:rsidRPr="00CE2B2D">
                <w:rPr>
                  <w:rStyle w:val="Hipervnculo"/>
                </w:rPr>
                <w:t xml:space="preserve">Ley </w:t>
              </w:r>
              <w:r w:rsidR="00014752">
                <w:rPr>
                  <w:rStyle w:val="Hipervnculo"/>
                </w:rPr>
                <w:t xml:space="preserve">2/1985, de 21 de enero, </w:t>
              </w:r>
              <w:r w:rsidRPr="00CE2B2D">
                <w:rPr>
                  <w:rStyle w:val="Hipervnculo"/>
                </w:rPr>
                <w:t>sobre Protección civil</w:t>
              </w:r>
            </w:hyperlink>
          </w:p>
        </w:tc>
        <w:tc>
          <w:tcPr>
            <w:tcW w:w="1482" w:type="pct"/>
            <w:vAlign w:val="center"/>
          </w:tcPr>
          <w:p w14:paraId="4A879CC3" w14:textId="77777777" w:rsidR="00F7612C" w:rsidRDefault="0021197C" w:rsidP="00C766EA">
            <w:pPr>
              <w:jc w:val="center"/>
            </w:pPr>
            <w:hyperlink r:id="rId19" w:history="1">
              <w:r w:rsidRPr="00607C68">
                <w:rPr>
                  <w:rStyle w:val="Hipervnculo"/>
                </w:rPr>
                <w:t>https://goo.gl/maps/Qcn2oxHe6cMYnJA59</w:t>
              </w:r>
            </w:hyperlink>
          </w:p>
        </w:tc>
        <w:tc>
          <w:tcPr>
            <w:tcW w:w="518" w:type="pct"/>
            <w:vAlign w:val="center"/>
          </w:tcPr>
          <w:p w14:paraId="4F95B71C" w14:textId="77777777" w:rsidR="00F7612C" w:rsidRDefault="00F7612C" w:rsidP="00C766EA">
            <w:pPr>
              <w:jc w:val="center"/>
            </w:pPr>
            <w:r w:rsidRPr="004E4EA2">
              <w:t>No hay Carta de Servicios</w:t>
            </w:r>
          </w:p>
        </w:tc>
      </w:tr>
      <w:tr w:rsidR="00F7612C" w14:paraId="3FB6139F" w14:textId="77777777" w:rsidTr="00C766EA">
        <w:trPr>
          <w:jc w:val="center"/>
        </w:trPr>
        <w:tc>
          <w:tcPr>
            <w:tcW w:w="778" w:type="pct"/>
            <w:vAlign w:val="center"/>
          </w:tcPr>
          <w:p w14:paraId="0837F28A" w14:textId="77777777" w:rsidR="00F7612C" w:rsidRPr="001F2923" w:rsidRDefault="00F7612C" w:rsidP="00C766EA">
            <w:pPr>
              <w:jc w:val="center"/>
              <w:rPr>
                <w:b/>
              </w:rPr>
            </w:pPr>
            <w:r w:rsidRPr="001F2923">
              <w:rPr>
                <w:b/>
              </w:rPr>
              <w:t>Evaluación e información de situaciones de necesidad social y la atención inmediata a personas en situación o riesgo de exclusión social</w:t>
            </w:r>
          </w:p>
        </w:tc>
        <w:tc>
          <w:tcPr>
            <w:tcW w:w="926" w:type="pct"/>
            <w:vAlign w:val="center"/>
          </w:tcPr>
          <w:p w14:paraId="65604084" w14:textId="77777777" w:rsidR="00F7612C" w:rsidRDefault="00F7612C" w:rsidP="00C766EA">
            <w:pPr>
              <w:jc w:val="center"/>
            </w:pPr>
            <w:r>
              <w:t>Área de Servicios Sociales</w:t>
            </w:r>
          </w:p>
        </w:tc>
        <w:tc>
          <w:tcPr>
            <w:tcW w:w="1295" w:type="pct"/>
            <w:vAlign w:val="center"/>
          </w:tcPr>
          <w:p w14:paraId="3898047C" w14:textId="77777777" w:rsidR="00F7612C" w:rsidRDefault="0021197C" w:rsidP="00C766EA">
            <w:pPr>
              <w:jc w:val="center"/>
            </w:pPr>
            <w:r>
              <w:t xml:space="preserve">Consultar en el apartado 6.3.1. del Portal de Transparencia, la </w:t>
            </w:r>
            <w:r w:rsidRPr="0021197C">
              <w:t>Ordenanza reguladora de las prestaciones básicas de Servicios Sociales</w:t>
            </w:r>
            <w:r>
              <w:t xml:space="preserve"> o el</w:t>
            </w:r>
            <w:r w:rsidRPr="0021197C">
              <w:t xml:space="preserve"> Reglamento Regulador de la Prestación del Servicio de Ayuda a domicilio</w:t>
            </w:r>
          </w:p>
        </w:tc>
        <w:tc>
          <w:tcPr>
            <w:tcW w:w="1482" w:type="pct"/>
            <w:vAlign w:val="center"/>
          </w:tcPr>
          <w:p w14:paraId="3AF0DE8A" w14:textId="77777777" w:rsidR="00F7612C" w:rsidRDefault="00CE2B2D" w:rsidP="00C766EA">
            <w:pPr>
              <w:jc w:val="center"/>
            </w:pPr>
            <w:hyperlink r:id="rId20" w:history="1">
              <w:r>
                <w:rPr>
                  <w:rStyle w:val="Hipervnculo"/>
                </w:rPr>
                <w:t>https://losrealejos.es/servicios-municipales/bienestar-social-y-sanidad/que-son-los-servicios-sociales-de-base/</w:t>
              </w:r>
            </w:hyperlink>
          </w:p>
          <w:p w14:paraId="459637A3" w14:textId="77777777" w:rsidR="00CE2B2D" w:rsidRDefault="00CE2B2D" w:rsidP="00C766EA">
            <w:pPr>
              <w:jc w:val="center"/>
            </w:pPr>
          </w:p>
          <w:p w14:paraId="2EE14A72" w14:textId="77777777" w:rsidR="00CE2B2D" w:rsidRDefault="00CE2B2D" w:rsidP="00C766EA">
            <w:pPr>
              <w:jc w:val="center"/>
            </w:pPr>
            <w:r>
              <w:t>Para más información del servicio, puede llamar al 922 34. 62. 34 o al 010, si llama desde el municipio de Los Realejos.</w:t>
            </w:r>
          </w:p>
        </w:tc>
        <w:tc>
          <w:tcPr>
            <w:tcW w:w="518" w:type="pct"/>
            <w:vAlign w:val="center"/>
          </w:tcPr>
          <w:p w14:paraId="13F1D647" w14:textId="77777777" w:rsidR="00F7612C" w:rsidRDefault="00F7612C" w:rsidP="00C766EA">
            <w:pPr>
              <w:jc w:val="center"/>
            </w:pPr>
            <w:r w:rsidRPr="004E4EA2">
              <w:t>No hay Carta de Servicios</w:t>
            </w:r>
          </w:p>
        </w:tc>
      </w:tr>
      <w:tr w:rsidR="00F7612C" w14:paraId="4AF3A896" w14:textId="77777777" w:rsidTr="00C766EA">
        <w:trPr>
          <w:jc w:val="center"/>
        </w:trPr>
        <w:tc>
          <w:tcPr>
            <w:tcW w:w="778" w:type="pct"/>
            <w:vAlign w:val="center"/>
          </w:tcPr>
          <w:p w14:paraId="471B8C95" w14:textId="77777777" w:rsidR="00F7612C" w:rsidRPr="001F2923" w:rsidRDefault="00F7612C" w:rsidP="00C766EA">
            <w:pPr>
              <w:jc w:val="center"/>
              <w:rPr>
                <w:b/>
              </w:rPr>
            </w:pPr>
            <w:r w:rsidRPr="001F2923">
              <w:rPr>
                <w:b/>
              </w:rPr>
              <w:t>Prevención y extinción de incendios</w:t>
            </w:r>
          </w:p>
        </w:tc>
        <w:tc>
          <w:tcPr>
            <w:tcW w:w="926" w:type="pct"/>
            <w:vAlign w:val="center"/>
          </w:tcPr>
          <w:p w14:paraId="06ED1775" w14:textId="77777777" w:rsidR="00F7612C" w:rsidRDefault="00F7612C" w:rsidP="00C766EA">
            <w:pPr>
              <w:jc w:val="center"/>
            </w:pPr>
            <w:r>
              <w:t>Área de Seguridad y Emergencias</w:t>
            </w:r>
          </w:p>
        </w:tc>
        <w:tc>
          <w:tcPr>
            <w:tcW w:w="1295" w:type="pct"/>
            <w:vAlign w:val="center"/>
          </w:tcPr>
          <w:p w14:paraId="50A9A97C" w14:textId="77777777" w:rsidR="00F7612C" w:rsidRDefault="00014752" w:rsidP="00C766EA">
            <w:pPr>
              <w:jc w:val="center"/>
            </w:pPr>
            <w:hyperlink r:id="rId21" w:history="1">
              <w:r w:rsidRPr="00014752">
                <w:rPr>
                  <w:rStyle w:val="Hipervnculo"/>
                </w:rPr>
                <w:t>DECRETO 60/2014, de 29 de mayo, por el que se aprueba el Plan Especial de Protección Civil y Atención de Emergencias por Incendios Forestales de la Comunidad Autónoma de Canarias (INFOCA).</w:t>
              </w:r>
            </w:hyperlink>
          </w:p>
        </w:tc>
        <w:tc>
          <w:tcPr>
            <w:tcW w:w="1482" w:type="pct"/>
            <w:vAlign w:val="center"/>
          </w:tcPr>
          <w:p w14:paraId="17D7ECEA" w14:textId="77777777" w:rsidR="00F7612C" w:rsidRDefault="00CE2B2D" w:rsidP="00C766EA">
            <w:pPr>
              <w:jc w:val="center"/>
            </w:pPr>
            <w:hyperlink r:id="rId22" w:history="1">
              <w:r>
                <w:rPr>
                  <w:rStyle w:val="Hipervnculo"/>
                </w:rPr>
                <w:t>http://bomberostenerife.es/</w:t>
              </w:r>
            </w:hyperlink>
          </w:p>
        </w:tc>
        <w:tc>
          <w:tcPr>
            <w:tcW w:w="518" w:type="pct"/>
            <w:vAlign w:val="center"/>
          </w:tcPr>
          <w:p w14:paraId="51A891F1" w14:textId="77777777" w:rsidR="00F7612C" w:rsidRDefault="00F7612C" w:rsidP="00C766EA">
            <w:pPr>
              <w:jc w:val="center"/>
            </w:pPr>
            <w:r w:rsidRPr="004E4EA2">
              <w:t>No hay Carta de Servicios</w:t>
            </w:r>
          </w:p>
        </w:tc>
      </w:tr>
      <w:tr w:rsidR="00F7612C" w14:paraId="5FC2A7EE" w14:textId="77777777" w:rsidTr="00C766EA">
        <w:trPr>
          <w:jc w:val="center"/>
        </w:trPr>
        <w:tc>
          <w:tcPr>
            <w:tcW w:w="778" w:type="pct"/>
            <w:vAlign w:val="center"/>
          </w:tcPr>
          <w:p w14:paraId="00975AC3" w14:textId="77777777" w:rsidR="00F7612C" w:rsidRPr="001F2923" w:rsidRDefault="00F7612C" w:rsidP="00C766EA">
            <w:pPr>
              <w:jc w:val="center"/>
              <w:rPr>
                <w:b/>
              </w:rPr>
            </w:pPr>
            <w:r w:rsidRPr="001F2923">
              <w:rPr>
                <w:b/>
              </w:rPr>
              <w:t>Instalaciones deportivas de uso público</w:t>
            </w:r>
          </w:p>
        </w:tc>
        <w:tc>
          <w:tcPr>
            <w:tcW w:w="926" w:type="pct"/>
            <w:vAlign w:val="center"/>
          </w:tcPr>
          <w:p w14:paraId="49819D44" w14:textId="77777777" w:rsidR="00F7612C" w:rsidRDefault="00F7612C" w:rsidP="00C766EA">
            <w:pPr>
              <w:jc w:val="center"/>
            </w:pPr>
            <w:r>
              <w:t>Área de Deportes</w:t>
            </w:r>
          </w:p>
        </w:tc>
        <w:tc>
          <w:tcPr>
            <w:tcW w:w="1295" w:type="pct"/>
            <w:vAlign w:val="center"/>
          </w:tcPr>
          <w:p w14:paraId="0C7B1CEA" w14:textId="77777777" w:rsidR="00F7612C" w:rsidRDefault="00014752" w:rsidP="00C766EA">
            <w:pPr>
              <w:jc w:val="center"/>
            </w:pPr>
            <w:r>
              <w:t xml:space="preserve">Consultar en el apartado 6.3.1. del Portal de Transparencia, la </w:t>
            </w:r>
            <w:r w:rsidRPr="00014752">
              <w:t>Ordenanza reguladora de las Instalaciones Deportivas Municipales, y de las Escuelas Deportivas Municipales</w:t>
            </w:r>
          </w:p>
        </w:tc>
        <w:tc>
          <w:tcPr>
            <w:tcW w:w="1482" w:type="pct"/>
            <w:vAlign w:val="center"/>
          </w:tcPr>
          <w:p w14:paraId="6A10E877" w14:textId="77777777" w:rsidR="00F7612C" w:rsidRDefault="00773776" w:rsidP="00C766EA">
            <w:pPr>
              <w:jc w:val="center"/>
            </w:pPr>
            <w:hyperlink r:id="rId23" w:history="1">
              <w:r>
                <w:rPr>
                  <w:rStyle w:val="Hipervnculo"/>
                </w:rPr>
                <w:t>https://losrealejos.es/servicios-municipales/deportes/instalaciones-deportivas/</w:t>
              </w:r>
            </w:hyperlink>
          </w:p>
        </w:tc>
        <w:tc>
          <w:tcPr>
            <w:tcW w:w="518" w:type="pct"/>
            <w:vAlign w:val="center"/>
          </w:tcPr>
          <w:p w14:paraId="25B3048F" w14:textId="77777777" w:rsidR="00F7612C" w:rsidRDefault="00F7612C" w:rsidP="00C766EA">
            <w:pPr>
              <w:jc w:val="center"/>
            </w:pPr>
            <w:r w:rsidRPr="004E4EA2">
              <w:t>No hay Carta de Servicios</w:t>
            </w:r>
          </w:p>
        </w:tc>
      </w:tr>
    </w:tbl>
    <w:p w14:paraId="49B14853" w14:textId="77777777" w:rsidR="009F6200" w:rsidRDefault="009F6200" w:rsidP="00C766EA">
      <w:pPr>
        <w:spacing w:after="0" w:line="240" w:lineRule="auto"/>
      </w:pPr>
    </w:p>
    <w:sectPr w:rsidR="009F6200" w:rsidSect="00B711DA">
      <w:headerReference w:type="default" r:id="rId24"/>
      <w:pgSz w:w="16838" w:h="11906" w:orient="landscape"/>
      <w:pgMar w:top="156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7793" w14:textId="77777777" w:rsidR="00600D83" w:rsidRDefault="00600D83" w:rsidP="00C766EA">
      <w:pPr>
        <w:spacing w:after="0" w:line="240" w:lineRule="auto"/>
      </w:pPr>
      <w:r>
        <w:separator/>
      </w:r>
    </w:p>
  </w:endnote>
  <w:endnote w:type="continuationSeparator" w:id="0">
    <w:p w14:paraId="52E18C89" w14:textId="77777777" w:rsidR="00600D83" w:rsidRDefault="00600D83" w:rsidP="00C7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13A8" w14:textId="77777777" w:rsidR="00600D83" w:rsidRDefault="00600D83" w:rsidP="00C766EA">
      <w:pPr>
        <w:spacing w:after="0" w:line="240" w:lineRule="auto"/>
      </w:pPr>
      <w:r>
        <w:separator/>
      </w:r>
    </w:p>
  </w:footnote>
  <w:footnote w:type="continuationSeparator" w:id="0">
    <w:p w14:paraId="0EA6526A" w14:textId="77777777" w:rsidR="00600D83" w:rsidRDefault="00600D83" w:rsidP="00C76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582" w14:textId="77777777" w:rsidR="00B711DA" w:rsidRPr="00B123C9" w:rsidRDefault="00B711DA" w:rsidP="00B711DA">
    <w:pPr>
      <w:pStyle w:val="Encabezado"/>
      <w:rPr>
        <w:lang w:eastAsia="es-ES"/>
      </w:rPr>
    </w:pPr>
    <w:r w:rsidRPr="00B123C9">
      <w:rPr>
        <w:lang w:eastAsia="es-ES"/>
      </w:rPr>
      <w:drawing>
        <wp:anchor distT="0" distB="0" distL="114300" distR="114300" simplePos="0" relativeHeight="251659264" behindDoc="0" locked="0" layoutInCell="1" allowOverlap="1" wp14:anchorId="71511822" wp14:editId="1D3BF2F8">
          <wp:simplePos x="0" y="0"/>
          <wp:positionH relativeFrom="column">
            <wp:posOffset>-41910</wp:posOffset>
          </wp:positionH>
          <wp:positionV relativeFrom="paragraph">
            <wp:posOffset>-249555</wp:posOffset>
          </wp:positionV>
          <wp:extent cx="1790700" cy="742950"/>
          <wp:effectExtent l="0" t="0" r="0" b="0"/>
          <wp:wrapSquare wrapText="bothSides"/>
          <wp:docPr id="821339575" name="Imagen 821339575" descr="C:\Users\78614000T\AppData\Local\Microsoft\Windows\INetCache\Content.Word\logo-gerencia-urban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AppData\Local\Microsoft\Windows\INetCache\Content.Word\logo-gerencia-urbanism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00"/>
    <w:rsid w:val="00014752"/>
    <w:rsid w:val="00185609"/>
    <w:rsid w:val="001E0AA8"/>
    <w:rsid w:val="001E3E09"/>
    <w:rsid w:val="001F2923"/>
    <w:rsid w:val="0021197C"/>
    <w:rsid w:val="002762BE"/>
    <w:rsid w:val="003B64BE"/>
    <w:rsid w:val="00600D83"/>
    <w:rsid w:val="00646DE0"/>
    <w:rsid w:val="00747916"/>
    <w:rsid w:val="00773776"/>
    <w:rsid w:val="00895CAA"/>
    <w:rsid w:val="009F6200"/>
    <w:rsid w:val="00B711DA"/>
    <w:rsid w:val="00BB5748"/>
    <w:rsid w:val="00C21B9E"/>
    <w:rsid w:val="00C3272F"/>
    <w:rsid w:val="00C766EA"/>
    <w:rsid w:val="00C84BBE"/>
    <w:rsid w:val="00CE2B2D"/>
    <w:rsid w:val="00D7331A"/>
    <w:rsid w:val="00DA5262"/>
    <w:rsid w:val="00EC2C1B"/>
    <w:rsid w:val="00EE4472"/>
    <w:rsid w:val="00F7612C"/>
    <w:rsid w:val="00FC5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E87D7"/>
  <w15:chartTrackingRefBased/>
  <w15:docId w15:val="{624897DD-1F3E-4553-B2B9-7869D8BC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3272F"/>
    <w:rPr>
      <w:color w:val="0000FF"/>
      <w:u w:val="single"/>
    </w:rPr>
  </w:style>
  <w:style w:type="character" w:styleId="Hipervnculovisitado">
    <w:name w:val="FollowedHyperlink"/>
    <w:basedOn w:val="Fuentedeprrafopredeter"/>
    <w:uiPriority w:val="99"/>
    <w:semiHidden/>
    <w:unhideWhenUsed/>
    <w:rsid w:val="00F7612C"/>
    <w:rPr>
      <w:color w:val="954F72" w:themeColor="followedHyperlink"/>
      <w:u w:val="single"/>
    </w:rPr>
  </w:style>
  <w:style w:type="paragraph" w:styleId="Encabezado">
    <w:name w:val="header"/>
    <w:basedOn w:val="Normal"/>
    <w:link w:val="EncabezadoCar"/>
    <w:uiPriority w:val="99"/>
    <w:unhideWhenUsed/>
    <w:rsid w:val="00C766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66EA"/>
  </w:style>
  <w:style w:type="paragraph" w:styleId="Piedepgina">
    <w:name w:val="footer"/>
    <w:basedOn w:val="Normal"/>
    <w:link w:val="PiedepginaCar"/>
    <w:uiPriority w:val="99"/>
    <w:unhideWhenUsed/>
    <w:rsid w:val="00C766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srealejos.es/servicios-municipales/empresas-municipales/realserv/atencion-al-publico/" TargetMode="External"/><Relationship Id="rId13" Type="http://schemas.openxmlformats.org/officeDocument/2006/relationships/hyperlink" Target="https://losrealejos.es/ayuntamiento/atencion-ciudadana/oficinas-presenciales/" TargetMode="External"/><Relationship Id="rId18" Type="http://schemas.openxmlformats.org/officeDocument/2006/relationships/hyperlink" Target="https://www.boe.es/buscar/doc.php?id=BOE-A-1985-169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gobiernodecanarias.org/boc/2014/113/007.html" TargetMode="External"/><Relationship Id="rId7" Type="http://schemas.openxmlformats.org/officeDocument/2006/relationships/hyperlink" Target="https://losrealejos.es/servicios-municipales/empresas-municipales/realserv/atencion-al-publico/" TargetMode="External"/><Relationship Id="rId12" Type="http://schemas.openxmlformats.org/officeDocument/2006/relationships/hyperlink" Target="https://losrealejos.es/ayuntamiento/atencion-ciudadana/oficinas-presenciales/" TargetMode="External"/><Relationship Id="rId17" Type="http://schemas.openxmlformats.org/officeDocument/2006/relationships/hyperlink" Target="https://losrealejos.es/servicios-municipales/empresas-municipales/realserv/atencion-al-publico/"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srealejos.es/servicios-municipales/cultura/biblioteca-municipal/" TargetMode="External"/><Relationship Id="rId20" Type="http://schemas.openxmlformats.org/officeDocument/2006/relationships/hyperlink" Target="https://losrealejos.es/servicios-municipales/bienestar-social-y-sanidad/que-son-los-servicios-sociales-de-base/" TargetMode="External"/><Relationship Id="rId1" Type="http://schemas.openxmlformats.org/officeDocument/2006/relationships/styles" Target="styles.xml"/><Relationship Id="rId6" Type="http://schemas.openxmlformats.org/officeDocument/2006/relationships/hyperlink" Target="https://losrealejos.es/servicios-municipales/empresas-municipales/realserv/atencion-al-publico/" TargetMode="External"/><Relationship Id="rId11" Type="http://schemas.openxmlformats.org/officeDocument/2006/relationships/hyperlink" Target="https://losrealejos.es/servicios-municipales/empresas-municipales/empresa-publica-de-aguas-del-ayuntamiento-de-los-realejos/atencion-al-publico/"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gobiernodecanarias.org/boc/2019/076/001.html" TargetMode="External"/><Relationship Id="rId23" Type="http://schemas.openxmlformats.org/officeDocument/2006/relationships/hyperlink" Target="https://losrealejos.es/servicios-municipales/deportes/instalaciones-deportivas/" TargetMode="External"/><Relationship Id="rId10" Type="http://schemas.openxmlformats.org/officeDocument/2006/relationships/hyperlink" Target="https://losrealejos.es/servicios-municipales/empresas-municipales/empresa-publica-de-aguas-del-ayuntamiento-de-los-realejos/atencion-al-publico/" TargetMode="External"/><Relationship Id="rId19" Type="http://schemas.openxmlformats.org/officeDocument/2006/relationships/hyperlink" Target="https://goo.gl/maps/Qcn2oxHe6cMYnJA59" TargetMode="External"/><Relationship Id="rId4" Type="http://schemas.openxmlformats.org/officeDocument/2006/relationships/footnotes" Target="footnotes.xml"/><Relationship Id="rId9" Type="http://schemas.openxmlformats.org/officeDocument/2006/relationships/hyperlink" Target="https://losrealejos.es/servicios-municipales/empresas-municipales/realserv/atencion-al-publico/" TargetMode="External"/><Relationship Id="rId14" Type="http://schemas.openxmlformats.org/officeDocument/2006/relationships/hyperlink" Target="https://losrealejos.es/ayuntamiento/atencion-ciudadana/oficinas-presenciales/" TargetMode="External"/><Relationship Id="rId22" Type="http://schemas.openxmlformats.org/officeDocument/2006/relationships/hyperlink" Target="http://bomberosteneri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1238</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Oliva Quintero</dc:creator>
  <cp:keywords/>
  <dc:description/>
  <cp:lastModifiedBy>Eduardo González González</cp:lastModifiedBy>
  <cp:revision>10</cp:revision>
  <dcterms:created xsi:type="dcterms:W3CDTF">2020-04-11T10:08:00Z</dcterms:created>
  <dcterms:modified xsi:type="dcterms:W3CDTF">2026-03-09T19:55:00Z</dcterms:modified>
</cp:coreProperties>
</file>