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5851" w14:textId="77777777" w:rsidR="00694021" w:rsidRDefault="00694021" w:rsidP="0034750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1028.</w:t>
      </w:r>
      <w:r w:rsidR="00FF2B93" w:rsidRPr="00FF2B93">
        <w:rPr>
          <w:rFonts w:ascii="Verdana" w:hAnsi="Verdana"/>
          <w:b/>
        </w:rPr>
        <w:t xml:space="preserve"> Órganos a los que están adscritos, recursos que financian sus actividades, régimen presupuestario y contable</w:t>
      </w:r>
      <w:r w:rsidR="00124544" w:rsidRPr="00124544">
        <w:rPr>
          <w:rFonts w:ascii="Verdana" w:hAnsi="Verdana"/>
          <w:b/>
        </w:rPr>
        <w:t>:</w:t>
      </w:r>
      <w:r w:rsidR="00EE3A99">
        <w:rPr>
          <w:rFonts w:ascii="Verdana" w:hAnsi="Verdana"/>
          <w:b/>
        </w:rPr>
        <w:t xml:space="preserve"> </w:t>
      </w:r>
    </w:p>
    <w:p w14:paraId="692586F0" w14:textId="77777777" w:rsidR="00694021" w:rsidRDefault="00694021" w:rsidP="00347502">
      <w:pPr>
        <w:jc w:val="both"/>
        <w:rPr>
          <w:rFonts w:ascii="Verdana" w:hAnsi="Verdana"/>
          <w:b/>
        </w:rPr>
      </w:pPr>
    </w:p>
    <w:p w14:paraId="7255F315" w14:textId="348B952C" w:rsidR="00E66817" w:rsidRPr="00694021" w:rsidRDefault="00694021" w:rsidP="00347502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La</w:t>
      </w:r>
      <w:r w:rsidRPr="00694021">
        <w:rPr>
          <w:rFonts w:ascii="Verdana" w:hAnsi="Verdana"/>
          <w:bCs/>
        </w:rPr>
        <w:t xml:space="preserve"> Gerencia Municipal de</w:t>
      </w:r>
      <w:r>
        <w:rPr>
          <w:rFonts w:ascii="Verdana" w:hAnsi="Verdana"/>
          <w:bCs/>
        </w:rPr>
        <w:t xml:space="preserve"> U</w:t>
      </w:r>
      <w:r w:rsidRPr="00694021">
        <w:rPr>
          <w:rFonts w:ascii="Verdana" w:hAnsi="Verdana"/>
          <w:bCs/>
        </w:rPr>
        <w:t>rbanismo no se ha adscrito a ningún órgano.</w:t>
      </w:r>
    </w:p>
    <w:sectPr w:rsidR="00E66817" w:rsidRPr="00694021" w:rsidSect="00F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F40B" w14:textId="77777777" w:rsidR="0069168A" w:rsidRDefault="0069168A" w:rsidP="000E3989">
      <w:r>
        <w:separator/>
      </w:r>
    </w:p>
  </w:endnote>
  <w:endnote w:type="continuationSeparator" w:id="0">
    <w:p w14:paraId="208F7B6F" w14:textId="77777777" w:rsidR="0069168A" w:rsidRDefault="0069168A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D868" w14:textId="77777777" w:rsidR="0069168A" w:rsidRDefault="0069168A" w:rsidP="000E3989">
      <w:r>
        <w:separator/>
      </w:r>
    </w:p>
  </w:footnote>
  <w:footnote w:type="continuationSeparator" w:id="0">
    <w:p w14:paraId="27B829D7" w14:textId="77777777" w:rsidR="0069168A" w:rsidRDefault="0069168A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EDF1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6BE849" wp14:editId="133E4988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203450" cy="914400"/>
          <wp:effectExtent l="0" t="0" r="6350" b="0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456" cy="91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185616">
    <w:abstractNumId w:val="0"/>
  </w:num>
  <w:num w:numId="2" w16cid:durableId="1356081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4544"/>
    <w:rsid w:val="00226146"/>
    <w:rsid w:val="002550DA"/>
    <w:rsid w:val="00347502"/>
    <w:rsid w:val="00422363"/>
    <w:rsid w:val="00506284"/>
    <w:rsid w:val="00547184"/>
    <w:rsid w:val="0069168A"/>
    <w:rsid w:val="00694021"/>
    <w:rsid w:val="006F0429"/>
    <w:rsid w:val="00857539"/>
    <w:rsid w:val="008C5AB8"/>
    <w:rsid w:val="008F54BD"/>
    <w:rsid w:val="009A1D50"/>
    <w:rsid w:val="00AC5755"/>
    <w:rsid w:val="00D4359C"/>
    <w:rsid w:val="00E66817"/>
    <w:rsid w:val="00EC2977"/>
    <w:rsid w:val="00EE3A99"/>
    <w:rsid w:val="00F00C23"/>
    <w:rsid w:val="00FB3F55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18AAC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A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9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2</cp:revision>
  <cp:lastPrinted>2022-07-06T12:00:00Z</cp:lastPrinted>
  <dcterms:created xsi:type="dcterms:W3CDTF">2023-09-13T12:18:00Z</dcterms:created>
  <dcterms:modified xsi:type="dcterms:W3CDTF">2023-09-13T12:18:00Z</dcterms:modified>
</cp:coreProperties>
</file>