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160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37C08833" w14:textId="69791C54" w:rsidR="003B6FF7" w:rsidRDefault="00C10C9E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8"/>
        </w:rPr>
      </w:pPr>
      <w:r w:rsidRPr="00C10C9E">
        <w:rPr>
          <w:rFonts w:asciiTheme="minorHAnsi" w:hAnsiTheme="minorHAnsi" w:cstheme="minorHAnsi"/>
          <w:b/>
          <w:sz w:val="28"/>
        </w:rPr>
        <w:t>1137. Contratos programados:</w:t>
      </w:r>
    </w:p>
    <w:p w14:paraId="5B86B504" w14:textId="77777777" w:rsidR="00C10C9E" w:rsidRDefault="00C10C9E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u w:val="single"/>
        </w:rPr>
      </w:pPr>
    </w:p>
    <w:p w14:paraId="00FC1776" w14:textId="77777777" w:rsidR="00D7389C" w:rsidRDefault="00CD3560" w:rsidP="009F5DF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8"/>
          <w:szCs w:val="32"/>
        </w:rPr>
      </w:pPr>
      <w:r w:rsidRPr="00D7389C">
        <w:rPr>
          <w:rFonts w:asciiTheme="minorHAnsi" w:hAnsiTheme="minorHAnsi" w:cstheme="minorHAnsi"/>
          <w:bCs/>
          <w:sz w:val="28"/>
          <w:szCs w:val="32"/>
        </w:rPr>
        <w:t>Modificación del contrato de suministro del Teatro Cine Realejos</w:t>
      </w:r>
    </w:p>
    <w:p w14:paraId="48879B43" w14:textId="30106B96" w:rsidR="00CD3560" w:rsidRPr="00D7389C" w:rsidRDefault="00CD3560" w:rsidP="009F5DF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8"/>
          <w:szCs w:val="32"/>
        </w:rPr>
      </w:pPr>
      <w:r w:rsidRPr="00D7389C">
        <w:rPr>
          <w:rFonts w:asciiTheme="minorHAnsi" w:hAnsiTheme="minorHAnsi" w:cstheme="minorHAnsi"/>
          <w:bCs/>
          <w:sz w:val="28"/>
          <w:szCs w:val="32"/>
        </w:rPr>
        <w:t>Saneamiento del Camino Los Tres Pinos</w:t>
      </w:r>
    </w:p>
    <w:p w14:paraId="247540AF" w14:textId="77777777" w:rsidR="00CD3560" w:rsidRDefault="00CD3560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u w:val="single"/>
        </w:rPr>
      </w:pPr>
    </w:p>
    <w:p w14:paraId="33E8ECC5" w14:textId="77777777" w:rsidR="00CD3560" w:rsidRPr="009F5DF7" w:rsidRDefault="00CD3560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u w:val="single"/>
        </w:rPr>
      </w:pPr>
    </w:p>
    <w:sectPr w:rsidR="00CD3560" w:rsidRPr="009F5DF7" w:rsidSect="00D171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A65B" w14:textId="77777777" w:rsidR="00D17177" w:rsidRDefault="00D17177" w:rsidP="000E3989">
      <w:r>
        <w:separator/>
      </w:r>
    </w:p>
  </w:endnote>
  <w:endnote w:type="continuationSeparator" w:id="0">
    <w:p w14:paraId="03F4DF13" w14:textId="77777777" w:rsidR="00D17177" w:rsidRDefault="00D1717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22FA" w14:textId="77777777" w:rsidR="00D17177" w:rsidRDefault="00D17177" w:rsidP="000E3989">
      <w:r>
        <w:separator/>
      </w:r>
    </w:p>
  </w:footnote>
  <w:footnote w:type="continuationSeparator" w:id="0">
    <w:p w14:paraId="1C480724" w14:textId="77777777" w:rsidR="00D17177" w:rsidRDefault="00D1717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A59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69E68A" wp14:editId="1F819A3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133600" cy="885825"/>
          <wp:effectExtent l="0" t="0" r="0" b="9525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4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D506FF"/>
    <w:multiLevelType w:val="hybridMultilevel"/>
    <w:tmpl w:val="D20E0F1C"/>
    <w:lvl w:ilvl="0" w:tplc="C5BA0666">
      <w:start w:val="11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7181">
    <w:abstractNumId w:val="0"/>
  </w:num>
  <w:num w:numId="2" w16cid:durableId="256643911">
    <w:abstractNumId w:val="4"/>
  </w:num>
  <w:num w:numId="3" w16cid:durableId="657610978">
    <w:abstractNumId w:val="3"/>
  </w:num>
  <w:num w:numId="4" w16cid:durableId="2088919532">
    <w:abstractNumId w:val="1"/>
  </w:num>
  <w:num w:numId="5" w16cid:durableId="385881648">
    <w:abstractNumId w:val="2"/>
  </w:num>
  <w:num w:numId="6" w16cid:durableId="1117917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0F1826"/>
    <w:rsid w:val="00124544"/>
    <w:rsid w:val="00226146"/>
    <w:rsid w:val="002550DA"/>
    <w:rsid w:val="00347502"/>
    <w:rsid w:val="00347B1E"/>
    <w:rsid w:val="003B6FF7"/>
    <w:rsid w:val="00422363"/>
    <w:rsid w:val="00506284"/>
    <w:rsid w:val="00547184"/>
    <w:rsid w:val="006F0429"/>
    <w:rsid w:val="00857539"/>
    <w:rsid w:val="008C5AB8"/>
    <w:rsid w:val="008F54BD"/>
    <w:rsid w:val="009A1D50"/>
    <w:rsid w:val="009F5DF7"/>
    <w:rsid w:val="00AC5755"/>
    <w:rsid w:val="00B24E9C"/>
    <w:rsid w:val="00BE45EF"/>
    <w:rsid w:val="00C10C9E"/>
    <w:rsid w:val="00CD3560"/>
    <w:rsid w:val="00D17177"/>
    <w:rsid w:val="00D2538B"/>
    <w:rsid w:val="00D4359C"/>
    <w:rsid w:val="00D738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B4D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2024-01-20T21:12:00Z</dcterms:created>
  <dcterms:modified xsi:type="dcterms:W3CDTF">2024-02-02T15:25:00Z</dcterms:modified>
</cp:coreProperties>
</file>