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1E6" w14:textId="1065E73A" w:rsidR="000B1A35" w:rsidRDefault="00422F84" w:rsidP="00D5667B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1024. </w:t>
      </w:r>
      <w:r w:rsidRPr="00422F84">
        <w:rPr>
          <w:rFonts w:cstheme="minorHAnsi"/>
          <w:b/>
          <w:bCs/>
          <w:sz w:val="28"/>
          <w:szCs w:val="28"/>
        </w:rPr>
        <w:t>Identificación, perfil, méritos académicos y trayectoria profesional (en el caso de las entidades privadas se refiere a los administradores y directivos)</w:t>
      </w:r>
      <w:r>
        <w:rPr>
          <w:rFonts w:cstheme="minorHAnsi"/>
          <w:b/>
          <w:bCs/>
          <w:sz w:val="28"/>
          <w:szCs w:val="28"/>
        </w:rPr>
        <w:t>:</w:t>
      </w:r>
    </w:p>
    <w:p w14:paraId="03CB9BDD" w14:textId="77777777" w:rsidR="00D5667B" w:rsidRDefault="00D5667B" w:rsidP="00D5667B">
      <w:pPr>
        <w:jc w:val="both"/>
        <w:rPr>
          <w:sz w:val="28"/>
          <w:szCs w:val="28"/>
        </w:rPr>
      </w:pPr>
      <w:r w:rsidRPr="00D5667B">
        <w:rPr>
          <w:b/>
          <w:bCs/>
          <w:sz w:val="28"/>
          <w:szCs w:val="28"/>
        </w:rPr>
        <w:t>Presidente:</w:t>
      </w:r>
      <w:r w:rsidRPr="00D5667B">
        <w:rPr>
          <w:sz w:val="28"/>
          <w:szCs w:val="28"/>
        </w:rPr>
        <w:t xml:space="preserve"> </w:t>
      </w:r>
    </w:p>
    <w:p w14:paraId="1793AD00" w14:textId="61B8A62B" w:rsidR="00D5667B" w:rsidRPr="00D5667B" w:rsidRDefault="00D5667B" w:rsidP="00D566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5667B">
        <w:rPr>
          <w:sz w:val="28"/>
          <w:szCs w:val="28"/>
        </w:rPr>
        <w:t xml:space="preserve">Adolfo González Pérez </w:t>
      </w:r>
      <w:proofErr w:type="spellStart"/>
      <w:r w:rsidRPr="00D5667B">
        <w:rPr>
          <w:sz w:val="28"/>
          <w:szCs w:val="28"/>
        </w:rPr>
        <w:t>Siverio</w:t>
      </w:r>
      <w:proofErr w:type="spellEnd"/>
      <w:r w:rsidRPr="00D5667B">
        <w:rPr>
          <w:sz w:val="28"/>
          <w:szCs w:val="28"/>
        </w:rPr>
        <w:t>, Licenciado en Bellas Artes</w:t>
      </w:r>
    </w:p>
    <w:p w14:paraId="412F4995" w14:textId="77777777" w:rsidR="00D5667B" w:rsidRDefault="00D5667B" w:rsidP="00D5667B">
      <w:pPr>
        <w:jc w:val="both"/>
        <w:rPr>
          <w:sz w:val="28"/>
          <w:szCs w:val="28"/>
        </w:rPr>
      </w:pPr>
      <w:r w:rsidRPr="00D5667B">
        <w:rPr>
          <w:b/>
          <w:bCs/>
          <w:sz w:val="28"/>
          <w:szCs w:val="28"/>
        </w:rPr>
        <w:t>Vicepresidente:</w:t>
      </w:r>
      <w:r w:rsidRPr="00D5667B">
        <w:rPr>
          <w:sz w:val="28"/>
          <w:szCs w:val="28"/>
        </w:rPr>
        <w:t xml:space="preserve"> </w:t>
      </w:r>
    </w:p>
    <w:p w14:paraId="17608789" w14:textId="08265248" w:rsidR="00D5667B" w:rsidRPr="00D5667B" w:rsidRDefault="00D5667B" w:rsidP="00D566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5667B">
        <w:rPr>
          <w:sz w:val="28"/>
          <w:szCs w:val="28"/>
        </w:rPr>
        <w:t>Javier Sierra Jorge, Técnico superior en información turística CESUR</w:t>
      </w:r>
    </w:p>
    <w:p w14:paraId="0CC621F5" w14:textId="77777777" w:rsidR="00D5667B" w:rsidRDefault="00D5667B" w:rsidP="00D5667B">
      <w:pPr>
        <w:jc w:val="both"/>
        <w:rPr>
          <w:b/>
          <w:bCs/>
          <w:sz w:val="28"/>
          <w:szCs w:val="28"/>
        </w:rPr>
      </w:pPr>
      <w:r w:rsidRPr="00D5667B">
        <w:rPr>
          <w:b/>
          <w:bCs/>
          <w:sz w:val="28"/>
          <w:szCs w:val="28"/>
        </w:rPr>
        <w:t>Secretaria:</w:t>
      </w:r>
    </w:p>
    <w:p w14:paraId="3B379DE1" w14:textId="28117EC9" w:rsidR="00D5667B" w:rsidRPr="00D5667B" w:rsidRDefault="00D5667B" w:rsidP="00D566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5667B">
        <w:rPr>
          <w:sz w:val="28"/>
          <w:szCs w:val="28"/>
        </w:rPr>
        <w:t>Isabel Elena Socorro González, Diplomada en Turismo, (Técnico de Empresas y Turismo)</w:t>
      </w:r>
    </w:p>
    <w:p w14:paraId="5FB09CAC" w14:textId="77777777" w:rsidR="00D5667B" w:rsidRPr="00D5667B" w:rsidRDefault="00D5667B" w:rsidP="00D5667B">
      <w:pPr>
        <w:jc w:val="both"/>
        <w:rPr>
          <w:b/>
          <w:bCs/>
          <w:sz w:val="28"/>
          <w:szCs w:val="28"/>
        </w:rPr>
      </w:pPr>
      <w:r w:rsidRPr="00D5667B">
        <w:rPr>
          <w:b/>
          <w:bCs/>
          <w:sz w:val="28"/>
          <w:szCs w:val="28"/>
        </w:rPr>
        <w:t>Vocales:</w:t>
      </w:r>
    </w:p>
    <w:p w14:paraId="15776DD2" w14:textId="77777777" w:rsidR="00D5667B" w:rsidRPr="00D5667B" w:rsidRDefault="00D5667B" w:rsidP="00D566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5667B">
        <w:rPr>
          <w:sz w:val="28"/>
          <w:szCs w:val="28"/>
        </w:rPr>
        <w:t>Verónica González García, Técnico superior en Educación Infantil</w:t>
      </w:r>
    </w:p>
    <w:p w14:paraId="6CFF7BF3" w14:textId="21BCC405" w:rsidR="00422F84" w:rsidRPr="00D5667B" w:rsidRDefault="00D5667B" w:rsidP="00D566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5667B">
        <w:rPr>
          <w:sz w:val="28"/>
          <w:szCs w:val="28"/>
        </w:rPr>
        <w:t>Domingo Vicente Borges Hernández, Técnico en Relaciones Laborales</w:t>
      </w:r>
    </w:p>
    <w:sectPr w:rsidR="00422F84" w:rsidRPr="00D566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5CCA" w14:textId="77777777" w:rsidR="0043664D" w:rsidRDefault="0043664D" w:rsidP="000B1A35">
      <w:pPr>
        <w:spacing w:after="0" w:line="240" w:lineRule="auto"/>
      </w:pPr>
      <w:r>
        <w:separator/>
      </w:r>
    </w:p>
  </w:endnote>
  <w:endnote w:type="continuationSeparator" w:id="0">
    <w:p w14:paraId="2834BE69" w14:textId="77777777" w:rsidR="0043664D" w:rsidRDefault="0043664D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1FC2" w14:textId="77777777" w:rsidR="0043664D" w:rsidRDefault="0043664D" w:rsidP="000B1A35">
      <w:pPr>
        <w:spacing w:after="0" w:line="240" w:lineRule="auto"/>
      </w:pPr>
      <w:r>
        <w:separator/>
      </w:r>
    </w:p>
  </w:footnote>
  <w:footnote w:type="continuationSeparator" w:id="0">
    <w:p w14:paraId="583A6BA5" w14:textId="77777777" w:rsidR="0043664D" w:rsidRDefault="0043664D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041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5EE402D" wp14:editId="19FE30B9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68045" cy="904875"/>
          <wp:effectExtent l="0" t="0" r="8255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595" cy="91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225"/>
    <w:multiLevelType w:val="hybridMultilevel"/>
    <w:tmpl w:val="EBF24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74B60"/>
    <w:rsid w:val="00213143"/>
    <w:rsid w:val="00216EC0"/>
    <w:rsid w:val="002616B0"/>
    <w:rsid w:val="00283F70"/>
    <w:rsid w:val="002906DB"/>
    <w:rsid w:val="00422F84"/>
    <w:rsid w:val="0043664D"/>
    <w:rsid w:val="0047714E"/>
    <w:rsid w:val="00700332"/>
    <w:rsid w:val="0092768A"/>
    <w:rsid w:val="00B745DA"/>
    <w:rsid w:val="00BE2E40"/>
    <w:rsid w:val="00C4239A"/>
    <w:rsid w:val="00C5032E"/>
    <w:rsid w:val="00D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E79A4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paragraph" w:styleId="Prrafodelista">
    <w:name w:val="List Paragraph"/>
    <w:basedOn w:val="Normal"/>
    <w:uiPriority w:val="34"/>
    <w:qFormat/>
    <w:rsid w:val="00D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dcterms:created xsi:type="dcterms:W3CDTF">2020-06-15T12:21:00Z</dcterms:created>
  <dcterms:modified xsi:type="dcterms:W3CDTF">2024-01-08T10:27:00Z</dcterms:modified>
</cp:coreProperties>
</file>