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65" w:lineRule="auto" w:before="72"/>
        <w:ind w:left="1320" w:right="700" w:firstLine="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Decreto</w:t>
      </w:r>
      <w:r>
        <w:rPr>
          <w:rFonts w:ascii="Arial" w:hAnsi="Arial" w:cs="Arial" w:eastAsia="Arial"/>
          <w:b/>
          <w:bCs/>
          <w:i/>
          <w:color w:val="231F20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188/1990,</w:t>
      </w:r>
      <w:r>
        <w:rPr>
          <w:rFonts w:ascii="Arial" w:hAnsi="Arial" w:cs="Arial" w:eastAsia="Arial"/>
          <w:b/>
          <w:bCs/>
          <w:i/>
          <w:color w:val="231F20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i/>
          <w:color w:val="231F20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19</w:t>
      </w:r>
      <w:r>
        <w:rPr>
          <w:rFonts w:ascii="Arial" w:hAnsi="Arial" w:cs="Arial" w:eastAsia="Arial"/>
          <w:b/>
          <w:bCs/>
          <w:i/>
          <w:color w:val="231F20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i/>
          <w:color w:val="231F20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septiembre,</w:t>
      </w:r>
      <w:r>
        <w:rPr>
          <w:rFonts w:ascii="Arial" w:hAnsi="Arial" w:cs="Arial" w:eastAsia="Arial"/>
          <w:b/>
          <w:bCs/>
          <w:i/>
          <w:color w:val="231F20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por</w:t>
      </w:r>
      <w:r>
        <w:rPr>
          <w:rFonts w:ascii="Arial" w:hAnsi="Arial" w:cs="Arial" w:eastAsia="Arial"/>
          <w:b/>
          <w:bCs/>
          <w:i/>
          <w:color w:val="231F20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i/>
          <w:color w:val="231F20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que</w:t>
      </w:r>
      <w:r>
        <w:rPr>
          <w:rFonts w:ascii="Arial" w:hAnsi="Arial" w:cs="Arial" w:eastAsia="Arial"/>
          <w:b/>
          <w:bCs/>
          <w:i/>
          <w:color w:val="231F20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se</w:t>
      </w:r>
      <w:r>
        <w:rPr>
          <w:rFonts w:ascii="Arial" w:hAnsi="Arial" w:cs="Arial" w:eastAsia="Arial"/>
          <w:b/>
          <w:bCs/>
          <w:i/>
          <w:color w:val="231F20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aprueba</w:t>
      </w:r>
      <w:r>
        <w:rPr>
          <w:rFonts w:ascii="Arial" w:hAnsi="Arial" w:cs="Arial" w:eastAsia="Arial"/>
          <w:b/>
          <w:bCs/>
          <w:i/>
          <w:color w:val="231F20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i/>
          <w:color w:val="231F20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Reglamento</w:t>
      </w:r>
      <w:r>
        <w:rPr>
          <w:rFonts w:ascii="Arial" w:hAnsi="Arial" w:cs="Arial" w:eastAsia="Arial"/>
          <w:b/>
          <w:bCs/>
          <w:i/>
          <w:color w:val="231F20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i/>
          <w:color w:val="231F20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/>
          <w:color w:val="231F2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ganización</w:t>
      </w:r>
      <w:r>
        <w:rPr>
          <w:rFonts w:ascii="Arial" w:hAnsi="Arial" w:cs="Arial" w:eastAsia="Arial"/>
          <w:b/>
          <w:bCs/>
          <w:i/>
          <w:color w:val="231F20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i/>
          <w:color w:val="231F2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funcionamiento</w:t>
      </w:r>
      <w:r>
        <w:rPr>
          <w:rFonts w:ascii="Arial" w:hAnsi="Arial" w:cs="Arial" w:eastAsia="Arial"/>
          <w:b/>
          <w:bCs/>
          <w:i/>
          <w:color w:val="231F2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i/>
          <w:color w:val="231F2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Protectorado</w:t>
      </w:r>
      <w:r>
        <w:rPr>
          <w:rFonts w:ascii="Arial" w:hAnsi="Arial" w:cs="Arial" w:eastAsia="Arial"/>
          <w:b/>
          <w:bCs/>
          <w:i/>
          <w:color w:val="231F2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i/>
          <w:color w:val="231F2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las</w:t>
      </w:r>
      <w:r>
        <w:rPr>
          <w:rFonts w:ascii="Arial" w:hAnsi="Arial" w:cs="Arial" w:eastAsia="Arial"/>
          <w:b/>
          <w:bCs/>
          <w:i/>
          <w:color w:val="231F20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Fundaciones</w:t>
      </w:r>
      <w:r>
        <w:rPr>
          <w:rFonts w:ascii="Arial" w:hAnsi="Arial" w:cs="Arial" w:eastAsia="Arial"/>
          <w:b/>
          <w:bCs/>
          <w:i/>
          <w:color w:val="231F2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w w:val="100"/>
          <w:sz w:val="22"/>
          <w:szCs w:val="22"/>
        </w:rPr>
        <w:t>Canarias</w:t>
      </w:r>
      <w:r>
        <w:rPr>
          <w:rFonts w:ascii="Arial" w:hAnsi="Arial" w:cs="Arial" w:eastAsia="Arial"/>
          <w:b/>
          <w:bCs/>
          <w:i/>
          <w:color w:val="231F2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(</w:t>
      </w:r>
      <w:hyperlink r:id="rId9">
        <w:r>
          <w:rPr>
            <w:rFonts w:ascii="Arial" w:hAnsi="Arial" w:cs="Arial" w:eastAsia="Arial"/>
            <w:i/>
            <w:color w:val="25408F"/>
            <w:w w:val="100"/>
            <w:sz w:val="22"/>
            <w:szCs w:val="22"/>
          </w:rPr>
          <w:t>BOC</w:t>
        </w:r>
      </w:hyperlink>
      <w:r>
        <w:rPr>
          <w:rFonts w:ascii="Arial" w:hAnsi="Arial" w:cs="Arial" w:eastAsia="Arial"/>
          <w:i/>
          <w:color w:val="25408F"/>
          <w:w w:val="99"/>
          <w:sz w:val="22"/>
          <w:szCs w:val="22"/>
        </w:rPr>
        <w:t> </w:t>
      </w:r>
      <w:hyperlink r:id="rId9">
        <w:r>
          <w:rPr>
            <w:rFonts w:ascii="Arial" w:hAnsi="Arial" w:cs="Arial" w:eastAsia="Arial"/>
            <w:i/>
            <w:color w:val="25408F"/>
            <w:w w:val="100"/>
            <w:sz w:val="22"/>
            <w:szCs w:val="22"/>
          </w:rPr>
          <w:t>127,</w:t>
        </w:r>
        <w:r>
          <w:rPr>
            <w:rFonts w:ascii="Arial" w:hAnsi="Arial" w:cs="Arial" w:eastAsia="Arial"/>
            <w:i/>
            <w:color w:val="25408F"/>
            <w:spacing w:val="-3"/>
            <w:w w:val="100"/>
            <w:sz w:val="22"/>
            <w:szCs w:val="22"/>
          </w:rPr>
          <w:t> </w:t>
        </w:r>
        <w:r>
          <w:rPr>
            <w:rFonts w:ascii="Arial" w:hAnsi="Arial" w:cs="Arial" w:eastAsia="Arial"/>
            <w:i/>
            <w:color w:val="25408F"/>
            <w:w w:val="100"/>
            <w:sz w:val="22"/>
            <w:szCs w:val="22"/>
          </w:rPr>
          <w:t>de</w:t>
        </w:r>
        <w:r>
          <w:rPr>
            <w:rFonts w:ascii="Arial" w:hAnsi="Arial" w:cs="Arial" w:eastAsia="Arial"/>
            <w:i/>
            <w:color w:val="25408F"/>
            <w:spacing w:val="-2"/>
            <w:w w:val="100"/>
            <w:sz w:val="22"/>
            <w:szCs w:val="22"/>
          </w:rPr>
          <w:t> </w:t>
        </w:r>
        <w:r>
          <w:rPr>
            <w:rFonts w:ascii="Arial" w:hAnsi="Arial" w:cs="Arial" w:eastAsia="Arial"/>
            <w:i/>
            <w:color w:val="25408F"/>
            <w:w w:val="100"/>
            <w:sz w:val="22"/>
            <w:szCs w:val="22"/>
          </w:rPr>
          <w:t>10.10.1990</w:t>
        </w:r>
      </w:hyperlink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)</w:t>
      </w:r>
      <w:r>
        <w:rPr>
          <w:rFonts w:ascii="Arial" w:hAnsi="Arial" w:cs="Arial" w:eastAsia="Arial"/>
          <w:i/>
          <w:color w:val="231F20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w w:val="100"/>
          <w:position w:val="7"/>
          <w:sz w:val="13"/>
          <w:szCs w:val="13"/>
        </w:rPr>
        <w:t>(1)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20" w:right="700"/>
        <w:jc w:val="both"/>
        <w:rPr>
          <w:rFonts w:ascii="Arial" w:hAnsi="Arial" w:cs="Arial" w:eastAsia="Arial"/>
        </w:rPr>
      </w:pPr>
      <w:r>
        <w:rPr>
          <w:color w:val="231F20"/>
          <w:w w:val="100"/>
        </w:rPr>
        <w:t>El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Protectorado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Canarias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concibe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Ley</w:t>
      </w:r>
      <w:r>
        <w:rPr>
          <w:color w:val="231F20"/>
          <w:spacing w:val="-2"/>
          <w:w w:val="100"/>
        </w:rPr>
        <w:t> </w:t>
      </w:r>
      <w:r>
        <w:rPr>
          <w:color w:val="231F20"/>
          <w:spacing w:val="-26"/>
          <w:w w:val="100"/>
        </w:rPr>
        <w:t>T</w:t>
      </w:r>
      <w:r>
        <w:rPr>
          <w:color w:val="231F20"/>
          <w:w w:val="100"/>
        </w:rPr>
        <w:t>erritorial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1/1990,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29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enero</w:t>
      </w:r>
      <w:r>
        <w:rPr>
          <w:color w:val="231F20"/>
          <w:spacing w:val="-28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  <w:position w:val="7"/>
          <w:sz w:val="13"/>
          <w:szCs w:val="13"/>
        </w:rPr>
        <w:t>(2)</w:t>
      </w:r>
      <w:r>
        <w:rPr>
          <w:rFonts w:ascii="Arial" w:hAnsi="Arial" w:cs="Arial" w:eastAsia="Arial"/>
          <w:color w:val="231F20"/>
          <w:w w:val="100"/>
        </w:rPr>
        <w:t>,</w:t>
      </w:r>
      <w:r>
        <w:rPr>
          <w:rFonts w:ascii="Arial" w:hAnsi="Arial" w:cs="Arial" w:eastAsia="Arial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como</w:t>
      </w:r>
      <w:r>
        <w:rPr>
          <w:rFonts w:ascii="Arial" w:hAnsi="Arial" w:cs="Arial" w:eastAsia="Arial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órgano</w:t>
      </w:r>
      <w:r>
        <w:rPr>
          <w:rFonts w:ascii="Arial" w:hAnsi="Arial" w:cs="Arial" w:eastAsia="Arial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administrativo</w:t>
      </w:r>
      <w:r>
        <w:rPr>
          <w:rFonts w:ascii="Arial" w:hAnsi="Arial" w:cs="Arial" w:eastAsia="Arial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competente</w:t>
      </w:r>
      <w:r>
        <w:rPr>
          <w:rFonts w:ascii="Arial" w:hAnsi="Arial" w:cs="Arial" w:eastAsia="Arial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para</w:t>
      </w:r>
      <w:r>
        <w:rPr>
          <w:rFonts w:ascii="Arial" w:hAnsi="Arial" w:cs="Arial" w:eastAsia="Arial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preservar</w:t>
      </w:r>
      <w:r>
        <w:rPr>
          <w:rFonts w:ascii="Arial" w:hAnsi="Arial" w:cs="Arial" w:eastAsia="Arial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finalidad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interés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general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fundamenta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reconocimiento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protección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legal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estas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entid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des.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esta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función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tutela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propia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Ley</w:t>
      </w:r>
      <w:r>
        <w:rPr>
          <w:color w:val="231F20"/>
          <w:spacing w:val="-16"/>
          <w:w w:val="100"/>
        </w:rPr>
        <w:t> </w:t>
      </w:r>
      <w:r>
        <w:rPr>
          <w:color w:val="231F20"/>
          <w:spacing w:val="-26"/>
          <w:w w:val="100"/>
        </w:rPr>
        <w:t>T</w:t>
      </w:r>
      <w:r>
        <w:rPr>
          <w:color w:val="231F20"/>
          <w:w w:val="100"/>
        </w:rPr>
        <w:t>erritorial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guarda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un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delicado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equilibrio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entre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respeto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iniciativa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particula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dinamiza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funcionamiento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estas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instituciones,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controles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administrativos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necesarios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recursos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públicos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disfrutan,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por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vía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transferencias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bonificaciones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fiscales,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sean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aplicados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adecuadamente.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color w:val="231F20"/>
          <w:w w:val="100"/>
        </w:rPr>
        <w:t>De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conformidad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tales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principios,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cumplimiento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lo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prevenido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Dis-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posición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Adicional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Segunda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Ley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-26"/>
          <w:w w:val="100"/>
        </w:rPr>
        <w:t>T</w:t>
      </w:r>
      <w:r>
        <w:rPr>
          <w:color w:val="231F20"/>
          <w:w w:val="100"/>
        </w:rPr>
        <w:t>erritorial,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presente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glamento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aborda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gulación</w:t>
      </w:r>
      <w:r>
        <w:rPr>
          <w:color w:val="231F20"/>
          <w:spacing w:val="3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33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33"/>
          <w:w w:val="100"/>
        </w:rPr>
        <w:t> </w:t>
      </w:r>
      <w:r>
        <w:rPr>
          <w:color w:val="231F20"/>
          <w:w w:val="100"/>
        </w:rPr>
        <w:t>aspectos</w:t>
      </w:r>
      <w:r>
        <w:rPr>
          <w:color w:val="231F20"/>
          <w:spacing w:val="33"/>
          <w:w w:val="100"/>
        </w:rPr>
        <w:t> </w:t>
      </w:r>
      <w:r>
        <w:rPr>
          <w:color w:val="231F20"/>
          <w:w w:val="100"/>
        </w:rPr>
        <w:t>orgánicos</w:t>
      </w:r>
      <w:r>
        <w:rPr>
          <w:color w:val="231F20"/>
          <w:spacing w:val="33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33"/>
          <w:w w:val="100"/>
        </w:rPr>
        <w:t> </w:t>
      </w:r>
      <w:r>
        <w:rPr>
          <w:color w:val="231F20"/>
          <w:w w:val="100"/>
        </w:rPr>
        <w:t>funcionales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33"/>
          <w:w w:val="100"/>
        </w:rPr>
        <w:t> </w:t>
      </w:r>
      <w:r>
        <w:rPr>
          <w:color w:val="231F20"/>
          <w:w w:val="100"/>
        </w:rPr>
        <w:t>Protectorado</w:t>
      </w:r>
      <w:r>
        <w:rPr>
          <w:color w:val="231F20"/>
          <w:spacing w:val="33"/>
          <w:w w:val="100"/>
        </w:rPr>
        <w:t> </w:t>
      </w:r>
      <w:r>
        <w:rPr>
          <w:color w:val="231F20"/>
          <w:w w:val="100"/>
        </w:rPr>
        <w:t>desde</w:t>
      </w:r>
      <w:r>
        <w:rPr>
          <w:color w:val="231F20"/>
          <w:spacing w:val="33"/>
          <w:w w:val="100"/>
        </w:rPr>
        <w:t> </w:t>
      </w:r>
      <w:r>
        <w:rPr>
          <w:color w:val="231F20"/>
          <w:w w:val="100"/>
        </w:rPr>
        <w:t>una</w:t>
      </w:r>
      <w:r>
        <w:rPr>
          <w:color w:val="231F20"/>
          <w:spacing w:val="33"/>
          <w:w w:val="100"/>
        </w:rPr>
        <w:t> </w:t>
      </w:r>
      <w:r>
        <w:rPr>
          <w:color w:val="231F20"/>
          <w:w w:val="100"/>
        </w:rPr>
        <w:t>doble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perspectiva:</w:t>
      </w:r>
      <w:r>
        <w:rPr>
          <w:color w:val="231F20"/>
          <w:spacing w:val="27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27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27"/>
          <w:w w:val="100"/>
        </w:rPr>
        <w:t> </w:t>
      </w:r>
      <w:r>
        <w:rPr>
          <w:color w:val="231F20"/>
          <w:w w:val="100"/>
        </w:rPr>
        <w:t>orden</w:t>
      </w:r>
      <w:r>
        <w:rPr>
          <w:color w:val="231F20"/>
          <w:spacing w:val="27"/>
          <w:w w:val="100"/>
        </w:rPr>
        <w:t> </w:t>
      </w:r>
      <w:r>
        <w:rPr>
          <w:color w:val="231F20"/>
          <w:w w:val="100"/>
        </w:rPr>
        <w:t>estructural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27"/>
          <w:w w:val="100"/>
        </w:rPr>
        <w:t> </w:t>
      </w:r>
      <w:r>
        <w:rPr>
          <w:color w:val="231F20"/>
          <w:w w:val="100"/>
        </w:rPr>
        <w:t>persigue</w:t>
      </w:r>
      <w:r>
        <w:rPr>
          <w:color w:val="231F20"/>
          <w:spacing w:val="27"/>
          <w:w w:val="100"/>
        </w:rPr>
        <w:t> </w:t>
      </w:r>
      <w:r>
        <w:rPr>
          <w:color w:val="231F20"/>
          <w:w w:val="100"/>
        </w:rPr>
        <w:t>hacer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compatible</w:t>
      </w:r>
      <w:r>
        <w:rPr>
          <w:color w:val="231F20"/>
          <w:spacing w:val="2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27"/>
          <w:w w:val="100"/>
        </w:rPr>
        <w:t> </w:t>
      </w:r>
      <w:r>
        <w:rPr>
          <w:color w:val="231F20"/>
          <w:w w:val="100"/>
        </w:rPr>
        <w:t>participación</w:t>
      </w:r>
      <w:r>
        <w:rPr>
          <w:color w:val="231F20"/>
          <w:spacing w:val="2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todos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Centros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Directivos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que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puedan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estar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afectados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con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agilidad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eficacia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gestión;</w:t>
      </w:r>
      <w:r>
        <w:rPr>
          <w:rFonts w:ascii="Arial" w:hAnsi="Arial" w:cs="Arial" w:eastAsia="Arial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bajo</w:t>
      </w:r>
      <w:r>
        <w:rPr>
          <w:rFonts w:ascii="Arial" w:hAnsi="Arial" w:cs="Arial" w:eastAsia="Arial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óptica</w:t>
      </w:r>
      <w:r>
        <w:rPr>
          <w:rFonts w:ascii="Arial" w:hAnsi="Arial" w:cs="Arial" w:eastAsia="Arial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funcional,</w:t>
      </w:r>
      <w:r>
        <w:rPr>
          <w:rFonts w:ascii="Arial" w:hAnsi="Arial" w:cs="Arial" w:eastAsia="Arial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se</w:t>
      </w:r>
      <w:r>
        <w:rPr>
          <w:rFonts w:ascii="Arial" w:hAnsi="Arial" w:cs="Arial" w:eastAsia="Arial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enfoca</w:t>
      </w:r>
      <w:r>
        <w:rPr>
          <w:rFonts w:ascii="Arial" w:hAnsi="Arial" w:cs="Arial" w:eastAsia="Arial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desde</w:t>
      </w:r>
      <w:r>
        <w:rPr>
          <w:rFonts w:ascii="Arial" w:hAnsi="Arial" w:cs="Arial" w:eastAsia="Arial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legitimación</w:t>
      </w:r>
      <w:r>
        <w:rPr>
          <w:rFonts w:ascii="Arial" w:hAnsi="Arial" w:cs="Arial" w:eastAsia="Arial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que</w:t>
      </w:r>
      <w:r>
        <w:rPr>
          <w:rFonts w:ascii="Arial" w:hAnsi="Arial" w:cs="Arial" w:eastAsia="Arial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confieren</w:t>
      </w:r>
      <w:r>
        <w:rPr>
          <w:rFonts w:ascii="Arial" w:hAnsi="Arial" w:cs="Arial" w:eastAsia="Arial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tít</w:t>
      </w:r>
      <w:r>
        <w:rPr>
          <w:rFonts w:ascii="Arial" w:hAnsi="Arial" w:cs="Arial" w:eastAsia="Arial"/>
          <w:color w:val="231F20"/>
          <w:spacing w:val="-1"/>
          <w:w w:val="100"/>
        </w:rPr>
        <w:t>u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legales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intervención</w:t>
      </w:r>
      <w:r>
        <w:rPr>
          <w:color w:val="231F20"/>
          <w:w w:val="100"/>
        </w:rPr>
        <w:t>,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desarrollando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mecanismos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garantías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habrán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permitir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correcta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utilización.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color w:val="231F20"/>
          <w:w w:val="100"/>
        </w:rPr>
        <w:t>En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este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sentido,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Protectorado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organiza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tres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niveles: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un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primer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nivel,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Pleno,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funciones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generales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mayor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responsabilidad,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integran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todos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órganos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administrativos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que,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directa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indirectamente,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puedan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estar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relacionados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naturaleza,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funcionalidad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finalidades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las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fundaciones;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un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segundo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nivel,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Comi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sión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Ejecutiva,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responsabilidades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ges</w:t>
      </w:r>
      <w:r>
        <w:rPr>
          <w:color w:val="231F20"/>
          <w:w w:val="100"/>
        </w:rPr>
        <w:t>toras,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composición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reducida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efectos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una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mayor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operatividad,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un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tercer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nivel,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Consejo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Aseso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naturaleza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consultiva,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mediante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cual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da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participación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sector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afectado.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establecimiento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una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línea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jerárquica,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merced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procedimientos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revisión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alzada,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supone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dotar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cohe-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rencia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conjunto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un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desarrollo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armónico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sus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competencias.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color w:val="231F20"/>
          <w:w w:val="100"/>
        </w:rPr>
        <w:t>El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funcionamiento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esta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organización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atiende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exclusivamente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reglas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internas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distribución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competencias,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sino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comprende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aquellos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elementos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materiales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formales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que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posibilitarán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un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ejercicio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las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mismas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suficientemente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fundamentado.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color w:val="231F20"/>
          <w:w w:val="100"/>
        </w:rPr>
        <w:t>este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sentido,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cada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una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potestades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administrativas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reconoce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Ley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trata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tanto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desde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punto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vista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llamado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ejercerla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como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sometido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imperio,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correspondientes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puntos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conexión.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Así,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separadamente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contempla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ré-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gimen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administrativo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respecto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elementos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constitutivos,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dotación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patrimonial,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actividades,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órganos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gobierno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dirección,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contabilidad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Registro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Funda-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ciones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Canarias.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color w:val="231F20"/>
          <w:w w:val="100"/>
        </w:rPr>
        <w:t>En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virtud,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propuesta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Consejero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Presidencia,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previa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deliberación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Gobierno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sesión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celebrada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día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19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septiembre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1990,</w:t>
      </w:r>
      <w:r>
        <w:rPr>
          <w:color w:val="00000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623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pacing w:val="7"/>
          <w:w w:val="100"/>
          <w:sz w:val="20"/>
          <w:szCs w:val="20"/>
        </w:rPr>
        <w:t>DISPONG</w:t>
      </w:r>
      <w:r>
        <w:rPr>
          <w:rFonts w:ascii="Arial" w:hAnsi="Arial" w:cs="Arial" w:eastAsia="Arial"/>
          <w:color w:val="231F20"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: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62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pacing w:val="7"/>
          <w:w w:val="100"/>
          <w:sz w:val="20"/>
          <w:szCs w:val="20"/>
        </w:rPr>
        <w:t>CAPÍTUL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O</w:t>
      </w:r>
      <w:r>
        <w:rPr>
          <w:rFonts w:ascii="Arial" w:hAnsi="Arial" w:cs="Arial" w:eastAsia="Arial"/>
          <w:color w:val="231F2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7"/>
          <w:w w:val="100"/>
          <w:sz w:val="20"/>
          <w:szCs w:val="20"/>
        </w:rPr>
        <w:t>PRIMERO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763" w:right="3143"/>
        <w:jc w:val="center"/>
        <w:rPr>
          <w:b w:val="0"/>
          <w:bCs w:val="0"/>
        </w:rPr>
      </w:pPr>
      <w:r>
        <w:rPr>
          <w:color w:val="231F20"/>
          <w:w w:val="100"/>
        </w:rPr>
        <w:t>Disposiciones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generales</w:t>
      </w:r>
      <w:r>
        <w:rPr>
          <w:b w:val="0"/>
          <w:bCs w:val="0"/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1.</w:t>
      </w:r>
      <w:r>
        <w:rPr>
          <w:rFonts w:ascii="Arial" w:hAnsi="Arial" w:cs="Arial" w:eastAsia="Arial"/>
          <w:b/>
          <w:bCs/>
          <w:color w:val="231F20"/>
          <w:spacing w:val="-6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Protectorado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Canarias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constituye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como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órga-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tutelante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actividad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patronatos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canarias,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ejerciendo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00000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774" w:val="left" w:leader="none"/>
        </w:tabs>
        <w:spacing w:line="250" w:lineRule="auto" w:before="77"/>
        <w:ind w:left="1774" w:right="700" w:hanging="404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85.039398pt;margin-top:1.491893pt;width:100.346pt;height:.1pt;mso-position-horizontal-relative:page;mso-position-vertical-relative:paragraph;z-index:-447" coordorigin="1701,30" coordsize="2007,2">
            <v:shape style="position:absolute;left:1701;top:30;width:2007;height:2" coordorigin="1701,30" coordsize="2007,0" path="m1701,30l3708,30e" filled="f" stroked="t" strokeweight="1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El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presente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Decreto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se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transcribe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con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las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modificaciones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introducidas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por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el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Decreto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331/20</w:t>
      </w:r>
      <w:r>
        <w:rPr>
          <w:rFonts w:ascii="Arial" w:hAnsi="Arial" w:cs="Arial" w:eastAsia="Arial"/>
          <w:color w:val="231F20"/>
          <w:spacing w:val="-14"/>
          <w:w w:val="100"/>
          <w:sz w:val="18"/>
          <w:szCs w:val="18"/>
        </w:rPr>
        <w:t>1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1,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de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22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de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diciembre,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por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el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que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se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aprobó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el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Reglamento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Orgánico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de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la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Consejería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de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Presidencia,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Justicia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Igualdad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(</w:t>
      </w:r>
      <w:hyperlink r:id="rId10">
        <w:r>
          <w:rPr>
            <w:rFonts w:ascii="Arial" w:hAnsi="Arial" w:cs="Arial" w:eastAsia="Arial"/>
            <w:color w:val="25408F"/>
            <w:w w:val="100"/>
            <w:sz w:val="18"/>
            <w:szCs w:val="18"/>
          </w:rPr>
          <w:t>BOC</w:t>
        </w:r>
        <w:r>
          <w:rPr>
            <w:rFonts w:ascii="Arial" w:hAnsi="Arial" w:cs="Arial" w:eastAsia="Arial"/>
            <w:color w:val="25408F"/>
            <w:spacing w:val="-1"/>
            <w:w w:val="100"/>
            <w:sz w:val="18"/>
            <w:szCs w:val="18"/>
          </w:rPr>
          <w:t> </w:t>
        </w:r>
        <w:r>
          <w:rPr>
            <w:rFonts w:ascii="Arial" w:hAnsi="Arial" w:cs="Arial" w:eastAsia="Arial"/>
            <w:color w:val="25408F"/>
            <w:w w:val="100"/>
            <w:sz w:val="18"/>
            <w:szCs w:val="18"/>
          </w:rPr>
          <w:t>252,</w:t>
        </w:r>
        <w:r>
          <w:rPr>
            <w:rFonts w:ascii="Arial" w:hAnsi="Arial" w:cs="Arial" w:eastAsia="Arial"/>
            <w:color w:val="25408F"/>
            <w:spacing w:val="-2"/>
            <w:w w:val="100"/>
            <w:sz w:val="18"/>
            <w:szCs w:val="18"/>
          </w:rPr>
          <w:t> </w:t>
        </w:r>
        <w:r>
          <w:rPr>
            <w:rFonts w:ascii="Arial" w:hAnsi="Arial" w:cs="Arial" w:eastAsia="Arial"/>
            <w:color w:val="25408F"/>
            <w:w w:val="100"/>
            <w:sz w:val="18"/>
            <w:szCs w:val="18"/>
          </w:rPr>
          <w:t>de</w:t>
        </w:r>
        <w:r>
          <w:rPr>
            <w:rFonts w:ascii="Arial" w:hAnsi="Arial" w:cs="Arial" w:eastAsia="Arial"/>
            <w:color w:val="25408F"/>
            <w:spacing w:val="-2"/>
            <w:w w:val="100"/>
            <w:sz w:val="18"/>
            <w:szCs w:val="18"/>
          </w:rPr>
          <w:t> </w:t>
        </w:r>
        <w:r>
          <w:rPr>
            <w:rFonts w:ascii="Arial" w:hAnsi="Arial" w:cs="Arial" w:eastAsia="Arial"/>
            <w:color w:val="25408F"/>
            <w:w w:val="100"/>
            <w:sz w:val="18"/>
            <w:szCs w:val="18"/>
          </w:rPr>
          <w:t>27.12.20</w:t>
        </w:r>
        <w:r>
          <w:rPr>
            <w:rFonts w:ascii="Arial" w:hAnsi="Arial" w:cs="Arial" w:eastAsia="Arial"/>
            <w:color w:val="25408F"/>
            <w:spacing w:val="-14"/>
            <w:w w:val="100"/>
            <w:sz w:val="18"/>
            <w:szCs w:val="18"/>
          </w:rPr>
          <w:t>1</w:t>
        </w:r>
        <w:r>
          <w:rPr>
            <w:rFonts w:ascii="Arial" w:hAnsi="Arial" w:cs="Arial" w:eastAsia="Arial"/>
            <w:color w:val="25408F"/>
            <w:w w:val="100"/>
            <w:sz w:val="18"/>
            <w:szCs w:val="18"/>
          </w:rPr>
          <w:t>1</w:t>
        </w:r>
      </w:hyperlink>
      <w:r>
        <w:rPr>
          <w:rFonts w:ascii="Arial" w:hAnsi="Arial" w:cs="Arial" w:eastAsia="Arial"/>
          <w:color w:val="231F20"/>
          <w:w w:val="100"/>
          <w:sz w:val="18"/>
          <w:szCs w:val="18"/>
        </w:rPr>
        <w:t>).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1774" w:val="left" w:leader="none"/>
        </w:tabs>
        <w:spacing w:line="250" w:lineRule="auto" w:before="85"/>
        <w:ind w:left="1774" w:right="700" w:hanging="40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1F20"/>
          <w:w w:val="100"/>
          <w:sz w:val="18"/>
          <w:szCs w:val="18"/>
        </w:rPr>
        <w:t>Derogada.</w:t>
      </w:r>
      <w:r>
        <w:rPr>
          <w:rFonts w:ascii="Arial" w:hAnsi="Arial" w:cs="Arial" w:eastAsia="Arial"/>
          <w:color w:val="231F20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21"/>
          <w:w w:val="100"/>
          <w:sz w:val="18"/>
          <w:szCs w:val="18"/>
        </w:rPr>
        <w:t>T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odas</w:t>
      </w:r>
      <w:r>
        <w:rPr>
          <w:rFonts w:ascii="Arial" w:hAnsi="Arial" w:cs="Arial" w:eastAsia="Arial"/>
          <w:color w:val="231F20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las</w:t>
      </w:r>
      <w:r>
        <w:rPr>
          <w:rFonts w:ascii="Arial" w:hAnsi="Arial" w:cs="Arial" w:eastAsia="Arial"/>
          <w:color w:val="231F2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referencias</w:t>
      </w:r>
      <w:r>
        <w:rPr>
          <w:rFonts w:ascii="Arial" w:hAnsi="Arial" w:cs="Arial" w:eastAsia="Arial"/>
          <w:color w:val="231F2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que</w:t>
      </w:r>
      <w:r>
        <w:rPr>
          <w:rFonts w:ascii="Arial" w:hAnsi="Arial" w:cs="Arial" w:eastAsia="Arial"/>
          <w:color w:val="231F2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se</w:t>
      </w:r>
      <w:r>
        <w:rPr>
          <w:rFonts w:ascii="Arial" w:hAnsi="Arial" w:cs="Arial" w:eastAsia="Arial"/>
          <w:color w:val="231F2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realicen</w:t>
      </w:r>
      <w:r>
        <w:rPr>
          <w:rFonts w:ascii="Arial" w:hAnsi="Arial" w:cs="Arial" w:eastAsia="Arial"/>
          <w:color w:val="231F2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en</w:t>
      </w:r>
      <w:r>
        <w:rPr>
          <w:rFonts w:ascii="Arial" w:hAnsi="Arial" w:cs="Arial" w:eastAsia="Arial"/>
          <w:color w:val="231F2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el</w:t>
      </w:r>
      <w:r>
        <w:rPr>
          <w:rFonts w:ascii="Arial" w:hAnsi="Arial" w:cs="Arial" w:eastAsia="Arial"/>
          <w:color w:val="231F2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presente</w:t>
      </w:r>
      <w:r>
        <w:rPr>
          <w:rFonts w:ascii="Arial" w:hAnsi="Arial" w:cs="Arial" w:eastAsia="Arial"/>
          <w:color w:val="231F2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Decreto</w:t>
      </w:r>
      <w:r>
        <w:rPr>
          <w:rFonts w:ascii="Arial" w:hAnsi="Arial" w:cs="Arial" w:eastAsia="Arial"/>
          <w:color w:val="231F2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la</w:t>
      </w:r>
      <w:r>
        <w:rPr>
          <w:rFonts w:ascii="Arial" w:hAnsi="Arial" w:cs="Arial" w:eastAsia="Arial"/>
          <w:color w:val="231F2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Ley</w:t>
      </w:r>
      <w:r>
        <w:rPr>
          <w:rFonts w:ascii="Arial" w:hAnsi="Arial" w:cs="Arial" w:eastAsia="Arial"/>
          <w:color w:val="231F20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21"/>
          <w:w w:val="100"/>
          <w:sz w:val="18"/>
          <w:szCs w:val="18"/>
        </w:rPr>
        <w:t>T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erritorial</w:t>
      </w:r>
      <w:r>
        <w:rPr>
          <w:rFonts w:ascii="Arial" w:hAnsi="Arial" w:cs="Arial" w:eastAsia="Arial"/>
          <w:color w:val="231F2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1/1990,</w:t>
      </w:r>
      <w:r>
        <w:rPr>
          <w:rFonts w:ascii="Arial" w:hAnsi="Arial" w:cs="Arial" w:eastAsia="Arial"/>
          <w:color w:val="231F2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de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29</w:t>
      </w:r>
      <w:r>
        <w:rPr>
          <w:rFonts w:ascii="Arial" w:hAnsi="Arial" w:cs="Arial" w:eastAsia="Arial"/>
          <w:color w:val="231F20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de</w:t>
      </w:r>
      <w:r>
        <w:rPr>
          <w:rFonts w:ascii="Arial" w:hAnsi="Arial" w:cs="Arial" w:eastAsia="Arial"/>
          <w:color w:val="231F20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enero,</w:t>
      </w:r>
      <w:r>
        <w:rPr>
          <w:rFonts w:ascii="Arial" w:hAnsi="Arial" w:cs="Arial" w:eastAsia="Arial"/>
          <w:color w:val="231F20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deberán</w:t>
      </w:r>
      <w:r>
        <w:rPr>
          <w:rFonts w:ascii="Arial" w:hAnsi="Arial" w:cs="Arial" w:eastAsia="Arial"/>
          <w:color w:val="231F20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entenderse</w:t>
      </w:r>
      <w:r>
        <w:rPr>
          <w:rFonts w:ascii="Arial" w:hAnsi="Arial" w:cs="Arial" w:eastAsia="Arial"/>
          <w:color w:val="231F20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realizadas</w:t>
      </w:r>
      <w:r>
        <w:rPr>
          <w:rFonts w:ascii="Arial" w:hAnsi="Arial" w:cs="Arial" w:eastAsia="Arial"/>
          <w:color w:val="231F20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a</w:t>
      </w:r>
      <w:r>
        <w:rPr>
          <w:rFonts w:ascii="Arial" w:hAnsi="Arial" w:cs="Arial" w:eastAsia="Arial"/>
          <w:color w:val="231F20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la</w:t>
      </w:r>
      <w:r>
        <w:rPr>
          <w:rFonts w:ascii="Arial" w:hAnsi="Arial" w:cs="Arial" w:eastAsia="Arial"/>
          <w:color w:val="231F20"/>
          <w:spacing w:val="-4"/>
          <w:w w:val="100"/>
          <w:sz w:val="18"/>
          <w:szCs w:val="18"/>
        </w:rPr>
        <w:t> </w:t>
      </w:r>
      <w:hyperlink r:id="rId11">
        <w:r>
          <w:rPr>
            <w:rFonts w:ascii="Arial" w:hAnsi="Arial" w:cs="Arial" w:eastAsia="Arial"/>
            <w:color w:val="25408F"/>
            <w:w w:val="100"/>
            <w:sz w:val="18"/>
            <w:szCs w:val="18"/>
          </w:rPr>
          <w:t>Ley</w:t>
        </w:r>
        <w:r>
          <w:rPr>
            <w:rFonts w:ascii="Arial" w:hAnsi="Arial" w:cs="Arial" w:eastAsia="Arial"/>
            <w:color w:val="25408F"/>
            <w:spacing w:val="-5"/>
            <w:w w:val="100"/>
            <w:sz w:val="18"/>
            <w:szCs w:val="18"/>
          </w:rPr>
          <w:t> </w:t>
        </w:r>
        <w:r>
          <w:rPr>
            <w:rFonts w:ascii="Arial" w:hAnsi="Arial" w:cs="Arial" w:eastAsia="Arial"/>
            <w:color w:val="25408F"/>
            <w:w w:val="100"/>
            <w:sz w:val="18"/>
            <w:szCs w:val="18"/>
          </w:rPr>
          <w:t>2/1998,</w:t>
        </w:r>
        <w:r>
          <w:rPr>
            <w:rFonts w:ascii="Arial" w:hAnsi="Arial" w:cs="Arial" w:eastAsia="Arial"/>
            <w:color w:val="25408F"/>
            <w:spacing w:val="-5"/>
            <w:w w:val="100"/>
            <w:sz w:val="18"/>
            <w:szCs w:val="18"/>
          </w:rPr>
          <w:t> </w:t>
        </w:r>
        <w:r>
          <w:rPr>
            <w:rFonts w:ascii="Arial" w:hAnsi="Arial" w:cs="Arial" w:eastAsia="Arial"/>
            <w:color w:val="25408F"/>
            <w:w w:val="100"/>
            <w:sz w:val="18"/>
            <w:szCs w:val="18"/>
          </w:rPr>
          <w:t>de</w:t>
        </w:r>
        <w:r>
          <w:rPr>
            <w:rFonts w:ascii="Arial" w:hAnsi="Arial" w:cs="Arial" w:eastAsia="Arial"/>
            <w:color w:val="25408F"/>
            <w:spacing w:val="-5"/>
            <w:w w:val="100"/>
            <w:sz w:val="18"/>
            <w:szCs w:val="18"/>
          </w:rPr>
          <w:t> </w:t>
        </w:r>
        <w:r>
          <w:rPr>
            <w:rFonts w:ascii="Arial" w:hAnsi="Arial" w:cs="Arial" w:eastAsia="Arial"/>
            <w:color w:val="25408F"/>
            <w:w w:val="100"/>
            <w:sz w:val="18"/>
            <w:szCs w:val="18"/>
          </w:rPr>
          <w:t>6</w:t>
        </w:r>
        <w:r>
          <w:rPr>
            <w:rFonts w:ascii="Arial" w:hAnsi="Arial" w:cs="Arial" w:eastAsia="Arial"/>
            <w:color w:val="25408F"/>
            <w:spacing w:val="-5"/>
            <w:w w:val="100"/>
            <w:sz w:val="18"/>
            <w:szCs w:val="18"/>
          </w:rPr>
          <w:t> </w:t>
        </w:r>
        <w:r>
          <w:rPr>
            <w:rFonts w:ascii="Arial" w:hAnsi="Arial" w:cs="Arial" w:eastAsia="Arial"/>
            <w:color w:val="25408F"/>
            <w:w w:val="100"/>
            <w:sz w:val="18"/>
            <w:szCs w:val="18"/>
          </w:rPr>
          <w:t>de</w:t>
        </w:r>
        <w:r>
          <w:rPr>
            <w:rFonts w:ascii="Arial" w:hAnsi="Arial" w:cs="Arial" w:eastAsia="Arial"/>
            <w:color w:val="25408F"/>
            <w:spacing w:val="-5"/>
            <w:w w:val="100"/>
            <w:sz w:val="18"/>
            <w:szCs w:val="18"/>
          </w:rPr>
          <w:t> </w:t>
        </w:r>
        <w:r>
          <w:rPr>
            <w:rFonts w:ascii="Arial" w:hAnsi="Arial" w:cs="Arial" w:eastAsia="Arial"/>
            <w:color w:val="25408F"/>
            <w:w w:val="100"/>
            <w:sz w:val="18"/>
            <w:szCs w:val="18"/>
          </w:rPr>
          <w:t>abril</w:t>
        </w:r>
      </w:hyperlink>
      <w:r>
        <w:rPr>
          <w:rFonts w:ascii="Arial" w:hAnsi="Arial" w:cs="Arial" w:eastAsia="Arial"/>
          <w:color w:val="231F20"/>
          <w:w w:val="100"/>
          <w:sz w:val="18"/>
          <w:szCs w:val="18"/>
        </w:rPr>
        <w:t>,</w:t>
      </w:r>
      <w:r>
        <w:rPr>
          <w:rFonts w:ascii="Arial" w:hAnsi="Arial" w:cs="Arial" w:eastAsia="Arial"/>
          <w:color w:val="231F20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de</w:t>
      </w:r>
      <w:r>
        <w:rPr>
          <w:rFonts w:ascii="Arial" w:hAnsi="Arial" w:cs="Arial" w:eastAsia="Arial"/>
          <w:color w:val="231F20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Fundaciones</w:t>
      </w:r>
      <w:r>
        <w:rPr>
          <w:rFonts w:ascii="Arial" w:hAnsi="Arial" w:cs="Arial" w:eastAsia="Arial"/>
          <w:color w:val="231F20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Canarias.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after="0" w:line="250" w:lineRule="auto"/>
        <w:jc w:val="both"/>
        <w:rPr>
          <w:rFonts w:ascii="Arial" w:hAnsi="Arial" w:cs="Arial" w:eastAsia="Arial"/>
          <w:sz w:val="18"/>
          <w:szCs w:val="18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06" w:h="16840"/>
          <w:pgMar w:header="761" w:footer="717" w:top="1380" w:bottom="900" w:left="380" w:right="1000"/>
          <w:pgNumType w:start="1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2"/>
        <w:ind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alta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inspección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misma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defensa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voluntad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fundador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beneficios</w:t>
      </w:r>
      <w:r>
        <w:rPr>
          <w:rFonts w:ascii="Arial" w:hAnsi="Arial" w:cs="Arial" w:eastAsia="Arial"/>
          <w:color w:val="000000"/>
          <w:w w:val="100"/>
        </w:rPr>
      </w:r>
    </w:p>
    <w:p>
      <w:pPr>
        <w:pStyle w:val="BodyText"/>
        <w:spacing w:before="11"/>
        <w:ind w:right="0" w:firstLine="0"/>
        <w:jc w:val="left"/>
      </w:pP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fundaciones.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right="1320"/>
        <w:jc w:val="both"/>
      </w:pPr>
      <w:r>
        <w:rPr>
          <w:rFonts w:ascii="Arial" w:hAnsi="Arial" w:cs="Arial" w:eastAsia="Arial"/>
          <w:color w:val="231F20"/>
          <w:w w:val="100"/>
        </w:rPr>
        <w:t>2.</w:t>
      </w:r>
      <w:r>
        <w:rPr>
          <w:rFonts w:ascii="Arial" w:hAnsi="Arial" w:cs="Arial" w:eastAsia="Arial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Protectorado</w:t>
      </w:r>
      <w:r>
        <w:rPr>
          <w:rFonts w:ascii="Arial" w:hAnsi="Arial" w:cs="Arial" w:eastAsia="Arial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ejerce</w:t>
      </w:r>
      <w:r>
        <w:rPr>
          <w:rFonts w:ascii="Arial" w:hAnsi="Arial" w:cs="Arial" w:eastAsia="Arial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las</w:t>
      </w:r>
      <w:r>
        <w:rPr>
          <w:rFonts w:ascii="Arial" w:hAnsi="Arial" w:cs="Arial" w:eastAsia="Arial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funciones</w:t>
      </w:r>
      <w:r>
        <w:rPr>
          <w:rFonts w:ascii="Arial" w:hAnsi="Arial" w:cs="Arial" w:eastAsia="Arial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previstas</w:t>
      </w:r>
      <w:r>
        <w:rPr>
          <w:rFonts w:ascii="Arial" w:hAnsi="Arial" w:cs="Arial" w:eastAsia="Arial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</w:t>
      </w:r>
      <w:r>
        <w:rPr>
          <w:rFonts w:ascii="Arial" w:hAnsi="Arial" w:cs="Arial" w:eastAsia="Arial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artículo</w:t>
      </w:r>
      <w:r>
        <w:rPr>
          <w:rFonts w:ascii="Arial" w:hAnsi="Arial" w:cs="Arial" w:eastAsia="Arial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35</w:t>
      </w:r>
      <w:r>
        <w:rPr>
          <w:rFonts w:ascii="Arial" w:hAnsi="Arial" w:cs="Arial" w:eastAsia="Arial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-8"/>
          <w:w w:val="100"/>
        </w:rPr>
        <w:t> </w:t>
      </w:r>
      <w:hyperlink r:id="rId11">
        <w:r>
          <w:rPr>
            <w:color w:val="25408F"/>
            <w:w w:val="100"/>
          </w:rPr>
          <w:t>Ley</w:t>
        </w:r>
        <w:r>
          <w:rPr>
            <w:color w:val="25408F"/>
            <w:spacing w:val="-8"/>
            <w:w w:val="100"/>
          </w:rPr>
          <w:t> </w:t>
        </w:r>
        <w:r>
          <w:rPr>
            <w:color w:val="25408F"/>
            <w:w w:val="100"/>
          </w:rPr>
          <w:t>2/1998,</w:t>
        </w:r>
        <w:r>
          <w:rPr>
            <w:color w:val="25408F"/>
            <w:spacing w:val="-8"/>
            <w:w w:val="100"/>
          </w:rPr>
          <w:t> </w:t>
        </w:r>
        <w:r>
          <w:rPr>
            <w:color w:val="25408F"/>
            <w:w w:val="100"/>
          </w:rPr>
          <w:t>de</w:t>
        </w:r>
      </w:hyperlink>
      <w:r>
        <w:rPr>
          <w:color w:val="25408F"/>
          <w:w w:val="100"/>
        </w:rPr>
        <w:t> </w:t>
      </w:r>
      <w:hyperlink r:id="rId11">
        <w:r>
          <w:rPr>
            <w:color w:val="25408F"/>
            <w:w w:val="100"/>
          </w:rPr>
          <w:t>6</w:t>
        </w:r>
        <w:r>
          <w:rPr>
            <w:color w:val="25408F"/>
            <w:spacing w:val="-2"/>
            <w:w w:val="100"/>
          </w:rPr>
          <w:t> </w:t>
        </w:r>
        <w:r>
          <w:rPr>
            <w:color w:val="25408F"/>
            <w:w w:val="100"/>
          </w:rPr>
          <w:t>de</w:t>
        </w:r>
        <w:r>
          <w:rPr>
            <w:color w:val="25408F"/>
            <w:spacing w:val="-2"/>
            <w:w w:val="100"/>
          </w:rPr>
          <w:t> </w:t>
        </w:r>
        <w:r>
          <w:rPr>
            <w:color w:val="25408F"/>
            <w:w w:val="100"/>
          </w:rPr>
          <w:t>abril</w:t>
        </w:r>
      </w:hyperlink>
      <w:r>
        <w:rPr>
          <w:color w:val="231F20"/>
          <w:w w:val="100"/>
        </w:rPr>
        <w:t>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Canarias</w:t>
      </w:r>
      <w:r>
        <w:rPr>
          <w:color w:val="231F20"/>
          <w:spacing w:val="-27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  <w:position w:val="7"/>
          <w:sz w:val="13"/>
          <w:szCs w:val="13"/>
        </w:rPr>
        <w:t>(3</w:t>
      </w:r>
      <w:r>
        <w:rPr>
          <w:rFonts w:ascii="Arial" w:hAnsi="Arial" w:cs="Arial" w:eastAsia="Arial"/>
          <w:b/>
          <w:bCs/>
          <w:color w:val="231F20"/>
          <w:spacing w:val="-1"/>
          <w:w w:val="100"/>
          <w:position w:val="7"/>
          <w:sz w:val="13"/>
          <w:szCs w:val="13"/>
        </w:rPr>
        <w:t>)</w:t>
      </w:r>
      <w:r>
        <w:rPr>
          <w:color w:val="231F20"/>
          <w:w w:val="100"/>
        </w:rPr>
        <w:t>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2.</w:t>
      </w:r>
      <w:r>
        <w:rPr>
          <w:rFonts w:ascii="Arial" w:hAnsi="Arial" w:cs="Arial" w:eastAsia="Arial"/>
          <w:b/>
          <w:bCs/>
          <w:color w:val="231F20"/>
          <w:spacing w:val="-8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ejercicio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sus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funciones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alta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inspección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tutela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sobre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act</w:t>
      </w:r>
      <w:r>
        <w:rPr>
          <w:color w:val="231F20"/>
          <w:spacing w:val="-1"/>
          <w:w w:val="100"/>
        </w:rPr>
        <w:t>i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vidad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patronatos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canarias,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Protectorado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actuará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defensa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voluntad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fundador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cumplimiento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fines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fundacionales.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0"/>
        <w:jc w:val="both"/>
      </w:pPr>
      <w:r>
        <w:rPr>
          <w:rFonts w:ascii="Arial" w:hAnsi="Arial" w:cs="Arial" w:eastAsia="Arial"/>
          <w:color w:val="231F20"/>
          <w:w w:val="100"/>
        </w:rPr>
        <w:t>2.</w:t>
      </w:r>
      <w:r>
        <w:rPr>
          <w:rFonts w:ascii="Arial" w:hAnsi="Arial" w:cs="Arial" w:eastAsia="Arial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desarrollo</w:t>
      </w:r>
      <w:r>
        <w:rPr>
          <w:rFonts w:ascii="Arial" w:hAnsi="Arial" w:cs="Arial" w:eastAsia="Arial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actividad</w:t>
      </w:r>
      <w:r>
        <w:rPr>
          <w:rFonts w:ascii="Arial" w:hAnsi="Arial" w:cs="Arial" w:eastAsia="Arial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protectora</w:t>
      </w:r>
      <w:r>
        <w:rPr>
          <w:rFonts w:ascii="Arial" w:hAnsi="Arial" w:cs="Arial" w:eastAsia="Arial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se</w:t>
      </w:r>
      <w:r>
        <w:rPr>
          <w:rFonts w:ascii="Arial" w:hAnsi="Arial" w:cs="Arial" w:eastAsia="Arial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manifestará</w:t>
      </w:r>
      <w:r>
        <w:rPr>
          <w:rFonts w:ascii="Arial" w:hAnsi="Arial" w:cs="Arial" w:eastAsia="Arial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</w:t>
      </w:r>
      <w:r>
        <w:rPr>
          <w:rFonts w:ascii="Arial" w:hAnsi="Arial" w:cs="Arial" w:eastAsia="Arial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verificación</w:t>
      </w:r>
      <w:r>
        <w:rPr>
          <w:rFonts w:ascii="Arial" w:hAnsi="Arial" w:cs="Arial" w:eastAsia="Arial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</w:t>
      </w:r>
      <w:r>
        <w:rPr>
          <w:rFonts w:ascii="Arial" w:hAnsi="Arial" w:cs="Arial" w:eastAsia="Arial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interés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general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fundación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derecho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disfrutar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privilegios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beneficios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que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deter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minen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Le</w:t>
      </w:r>
      <w:r>
        <w:rPr>
          <w:color w:val="231F20"/>
          <w:w w:val="100"/>
        </w:rPr>
        <w:t>yes.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3.</w:t>
      </w:r>
      <w:r>
        <w:rPr>
          <w:rFonts w:ascii="Arial" w:hAnsi="Arial" w:cs="Arial" w:eastAsia="Arial"/>
          <w:b/>
          <w:bCs/>
          <w:color w:val="231F20"/>
          <w:spacing w:val="13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intervención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Protectorado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sobre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actividades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fundacionales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efectuará</w:t>
      </w:r>
      <w:r>
        <w:rPr>
          <w:color w:val="231F20"/>
          <w:spacing w:val="27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28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27"/>
          <w:w w:val="100"/>
        </w:rPr>
        <w:t> </w:t>
      </w:r>
      <w:r>
        <w:rPr>
          <w:color w:val="231F20"/>
          <w:w w:val="100"/>
        </w:rPr>
        <w:t>marco</w:t>
      </w:r>
      <w:r>
        <w:rPr>
          <w:color w:val="231F20"/>
          <w:spacing w:val="2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27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28"/>
          <w:w w:val="100"/>
        </w:rPr>
        <w:t> </w:t>
      </w:r>
      <w:r>
        <w:rPr>
          <w:color w:val="231F20"/>
          <w:w w:val="100"/>
        </w:rPr>
        <w:t>títulos</w:t>
      </w:r>
      <w:r>
        <w:rPr>
          <w:color w:val="231F20"/>
          <w:spacing w:val="27"/>
          <w:w w:val="100"/>
        </w:rPr>
        <w:t> </w:t>
      </w:r>
      <w:r>
        <w:rPr>
          <w:color w:val="231F20"/>
          <w:w w:val="100"/>
        </w:rPr>
        <w:t>competenciales</w:t>
      </w:r>
      <w:r>
        <w:rPr>
          <w:color w:val="231F20"/>
          <w:spacing w:val="28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27"/>
          <w:w w:val="100"/>
        </w:rPr>
        <w:t> </w:t>
      </w:r>
      <w:r>
        <w:rPr>
          <w:color w:val="231F20"/>
          <w:w w:val="100"/>
        </w:rPr>
        <w:t>le</w:t>
      </w:r>
      <w:r>
        <w:rPr>
          <w:color w:val="231F20"/>
          <w:spacing w:val="28"/>
          <w:w w:val="100"/>
        </w:rPr>
        <w:t> </w:t>
      </w:r>
      <w:r>
        <w:rPr>
          <w:color w:val="231F20"/>
          <w:w w:val="100"/>
        </w:rPr>
        <w:t>atribuya</w:t>
      </w:r>
      <w:r>
        <w:rPr>
          <w:color w:val="231F20"/>
          <w:spacing w:val="27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28"/>
          <w:w w:val="100"/>
        </w:rPr>
        <w:t> </w:t>
      </w:r>
      <w:r>
        <w:rPr>
          <w:color w:val="231F20"/>
          <w:w w:val="100"/>
        </w:rPr>
        <w:t>ordenamiento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vigente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sin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perjuicio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iniciativa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órganos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gobierno,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dirección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administr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fundaciones.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1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4.</w:t>
      </w:r>
      <w:r>
        <w:rPr>
          <w:rFonts w:ascii="Arial" w:hAnsi="Arial" w:cs="Arial" w:eastAsia="Arial"/>
          <w:b/>
          <w:bCs/>
          <w:color w:val="231F20"/>
          <w:spacing w:val="17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Protectorado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gestionará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Registro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Canarias</w:t>
      </w:r>
      <w:r>
        <w:rPr>
          <w:color w:val="231F20"/>
          <w:spacing w:val="18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términos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previstos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presente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Reglamento.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1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5.</w:t>
      </w:r>
      <w:r>
        <w:rPr>
          <w:rFonts w:ascii="Arial" w:hAnsi="Arial" w:cs="Arial" w:eastAsia="Arial"/>
          <w:b/>
          <w:bCs/>
          <w:color w:val="231F20"/>
          <w:spacing w:val="-4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acuerdos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resoluciones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Protectorado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serán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impugnables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forma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establecida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legislación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vigente.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0"/>
        <w:jc w:val="both"/>
      </w:pPr>
      <w:r>
        <w:rPr>
          <w:color w:val="231F20"/>
          <w:w w:val="100"/>
        </w:rPr>
        <w:t>2.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actos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emanen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Pleno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Pro</w:t>
      </w:r>
      <w:r>
        <w:rPr>
          <w:color w:val="231F20"/>
          <w:w w:val="100"/>
        </w:rPr>
        <w:t>tec</w:t>
      </w:r>
      <w:r>
        <w:rPr>
          <w:color w:val="231F20"/>
          <w:w w:val="100"/>
        </w:rPr>
        <w:t>torado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causan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estado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vía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admini</w:t>
      </w:r>
      <w:r>
        <w:rPr>
          <w:color w:val="231F20"/>
          <w:spacing w:val="-1"/>
          <w:w w:val="100"/>
        </w:rPr>
        <w:t>s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trativa.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927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3.</w:t>
      </w:r>
      <w:r>
        <w:rPr>
          <w:rFonts w:ascii="Arial" w:hAnsi="Arial" w:cs="Arial" w:eastAsia="Arial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acuerdos</w:t>
      </w:r>
      <w:r>
        <w:rPr>
          <w:rFonts w:ascii="Arial" w:hAnsi="Arial" w:cs="Arial" w:eastAsia="Arial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Comisión</w:t>
      </w:r>
      <w:r>
        <w:rPr>
          <w:rFonts w:ascii="Arial" w:hAnsi="Arial" w:cs="Arial" w:eastAsia="Arial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Ejecutiva</w:t>
      </w:r>
      <w:r>
        <w:rPr>
          <w:rFonts w:ascii="Arial" w:hAnsi="Arial" w:cs="Arial" w:eastAsia="Arial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son</w:t>
      </w:r>
      <w:r>
        <w:rPr>
          <w:rFonts w:ascii="Arial" w:hAnsi="Arial" w:cs="Arial" w:eastAsia="Arial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susceptibles</w:t>
      </w:r>
      <w:r>
        <w:rPr>
          <w:rFonts w:ascii="Arial" w:hAnsi="Arial" w:cs="Arial" w:eastAsia="Arial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recurso</w:t>
      </w:r>
      <w:r>
        <w:rPr>
          <w:rFonts w:ascii="Arial" w:hAnsi="Arial" w:cs="Arial" w:eastAsia="Arial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alzada</w:t>
      </w:r>
      <w:r>
        <w:rPr>
          <w:rFonts w:ascii="Arial" w:hAnsi="Arial" w:cs="Arial" w:eastAsia="Arial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ante</w:t>
      </w:r>
      <w:r>
        <w:rPr>
          <w:rFonts w:ascii="Arial" w:hAnsi="Arial" w:cs="Arial" w:eastAsia="Arial"/>
          <w:color w:val="000000"/>
          <w:w w:val="100"/>
        </w:rPr>
      </w:r>
    </w:p>
    <w:p>
      <w:pPr>
        <w:pStyle w:val="BodyText"/>
        <w:spacing w:before="11"/>
        <w:ind w:right="0" w:firstLine="0"/>
        <w:jc w:val="left"/>
      </w:pP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Pleno.</w:t>
      </w:r>
      <w:r>
        <w:rPr>
          <w:color w:val="00000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61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pacing w:val="7"/>
          <w:w w:val="100"/>
          <w:sz w:val="20"/>
          <w:szCs w:val="20"/>
        </w:rPr>
        <w:t>CAPÍTUL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O</w:t>
      </w:r>
      <w:r>
        <w:rPr>
          <w:rFonts w:ascii="Arial" w:hAnsi="Arial" w:cs="Arial" w:eastAsia="Arial"/>
          <w:color w:val="231F2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7"/>
          <w:w w:val="100"/>
          <w:sz w:val="20"/>
          <w:szCs w:val="20"/>
        </w:rPr>
        <w:t>II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620"/>
        <w:jc w:val="center"/>
        <w:rPr>
          <w:b w:val="0"/>
          <w:bCs w:val="0"/>
        </w:rPr>
      </w:pPr>
      <w:r>
        <w:rPr>
          <w:color w:val="231F20"/>
          <w:w w:val="100"/>
        </w:rPr>
        <w:t>Organización</w:t>
      </w:r>
      <w:r>
        <w:rPr>
          <w:b w:val="0"/>
          <w:bCs w:val="0"/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927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6.</w:t>
      </w:r>
      <w:r>
        <w:rPr>
          <w:rFonts w:ascii="Arial" w:hAnsi="Arial" w:cs="Arial" w:eastAsia="Arial"/>
          <w:b/>
          <w:bCs/>
          <w:color w:val="231F20"/>
          <w:spacing w:val="-2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Protectorado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funciona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Pleno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Ejecutiva.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927" w:right="0" w:firstLine="0"/>
        <w:jc w:val="left"/>
      </w:pPr>
      <w:r>
        <w:rPr>
          <w:color w:val="231F20"/>
          <w:w w:val="100"/>
        </w:rPr>
        <w:t>2.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Pleno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reunirá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menos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una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vez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año,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convocado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Presidente</w:t>
      </w:r>
      <w:r>
        <w:rPr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  <w:position w:val="7"/>
          <w:sz w:val="13"/>
          <w:szCs w:val="13"/>
        </w:rPr>
        <w:t>(4</w:t>
      </w:r>
      <w:r>
        <w:rPr>
          <w:rFonts w:ascii="Arial" w:hAnsi="Arial" w:cs="Arial" w:eastAsia="Arial"/>
          <w:b/>
          <w:bCs/>
          <w:color w:val="231F20"/>
          <w:spacing w:val="-1"/>
          <w:w w:val="100"/>
          <w:position w:val="7"/>
          <w:sz w:val="13"/>
          <w:szCs w:val="13"/>
        </w:rPr>
        <w:t>)</w:t>
      </w:r>
      <w:r>
        <w:rPr>
          <w:color w:val="231F20"/>
          <w:w w:val="100"/>
        </w:rPr>
        <w:t>.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right="1321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7.</w:t>
      </w:r>
      <w:r>
        <w:rPr>
          <w:rFonts w:ascii="Arial" w:hAnsi="Arial" w:cs="Arial" w:eastAsia="Arial"/>
          <w:b/>
          <w:bCs/>
          <w:color w:val="231F20"/>
          <w:spacing w:val="-3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composición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Pleno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Protectorado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será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establece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Reglamento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orgánico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consejería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competente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materia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  <w:position w:val="7"/>
          <w:sz w:val="13"/>
          <w:szCs w:val="13"/>
        </w:rPr>
        <w:t>(5</w:t>
      </w:r>
      <w:r>
        <w:rPr>
          <w:rFonts w:ascii="Arial" w:hAnsi="Arial" w:cs="Arial" w:eastAsia="Arial"/>
          <w:b/>
          <w:bCs/>
          <w:color w:val="231F20"/>
          <w:spacing w:val="-1"/>
          <w:w w:val="100"/>
          <w:position w:val="7"/>
          <w:sz w:val="13"/>
          <w:szCs w:val="13"/>
        </w:rPr>
        <w:t>)</w:t>
      </w:r>
      <w:r>
        <w:rPr>
          <w:color w:val="231F20"/>
          <w:w w:val="100"/>
        </w:rPr>
        <w:t>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1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8.</w:t>
      </w:r>
      <w:r>
        <w:rPr>
          <w:rFonts w:ascii="Arial" w:hAnsi="Arial" w:cs="Arial" w:eastAsia="Arial"/>
          <w:b/>
          <w:bCs/>
          <w:color w:val="231F20"/>
          <w:spacing w:val="1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composición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ejecutiva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será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establece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Reglamento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orgánico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consejería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competente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materia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  <w:position w:val="7"/>
          <w:sz w:val="13"/>
          <w:szCs w:val="13"/>
        </w:rPr>
        <w:t>(6</w:t>
      </w:r>
      <w:r>
        <w:rPr>
          <w:rFonts w:ascii="Arial" w:hAnsi="Arial" w:cs="Arial" w:eastAsia="Arial"/>
          <w:b/>
          <w:bCs/>
          <w:color w:val="231F20"/>
          <w:spacing w:val="-1"/>
          <w:w w:val="100"/>
          <w:position w:val="7"/>
          <w:sz w:val="13"/>
          <w:szCs w:val="13"/>
        </w:rPr>
        <w:t>)</w:t>
      </w:r>
      <w:r>
        <w:rPr>
          <w:color w:val="231F20"/>
          <w:w w:val="100"/>
        </w:rPr>
        <w:t>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927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9.</w:t>
      </w:r>
      <w:r>
        <w:rPr>
          <w:rFonts w:ascii="Arial" w:hAnsi="Arial" w:cs="Arial" w:eastAsia="Arial"/>
          <w:b/>
          <w:bCs/>
          <w:color w:val="231F20"/>
          <w:spacing w:val="11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Pleno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Protectorado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podrá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constituir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ponencias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prepara-</w:t>
      </w:r>
      <w:r>
        <w:rPr>
          <w:color w:val="000000"/>
          <w:w w:val="100"/>
        </w:rPr>
      </w:r>
    </w:p>
    <w:p>
      <w:pPr>
        <w:pStyle w:val="BodyText"/>
        <w:spacing w:before="11"/>
        <w:ind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ción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acuerdos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materias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específicas.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right="1320"/>
        <w:jc w:val="both"/>
      </w:pPr>
      <w:r>
        <w:rPr>
          <w:color w:val="231F20"/>
          <w:w w:val="100"/>
        </w:rPr>
        <w:t>2.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ponencias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estarán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integradas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miembros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Pleno,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sin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perjuicio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esta-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blecido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artículo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siguiente.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10.</w:t>
      </w:r>
      <w:r>
        <w:rPr>
          <w:rFonts w:ascii="Arial" w:hAnsi="Arial" w:cs="Arial" w:eastAsia="Arial"/>
          <w:b/>
          <w:bCs/>
          <w:color w:val="231F20"/>
          <w:spacing w:val="-6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reuniones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Pleno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Ejecutiva,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decisión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respectivos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Presidente</w:t>
      </w:r>
      <w:r>
        <w:rPr>
          <w:color w:val="231F20"/>
          <w:w w:val="100"/>
        </w:rPr>
        <w:t>s,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podrán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asisti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voz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sin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voto,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especialistas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terias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trate.</w:t>
      </w:r>
      <w:r>
        <w:rPr>
          <w:color w:val="00000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77"/>
        <w:ind w:left="1154" w:right="1320" w:hanging="404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85.039398pt;margin-top:1.491901pt;width:100.346pt;height:.1pt;mso-position-horizontal-relative:page;mso-position-vertical-relative:paragraph;z-index:-446" coordorigin="1701,30" coordsize="2007,2">
            <v:shape style="position:absolute;left:1701;top:30;width:2007;height:2" coordorigin="1701,30" coordsize="2007,0" path="m1701,30l3708,30e" filled="f" stroked="t" strokeweight="1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(3)</w:t>
      </w:r>
      <w:r>
        <w:rPr>
          <w:rFonts w:ascii="Arial" w:hAnsi="Arial" w:cs="Arial" w:eastAsia="Arial"/>
          <w:color w:val="231F20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El</w:t>
      </w:r>
      <w:r>
        <w:rPr>
          <w:rFonts w:ascii="Arial" w:hAnsi="Arial" w:cs="Arial" w:eastAsia="Arial"/>
          <w:color w:val="231F20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artículo</w:t>
      </w:r>
      <w:r>
        <w:rPr>
          <w:rFonts w:ascii="Arial" w:hAnsi="Arial" w:cs="Arial" w:eastAsia="Arial"/>
          <w:color w:val="231F20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1</w:t>
      </w:r>
      <w:r>
        <w:rPr>
          <w:rFonts w:ascii="Arial" w:hAnsi="Arial" w:cs="Arial" w:eastAsia="Arial"/>
          <w:color w:val="231F20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se</w:t>
      </w:r>
      <w:r>
        <w:rPr>
          <w:rFonts w:ascii="Arial" w:hAnsi="Arial" w:cs="Arial" w:eastAsia="Arial"/>
          <w:color w:val="231F20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transcribe</w:t>
      </w:r>
      <w:r>
        <w:rPr>
          <w:rFonts w:ascii="Arial" w:hAnsi="Arial" w:cs="Arial" w:eastAsia="Arial"/>
          <w:color w:val="231F20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con</w:t>
      </w:r>
      <w:r>
        <w:rPr>
          <w:rFonts w:ascii="Arial" w:hAnsi="Arial" w:cs="Arial" w:eastAsia="Arial"/>
          <w:color w:val="231F20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las</w:t>
      </w:r>
      <w:r>
        <w:rPr>
          <w:rFonts w:ascii="Arial" w:hAnsi="Arial" w:cs="Arial" w:eastAsia="Arial"/>
          <w:color w:val="231F20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modificaciones</w:t>
      </w:r>
      <w:r>
        <w:rPr>
          <w:rFonts w:ascii="Arial" w:hAnsi="Arial" w:cs="Arial" w:eastAsia="Arial"/>
          <w:color w:val="231F20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introducidas</w:t>
      </w:r>
      <w:r>
        <w:rPr>
          <w:rFonts w:ascii="Arial" w:hAnsi="Arial" w:cs="Arial" w:eastAsia="Arial"/>
          <w:color w:val="231F20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por</w:t>
      </w:r>
      <w:r>
        <w:rPr>
          <w:rFonts w:ascii="Arial" w:hAnsi="Arial" w:cs="Arial" w:eastAsia="Arial"/>
          <w:color w:val="231F20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el</w:t>
      </w:r>
      <w:r>
        <w:rPr>
          <w:rFonts w:ascii="Arial" w:hAnsi="Arial" w:cs="Arial" w:eastAsia="Arial"/>
          <w:color w:val="231F20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Decreto</w:t>
      </w:r>
      <w:r>
        <w:rPr>
          <w:rFonts w:ascii="Arial" w:hAnsi="Arial" w:cs="Arial" w:eastAsia="Arial"/>
          <w:color w:val="231F20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331/20</w:t>
      </w:r>
      <w:r>
        <w:rPr>
          <w:rFonts w:ascii="Arial" w:hAnsi="Arial" w:cs="Arial" w:eastAsia="Arial"/>
          <w:color w:val="231F20"/>
          <w:spacing w:val="-14"/>
          <w:w w:val="100"/>
          <w:sz w:val="18"/>
          <w:szCs w:val="18"/>
        </w:rPr>
        <w:t>1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1,</w:t>
      </w:r>
      <w:r>
        <w:rPr>
          <w:rFonts w:ascii="Arial" w:hAnsi="Arial" w:cs="Arial" w:eastAsia="Arial"/>
          <w:color w:val="231F20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de</w:t>
      </w:r>
      <w:r>
        <w:rPr>
          <w:rFonts w:ascii="Arial" w:hAnsi="Arial" w:cs="Arial" w:eastAsia="Arial"/>
          <w:color w:val="231F20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22</w:t>
      </w:r>
      <w:r>
        <w:rPr>
          <w:rFonts w:ascii="Arial" w:hAnsi="Arial" w:cs="Arial" w:eastAsia="Arial"/>
          <w:color w:val="231F20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de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diciembre,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por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el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que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se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aprobó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el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Reglamento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Orgánico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de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la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Consejería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de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Presidencia,</w:t>
      </w:r>
      <w:r>
        <w:rPr>
          <w:rFonts w:ascii="Arial" w:hAnsi="Arial" w:cs="Arial" w:eastAsia="Arial"/>
          <w:color w:val="231F2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Justicia</w:t>
      </w:r>
      <w:r>
        <w:rPr>
          <w:rFonts w:ascii="Arial" w:hAnsi="Arial" w:cs="Arial" w:eastAsia="Arial"/>
          <w:color w:val="231F20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Igualdad</w:t>
      </w:r>
      <w:r>
        <w:rPr>
          <w:rFonts w:ascii="Arial" w:hAnsi="Arial" w:cs="Arial" w:eastAsia="Arial"/>
          <w:color w:val="231F2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(</w:t>
      </w:r>
      <w:hyperlink r:id="rId10">
        <w:r>
          <w:rPr>
            <w:rFonts w:ascii="Arial" w:hAnsi="Arial" w:cs="Arial" w:eastAsia="Arial"/>
            <w:color w:val="25408F"/>
            <w:w w:val="100"/>
            <w:sz w:val="18"/>
            <w:szCs w:val="18"/>
          </w:rPr>
          <w:t>BOC</w:t>
        </w:r>
        <w:r>
          <w:rPr>
            <w:rFonts w:ascii="Arial" w:hAnsi="Arial" w:cs="Arial" w:eastAsia="Arial"/>
            <w:color w:val="25408F"/>
            <w:spacing w:val="-1"/>
            <w:w w:val="100"/>
            <w:sz w:val="18"/>
            <w:szCs w:val="18"/>
          </w:rPr>
          <w:t> </w:t>
        </w:r>
        <w:r>
          <w:rPr>
            <w:rFonts w:ascii="Arial" w:hAnsi="Arial" w:cs="Arial" w:eastAsia="Arial"/>
            <w:color w:val="25408F"/>
            <w:w w:val="100"/>
            <w:sz w:val="18"/>
            <w:szCs w:val="18"/>
          </w:rPr>
          <w:t>252,</w:t>
        </w:r>
        <w:r>
          <w:rPr>
            <w:rFonts w:ascii="Arial" w:hAnsi="Arial" w:cs="Arial" w:eastAsia="Arial"/>
            <w:color w:val="25408F"/>
            <w:spacing w:val="-2"/>
            <w:w w:val="100"/>
            <w:sz w:val="18"/>
            <w:szCs w:val="18"/>
          </w:rPr>
          <w:t> </w:t>
        </w:r>
        <w:r>
          <w:rPr>
            <w:rFonts w:ascii="Arial" w:hAnsi="Arial" w:cs="Arial" w:eastAsia="Arial"/>
            <w:color w:val="25408F"/>
            <w:w w:val="100"/>
            <w:sz w:val="18"/>
            <w:szCs w:val="18"/>
          </w:rPr>
          <w:t>de</w:t>
        </w:r>
        <w:r>
          <w:rPr>
            <w:rFonts w:ascii="Arial" w:hAnsi="Arial" w:cs="Arial" w:eastAsia="Arial"/>
            <w:color w:val="25408F"/>
            <w:spacing w:val="-2"/>
            <w:w w:val="100"/>
            <w:sz w:val="18"/>
            <w:szCs w:val="18"/>
          </w:rPr>
          <w:t> </w:t>
        </w:r>
        <w:r>
          <w:rPr>
            <w:rFonts w:ascii="Arial" w:hAnsi="Arial" w:cs="Arial" w:eastAsia="Arial"/>
            <w:color w:val="25408F"/>
            <w:w w:val="100"/>
            <w:sz w:val="18"/>
            <w:szCs w:val="18"/>
          </w:rPr>
          <w:t>27.12.20</w:t>
        </w:r>
        <w:r>
          <w:rPr>
            <w:rFonts w:ascii="Arial" w:hAnsi="Arial" w:cs="Arial" w:eastAsia="Arial"/>
            <w:color w:val="25408F"/>
            <w:spacing w:val="-14"/>
            <w:w w:val="100"/>
            <w:sz w:val="18"/>
            <w:szCs w:val="18"/>
          </w:rPr>
          <w:t>1</w:t>
        </w:r>
        <w:r>
          <w:rPr>
            <w:rFonts w:ascii="Arial" w:hAnsi="Arial" w:cs="Arial" w:eastAsia="Arial"/>
            <w:color w:val="25408F"/>
            <w:w w:val="100"/>
            <w:sz w:val="18"/>
            <w:szCs w:val="18"/>
          </w:rPr>
          <w:t>1</w:t>
        </w:r>
      </w:hyperlink>
      <w:r>
        <w:rPr>
          <w:rFonts w:ascii="Arial" w:hAnsi="Arial" w:cs="Arial" w:eastAsia="Arial"/>
          <w:color w:val="231F20"/>
          <w:w w:val="100"/>
          <w:sz w:val="18"/>
          <w:szCs w:val="18"/>
        </w:rPr>
        <w:t>).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1154" w:val="left" w:leader="none"/>
        </w:tabs>
        <w:spacing w:line="250" w:lineRule="auto" w:before="85"/>
        <w:ind w:left="1154" w:right="1320" w:hanging="40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1F20"/>
          <w:w w:val="100"/>
          <w:sz w:val="18"/>
          <w:szCs w:val="18"/>
        </w:rPr>
        <w:t>Los</w:t>
      </w:r>
      <w:r>
        <w:rPr>
          <w:rFonts w:ascii="Arial" w:hAnsi="Arial" w:cs="Arial" w:eastAsia="Arial"/>
          <w:color w:val="231F2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artículos</w:t>
      </w:r>
      <w:r>
        <w:rPr>
          <w:rFonts w:ascii="Arial" w:hAnsi="Arial" w:cs="Arial" w:eastAsia="Arial"/>
          <w:color w:val="231F2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6,</w:t>
      </w:r>
      <w:r>
        <w:rPr>
          <w:rFonts w:ascii="Arial" w:hAnsi="Arial" w:cs="Arial" w:eastAsia="Arial"/>
          <w:color w:val="231F2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7</w:t>
      </w:r>
      <w:r>
        <w:rPr>
          <w:rFonts w:ascii="Arial" w:hAnsi="Arial" w:cs="Arial" w:eastAsia="Arial"/>
          <w:color w:val="231F2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y</w:t>
      </w:r>
      <w:r>
        <w:rPr>
          <w:rFonts w:ascii="Arial" w:hAnsi="Arial" w:cs="Arial" w:eastAsia="Arial"/>
          <w:color w:val="231F2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8</w:t>
      </w:r>
      <w:r>
        <w:rPr>
          <w:rFonts w:ascii="Arial" w:hAnsi="Arial" w:cs="Arial" w:eastAsia="Arial"/>
          <w:color w:val="231F2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se</w:t>
      </w:r>
      <w:r>
        <w:rPr>
          <w:rFonts w:ascii="Arial" w:hAnsi="Arial" w:cs="Arial" w:eastAsia="Arial"/>
          <w:color w:val="231F2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transcriben</w:t>
      </w:r>
      <w:r>
        <w:rPr>
          <w:rFonts w:ascii="Arial" w:hAnsi="Arial" w:cs="Arial" w:eastAsia="Arial"/>
          <w:color w:val="231F2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con</w:t>
      </w:r>
      <w:r>
        <w:rPr>
          <w:rFonts w:ascii="Arial" w:hAnsi="Arial" w:cs="Arial" w:eastAsia="Arial"/>
          <w:color w:val="231F2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las</w:t>
      </w:r>
      <w:r>
        <w:rPr>
          <w:rFonts w:ascii="Arial" w:hAnsi="Arial" w:cs="Arial" w:eastAsia="Arial"/>
          <w:color w:val="231F2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modificaciones</w:t>
      </w:r>
      <w:r>
        <w:rPr>
          <w:rFonts w:ascii="Arial" w:hAnsi="Arial" w:cs="Arial" w:eastAsia="Arial"/>
          <w:color w:val="231F2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introducidas</w:t>
      </w:r>
      <w:r>
        <w:rPr>
          <w:rFonts w:ascii="Arial" w:hAnsi="Arial" w:cs="Arial" w:eastAsia="Arial"/>
          <w:color w:val="231F2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por</w:t>
      </w:r>
      <w:r>
        <w:rPr>
          <w:rFonts w:ascii="Arial" w:hAnsi="Arial" w:cs="Arial" w:eastAsia="Arial"/>
          <w:color w:val="231F2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el</w:t>
      </w:r>
      <w:r>
        <w:rPr>
          <w:rFonts w:ascii="Arial" w:hAnsi="Arial" w:cs="Arial" w:eastAsia="Arial"/>
          <w:color w:val="231F2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Decreto</w:t>
      </w:r>
      <w:r>
        <w:rPr>
          <w:rFonts w:ascii="Arial" w:hAnsi="Arial" w:cs="Arial" w:eastAsia="Arial"/>
          <w:color w:val="231F2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331/20</w:t>
      </w:r>
      <w:r>
        <w:rPr>
          <w:rFonts w:ascii="Arial" w:hAnsi="Arial" w:cs="Arial" w:eastAsia="Arial"/>
          <w:color w:val="231F20"/>
          <w:spacing w:val="-14"/>
          <w:w w:val="100"/>
          <w:sz w:val="18"/>
          <w:szCs w:val="18"/>
        </w:rPr>
        <w:t>1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1,</w:t>
      </w:r>
      <w:r>
        <w:rPr>
          <w:rFonts w:ascii="Arial" w:hAnsi="Arial" w:cs="Arial" w:eastAsia="Arial"/>
          <w:color w:val="231F2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de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22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de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diciembre,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por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el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que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se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aprobó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el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Reglamento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Orgánico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de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la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Consejería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de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Presidencia,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Jus-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ticia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e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Igualdad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(</w:t>
      </w:r>
      <w:hyperlink r:id="rId10">
        <w:r>
          <w:rPr>
            <w:rFonts w:ascii="Arial" w:hAnsi="Arial" w:cs="Arial" w:eastAsia="Arial"/>
            <w:color w:val="25408F"/>
            <w:w w:val="100"/>
            <w:sz w:val="18"/>
            <w:szCs w:val="18"/>
          </w:rPr>
          <w:t>BOC</w:t>
        </w:r>
        <w:r>
          <w:rPr>
            <w:rFonts w:ascii="Arial" w:hAnsi="Arial" w:cs="Arial" w:eastAsia="Arial"/>
            <w:color w:val="25408F"/>
            <w:spacing w:val="-1"/>
            <w:w w:val="100"/>
            <w:sz w:val="18"/>
            <w:szCs w:val="18"/>
          </w:rPr>
          <w:t> </w:t>
        </w:r>
        <w:r>
          <w:rPr>
            <w:rFonts w:ascii="Arial" w:hAnsi="Arial" w:cs="Arial" w:eastAsia="Arial"/>
            <w:color w:val="25408F"/>
            <w:w w:val="100"/>
            <w:sz w:val="18"/>
            <w:szCs w:val="18"/>
          </w:rPr>
          <w:t>252,</w:t>
        </w:r>
        <w:r>
          <w:rPr>
            <w:rFonts w:ascii="Arial" w:hAnsi="Arial" w:cs="Arial" w:eastAsia="Arial"/>
            <w:color w:val="25408F"/>
            <w:spacing w:val="-2"/>
            <w:w w:val="100"/>
            <w:sz w:val="18"/>
            <w:szCs w:val="18"/>
          </w:rPr>
          <w:t> </w:t>
        </w:r>
        <w:r>
          <w:rPr>
            <w:rFonts w:ascii="Arial" w:hAnsi="Arial" w:cs="Arial" w:eastAsia="Arial"/>
            <w:color w:val="25408F"/>
            <w:w w:val="100"/>
            <w:sz w:val="18"/>
            <w:szCs w:val="18"/>
          </w:rPr>
          <w:t>de</w:t>
        </w:r>
        <w:r>
          <w:rPr>
            <w:rFonts w:ascii="Arial" w:hAnsi="Arial" w:cs="Arial" w:eastAsia="Arial"/>
            <w:color w:val="25408F"/>
            <w:spacing w:val="-1"/>
            <w:w w:val="100"/>
            <w:sz w:val="18"/>
            <w:szCs w:val="18"/>
          </w:rPr>
          <w:t> </w:t>
        </w:r>
        <w:r>
          <w:rPr>
            <w:rFonts w:ascii="Arial" w:hAnsi="Arial" w:cs="Arial" w:eastAsia="Arial"/>
            <w:color w:val="25408F"/>
            <w:w w:val="100"/>
            <w:sz w:val="18"/>
            <w:szCs w:val="18"/>
          </w:rPr>
          <w:t>27.12.20</w:t>
        </w:r>
        <w:r>
          <w:rPr>
            <w:rFonts w:ascii="Arial" w:hAnsi="Arial" w:cs="Arial" w:eastAsia="Arial"/>
            <w:color w:val="25408F"/>
            <w:spacing w:val="-14"/>
            <w:w w:val="100"/>
            <w:sz w:val="18"/>
            <w:szCs w:val="18"/>
          </w:rPr>
          <w:t>1</w:t>
        </w:r>
        <w:r>
          <w:rPr>
            <w:rFonts w:ascii="Arial" w:hAnsi="Arial" w:cs="Arial" w:eastAsia="Arial"/>
            <w:color w:val="25408F"/>
            <w:w w:val="100"/>
            <w:sz w:val="18"/>
            <w:szCs w:val="18"/>
          </w:rPr>
          <w:t>1</w:t>
        </w:r>
      </w:hyperlink>
      <w:r>
        <w:rPr>
          <w:rFonts w:ascii="Arial" w:hAnsi="Arial" w:cs="Arial" w:eastAsia="Arial"/>
          <w:color w:val="231F20"/>
          <w:w w:val="100"/>
          <w:sz w:val="18"/>
          <w:szCs w:val="18"/>
        </w:rPr>
        <w:t>).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1154" w:val="left" w:leader="none"/>
        </w:tabs>
        <w:spacing w:before="85"/>
        <w:ind w:left="1154" w:right="0" w:hanging="40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1F20"/>
          <w:w w:val="100"/>
          <w:sz w:val="18"/>
          <w:szCs w:val="18"/>
        </w:rPr>
        <w:t>Véase</w:t>
      </w:r>
      <w:r>
        <w:rPr>
          <w:rFonts w:ascii="Arial" w:hAnsi="Arial" w:cs="Arial" w:eastAsia="Arial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nota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anterio</w:t>
      </w:r>
      <w:r>
        <w:rPr>
          <w:rFonts w:ascii="Arial" w:hAnsi="Arial" w:cs="Arial" w:eastAsia="Arial"/>
          <w:color w:val="231F20"/>
          <w:spacing w:val="-10"/>
          <w:w w:val="100"/>
          <w:sz w:val="18"/>
          <w:szCs w:val="18"/>
        </w:rPr>
        <w:t>r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.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1154" w:val="left" w:leader="none"/>
        </w:tabs>
        <w:spacing w:before="94"/>
        <w:ind w:left="1154" w:right="0" w:hanging="40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1F20"/>
          <w:w w:val="100"/>
          <w:sz w:val="18"/>
          <w:szCs w:val="18"/>
        </w:rPr>
        <w:t>Véase</w:t>
      </w:r>
      <w:r>
        <w:rPr>
          <w:rFonts w:ascii="Arial" w:hAnsi="Arial" w:cs="Arial" w:eastAsia="Arial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nota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231F20"/>
          <w:w w:val="100"/>
          <w:sz w:val="18"/>
          <w:szCs w:val="18"/>
        </w:rPr>
        <w:t>(4).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1906" w:h="16840"/>
          <w:pgMar w:header="761" w:footer="712" w:top="1380" w:bottom="900" w:left="1000" w:right="38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0" w:lineRule="auto" w:before="72"/>
        <w:ind w:left="1320" w:right="70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spacing w:val="-13"/>
          <w:w w:val="100"/>
        </w:rPr>
        <w:t>1</w:t>
      </w:r>
      <w:r>
        <w:rPr>
          <w:rFonts w:ascii="Arial" w:hAnsi="Arial" w:cs="Arial" w:eastAsia="Arial"/>
          <w:b/>
          <w:bCs/>
          <w:color w:val="231F20"/>
          <w:w w:val="100"/>
        </w:rPr>
        <w:t>1.</w:t>
      </w:r>
      <w:r>
        <w:rPr>
          <w:rFonts w:ascii="Arial" w:hAnsi="Arial" w:cs="Arial" w:eastAsia="Arial"/>
          <w:b/>
          <w:bCs/>
          <w:color w:val="231F20"/>
          <w:spacing w:val="-11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Consejo</w:t>
      </w:r>
      <w:r>
        <w:rPr>
          <w:color w:val="231F20"/>
          <w:spacing w:val="-23"/>
          <w:w w:val="100"/>
        </w:rPr>
        <w:t> </w:t>
      </w:r>
      <w:r>
        <w:rPr>
          <w:color w:val="231F20"/>
          <w:w w:val="100"/>
        </w:rPr>
        <w:t>Asesor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Pr</w:t>
      </w:r>
      <w:r>
        <w:rPr>
          <w:color w:val="231F20"/>
          <w:spacing w:val="-1"/>
          <w:w w:val="100"/>
        </w:rPr>
        <w:t>o</w:t>
      </w:r>
      <w:r>
        <w:rPr>
          <w:color w:val="231F20"/>
          <w:w w:val="100"/>
        </w:rPr>
        <w:t>tec</w:t>
      </w:r>
      <w:r>
        <w:rPr>
          <w:color w:val="231F20"/>
          <w:w w:val="100"/>
        </w:rPr>
        <w:t>torado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es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un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órgano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consultivo,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pre</w:t>
      </w:r>
      <w:r>
        <w:rPr>
          <w:color w:val="231F20"/>
          <w:spacing w:val="-1"/>
          <w:w w:val="100"/>
        </w:rPr>
        <w:t>s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ta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asistencia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asesoramiento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Pleno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Ejecutiva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ámbito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sus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respectivas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competencias.</w:t>
      </w:r>
      <w:r>
        <w:rPr>
          <w:color w:val="00000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color w:val="231F20"/>
          <w:w w:val="100"/>
        </w:rPr>
        <w:t>2.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8"/>
          <w:w w:val="100"/>
        </w:rPr>
        <w:t> </w:t>
      </w:r>
      <w:r>
        <w:rPr>
          <w:color w:val="231F20"/>
          <w:w w:val="100"/>
        </w:rPr>
        <w:t>Consejo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Asesor</w:t>
      </w:r>
      <w:r>
        <w:rPr>
          <w:color w:val="231F20"/>
          <w:spacing w:val="18"/>
          <w:w w:val="100"/>
        </w:rPr>
        <w:t> </w:t>
      </w:r>
      <w:r>
        <w:rPr>
          <w:color w:val="231F20"/>
          <w:w w:val="100"/>
        </w:rPr>
        <w:t>estará</w:t>
      </w:r>
      <w:r>
        <w:rPr>
          <w:color w:val="231F20"/>
          <w:spacing w:val="18"/>
          <w:w w:val="100"/>
        </w:rPr>
        <w:t> </w:t>
      </w:r>
      <w:r>
        <w:rPr>
          <w:color w:val="231F20"/>
          <w:w w:val="100"/>
        </w:rPr>
        <w:t>integrado</w:t>
      </w:r>
      <w:r>
        <w:rPr>
          <w:color w:val="231F20"/>
          <w:spacing w:val="18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cinco</w:t>
      </w:r>
      <w:r>
        <w:rPr>
          <w:color w:val="231F20"/>
          <w:spacing w:val="18"/>
          <w:w w:val="100"/>
        </w:rPr>
        <w:t> </w:t>
      </w:r>
      <w:r>
        <w:rPr>
          <w:color w:val="231F20"/>
          <w:w w:val="100"/>
        </w:rPr>
        <w:t>representantes</w:t>
      </w:r>
      <w:r>
        <w:rPr>
          <w:color w:val="231F20"/>
          <w:spacing w:val="1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8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18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canarias,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designados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rotatoriamente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éstas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períodos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anuales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conformidad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orden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inscripción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Registro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Can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rias.</w:t>
      </w:r>
      <w:r>
        <w:rPr>
          <w:color w:val="00000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rFonts w:ascii="Arial" w:hAnsi="Arial" w:cs="Arial" w:eastAsia="Arial"/>
          <w:color w:val="231F20"/>
          <w:w w:val="100"/>
        </w:rPr>
        <w:t>3.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Consejo</w:t>
      </w:r>
      <w:r>
        <w:rPr>
          <w:rFonts w:ascii="Arial" w:hAnsi="Arial" w:cs="Arial" w:eastAsia="Arial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Asesor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elegirá</w:t>
      </w:r>
      <w:r>
        <w:rPr>
          <w:rFonts w:ascii="Arial" w:hAnsi="Arial" w:cs="Arial" w:eastAsia="Arial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entre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sus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miembros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un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Presidente</w:t>
      </w:r>
      <w:r>
        <w:rPr>
          <w:rFonts w:ascii="Arial" w:hAnsi="Arial" w:cs="Arial" w:eastAsia="Arial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un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Secretario,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reunirá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convocado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aquél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iniciativa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propia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requerimiento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Presidente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 </w:t>
      </w:r>
      <w:r>
        <w:rPr>
          <w:color w:val="231F20"/>
          <w:spacing w:val="-5"/>
          <w:w w:val="100"/>
        </w:rPr>
        <w:t>V</w:t>
      </w:r>
      <w:r>
        <w:rPr>
          <w:color w:val="231F20"/>
          <w:w w:val="100"/>
        </w:rPr>
        <w:t>icepresidente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Protectorado.</w:t>
      </w:r>
      <w:r>
        <w:rPr>
          <w:color w:val="00000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12.</w:t>
      </w:r>
      <w:r>
        <w:rPr>
          <w:rFonts w:ascii="Arial" w:hAnsi="Arial" w:cs="Arial" w:eastAsia="Arial"/>
          <w:b/>
          <w:bCs/>
          <w:color w:val="231F20"/>
          <w:spacing w:val="8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constitución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funcionamiento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Pleno,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Ejecutiva,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ponencias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Consejo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Asesor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estará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lo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dispuesto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spacing w:val="-1"/>
          <w:w w:val="100"/>
        </w:rPr>
        <w:t>r</w:t>
      </w:r>
      <w:r>
        <w:rPr>
          <w:color w:val="231F20"/>
          <w:w w:val="100"/>
        </w:rPr>
        <w:t>mas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regulan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órganos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colegiados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carácter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general.</w:t>
      </w:r>
      <w:r>
        <w:rPr>
          <w:color w:val="00000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62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pacing w:val="7"/>
          <w:w w:val="100"/>
          <w:sz w:val="20"/>
          <w:szCs w:val="20"/>
        </w:rPr>
        <w:t>CAPÍTUL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O</w:t>
      </w:r>
      <w:r>
        <w:rPr>
          <w:rFonts w:ascii="Arial" w:hAnsi="Arial" w:cs="Arial" w:eastAsia="Arial"/>
          <w:color w:val="231F2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7"/>
          <w:w w:val="100"/>
          <w:sz w:val="20"/>
          <w:szCs w:val="20"/>
        </w:rPr>
        <w:t>III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74" w:lineRule="auto"/>
        <w:ind w:left="4618" w:right="399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100"/>
          <w:sz w:val="22"/>
          <w:szCs w:val="22"/>
        </w:rPr>
        <w:t>Funcionamiento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Sección</w:t>
      </w:r>
      <w:r>
        <w:rPr>
          <w:rFonts w:ascii="Arial" w:hAnsi="Arial" w:cs="Arial" w:eastAsia="Arial"/>
          <w:color w:val="231F2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1ª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w w:val="100"/>
          <w:sz w:val="22"/>
          <w:szCs w:val="22"/>
        </w:rPr>
        <w:t>Normas</w:t>
      </w:r>
      <w:r>
        <w:rPr>
          <w:rFonts w:ascii="Arial" w:hAnsi="Arial" w:cs="Arial" w:eastAsia="Arial"/>
          <w:b/>
          <w:bCs/>
          <w:color w:val="231F2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w w:val="100"/>
          <w:sz w:val="22"/>
          <w:szCs w:val="22"/>
        </w:rPr>
        <w:t>generales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pStyle w:val="BodyText"/>
        <w:spacing w:line="250" w:lineRule="auto" w:before="4"/>
        <w:ind w:left="1320" w:right="701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13.</w:t>
      </w:r>
      <w:r>
        <w:rPr>
          <w:rFonts w:ascii="Arial" w:hAnsi="Arial" w:cs="Arial" w:eastAsia="Arial"/>
          <w:b/>
          <w:bCs/>
          <w:color w:val="231F20"/>
          <w:spacing w:val="37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37"/>
          <w:w w:val="100"/>
        </w:rPr>
        <w:t> </w:t>
      </w:r>
      <w:r>
        <w:rPr>
          <w:color w:val="231F20"/>
          <w:w w:val="100"/>
        </w:rPr>
        <w:t>Corresponde</w:t>
      </w:r>
      <w:r>
        <w:rPr>
          <w:color w:val="231F20"/>
          <w:spacing w:val="38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37"/>
          <w:w w:val="100"/>
        </w:rPr>
        <w:t> </w:t>
      </w:r>
      <w:r>
        <w:rPr>
          <w:color w:val="231F20"/>
          <w:w w:val="100"/>
        </w:rPr>
        <w:t>Presidente</w:t>
      </w:r>
      <w:r>
        <w:rPr>
          <w:color w:val="231F20"/>
          <w:spacing w:val="37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37"/>
          <w:w w:val="100"/>
        </w:rPr>
        <w:t> </w:t>
      </w:r>
      <w:r>
        <w:rPr>
          <w:color w:val="231F20"/>
          <w:w w:val="100"/>
        </w:rPr>
        <w:t>Protectorado</w:t>
      </w:r>
      <w:r>
        <w:rPr>
          <w:color w:val="231F20"/>
          <w:spacing w:val="38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37"/>
          <w:w w:val="100"/>
        </w:rPr>
        <w:t> </w:t>
      </w:r>
      <w:r>
        <w:rPr>
          <w:color w:val="231F20"/>
          <w:w w:val="100"/>
        </w:rPr>
        <w:t>distribución</w:t>
      </w:r>
      <w:r>
        <w:rPr>
          <w:color w:val="231F20"/>
          <w:spacing w:val="3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37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asuntos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entre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órganos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lo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componen,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acuerdo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competencias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mismos.</w:t>
      </w:r>
      <w:r>
        <w:rPr>
          <w:color w:val="00000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color w:val="231F20"/>
          <w:w w:val="100"/>
        </w:rPr>
        <w:t>2.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Presidente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Protectorado,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previo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acuerdo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Ejecutiva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tal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sen-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tido,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podrá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avocar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Pleno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asuntos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competencia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aquélla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cuando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índole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trascendencia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temas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así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aconseje.</w:t>
      </w:r>
      <w:r>
        <w:rPr>
          <w:color w:val="00000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547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14.</w:t>
      </w:r>
      <w:r>
        <w:rPr>
          <w:rFonts w:ascii="Arial" w:hAnsi="Arial" w:cs="Arial" w:eastAsia="Arial"/>
          <w:b/>
          <w:bCs/>
          <w:color w:val="231F20"/>
          <w:spacing w:val="-11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competencias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Pro</w:t>
      </w:r>
      <w:r>
        <w:rPr>
          <w:color w:val="231F20"/>
          <w:w w:val="100"/>
        </w:rPr>
        <w:t>tecto</w:t>
      </w:r>
      <w:r>
        <w:rPr>
          <w:color w:val="231F20"/>
          <w:w w:val="100"/>
        </w:rPr>
        <w:t>rado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vengan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asignadas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este</w:t>
      </w:r>
      <w:r>
        <w:rPr>
          <w:color w:val="000000"/>
          <w:w w:val="100"/>
        </w:rPr>
      </w:r>
    </w:p>
    <w:p>
      <w:pPr>
        <w:pStyle w:val="BodyText"/>
        <w:spacing w:before="11"/>
        <w:ind w:left="132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Reglamento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órgano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específico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mismo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ejercerán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por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Pleno.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color w:val="231F20"/>
          <w:w w:val="100"/>
        </w:rPr>
        <w:t>2.</w:t>
      </w:r>
      <w:r>
        <w:rPr>
          <w:color w:val="231F20"/>
          <w:spacing w:val="25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Pleno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Protectorado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sólo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podrá</w:t>
      </w:r>
      <w:r>
        <w:rPr>
          <w:color w:val="231F20"/>
          <w:spacing w:val="25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gar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sus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competencias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26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Ej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c</w:t>
      </w:r>
      <w:r>
        <w:rPr>
          <w:color w:val="231F20"/>
          <w:spacing w:val="-1"/>
          <w:w w:val="100"/>
        </w:rPr>
        <w:t>u</w:t>
      </w:r>
      <w:r>
        <w:rPr>
          <w:color w:val="231F20"/>
          <w:w w:val="100"/>
        </w:rPr>
        <w:t>ti</w:t>
      </w:r>
      <w:r>
        <w:rPr>
          <w:color w:val="231F20"/>
          <w:w w:val="100"/>
        </w:rPr>
        <w:t>va.</w:t>
      </w:r>
      <w:r>
        <w:rPr>
          <w:color w:val="00000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1789" w:val="left" w:leader="none"/>
        </w:tabs>
        <w:spacing w:line="250" w:lineRule="auto"/>
        <w:ind w:left="1320" w:right="700" w:firstLine="226"/>
        <w:jc w:val="both"/>
      </w:pPr>
      <w:r>
        <w:rPr>
          <w:rFonts w:ascii="Arial" w:hAnsi="Arial" w:cs="Arial" w:eastAsia="Arial"/>
          <w:color w:val="231F20"/>
          <w:w w:val="100"/>
        </w:rPr>
        <w:t>Si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delegación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fuese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general,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no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para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un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caso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concreto,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se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efectuará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sin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perjui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cio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las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facultades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avocación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revocación,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deberá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publicarse</w:t>
      </w:r>
      <w:r>
        <w:rPr>
          <w:rFonts w:ascii="Arial" w:hAnsi="Arial" w:cs="Arial" w:eastAsia="Arial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Boletín</w:t>
      </w:r>
      <w:r>
        <w:rPr>
          <w:rFonts w:ascii="Arial" w:hAnsi="Arial" w:cs="Arial" w:eastAsia="Arial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Oficial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n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rias.</w:t>
      </w:r>
      <w:r>
        <w:rPr>
          <w:color w:val="00000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1792" w:val="left" w:leader="none"/>
        </w:tabs>
        <w:ind w:left="1792" w:right="0" w:hanging="24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No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son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delegables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competencias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especificadas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artículos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15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16.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547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15.</w:t>
      </w:r>
      <w:r>
        <w:rPr>
          <w:rFonts w:ascii="Arial" w:hAnsi="Arial" w:cs="Arial" w:eastAsia="Arial"/>
          <w:b/>
          <w:bCs/>
          <w:color w:val="231F20"/>
          <w:spacing w:val="1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Pleno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Protectorado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deberá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informar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preceptivamente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sobre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000000"/>
          <w:w w:val="100"/>
        </w:rPr>
      </w:r>
    </w:p>
    <w:p>
      <w:pPr>
        <w:pStyle w:val="BodyText"/>
        <w:spacing w:before="11"/>
        <w:ind w:left="132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propuestas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modificación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normativa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referente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fundaciones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canarias.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color w:val="231F20"/>
          <w:w w:val="100"/>
        </w:rPr>
        <w:t>2.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Asimismo,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deberán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someterse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informe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Pleno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medidas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proyecten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contribuir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mejor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desenvolvimiento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canarias.</w:t>
      </w:r>
      <w:r>
        <w:rPr>
          <w:color w:val="00000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16.</w:t>
      </w:r>
      <w:r>
        <w:rPr>
          <w:rFonts w:ascii="Arial" w:hAnsi="Arial" w:cs="Arial" w:eastAsia="Arial"/>
          <w:b/>
          <w:bCs/>
          <w:color w:val="231F20"/>
          <w:spacing w:val="-7"/>
          <w:w w:val="100"/>
        </w:rPr>
        <w:t> </w:t>
      </w:r>
      <w:r>
        <w:rPr>
          <w:color w:val="231F20"/>
          <w:w w:val="100"/>
        </w:rPr>
        <w:t>Corresponde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Pleno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aprobación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memoria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anual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activida-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Protectorado.</w:t>
      </w:r>
      <w:r>
        <w:rPr>
          <w:color w:val="00000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17.</w:t>
      </w:r>
      <w:r>
        <w:rPr>
          <w:rFonts w:ascii="Arial" w:hAnsi="Arial" w:cs="Arial" w:eastAsia="Arial"/>
          <w:b/>
          <w:bCs/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resoluciones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C</w:t>
      </w:r>
      <w:r>
        <w:rPr>
          <w:color w:val="231F20"/>
          <w:spacing w:val="-1"/>
          <w:w w:val="100"/>
        </w:rPr>
        <w:t>o</w:t>
      </w:r>
      <w:r>
        <w:rPr>
          <w:color w:val="231F20"/>
          <w:w w:val="100"/>
        </w:rPr>
        <w:t>m</w:t>
      </w:r>
      <w:r>
        <w:rPr>
          <w:color w:val="231F20"/>
          <w:spacing w:val="-1"/>
          <w:w w:val="100"/>
        </w:rPr>
        <w:t>i</w:t>
      </w:r>
      <w:r>
        <w:rPr>
          <w:color w:val="231F20"/>
          <w:w w:val="100"/>
        </w:rPr>
        <w:t>sión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Ejecutiva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dará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cuenta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Pleno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primera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reunión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éste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celebre.</w:t>
      </w:r>
      <w:r>
        <w:rPr>
          <w:color w:val="00000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18.</w:t>
      </w:r>
      <w:r>
        <w:rPr>
          <w:rFonts w:ascii="Arial" w:hAnsi="Arial" w:cs="Arial" w:eastAsia="Arial"/>
          <w:b/>
          <w:bCs/>
          <w:color w:val="231F20"/>
          <w:spacing w:val="-1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Será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preceptivo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informe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Consejo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Asesor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asuntos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tratar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Pleno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Ejecutiva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afecten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más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una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fundación</w:t>
      </w:r>
      <w:r>
        <w:rPr>
          <w:color w:val="231F20"/>
          <w:spacing w:val="-15"/>
          <w:w w:val="100"/>
        </w:rPr>
        <w:t> </w:t>
      </w:r>
      <w:r>
        <w:rPr>
          <w:color w:val="231F20"/>
          <w:spacing w:val="-17"/>
          <w:w w:val="100"/>
        </w:rPr>
        <w:t>y</w:t>
      </w:r>
      <w:r>
        <w:rPr>
          <w:color w:val="231F20"/>
          <w:w w:val="100"/>
        </w:rPr>
        <w:t>,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todo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caso,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cuando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acuerdos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versen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sobre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materias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artículo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15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este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Reglamento.</w:t>
      </w:r>
      <w:r>
        <w:rPr>
          <w:color w:val="00000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color w:val="231F20"/>
          <w:w w:val="100"/>
        </w:rPr>
        <w:t>2.</w:t>
      </w:r>
      <w:r>
        <w:rPr>
          <w:color w:val="231F20"/>
          <w:spacing w:val="-15"/>
          <w:w w:val="100"/>
        </w:rPr>
        <w:t> </w:t>
      </w:r>
      <w:r>
        <w:rPr>
          <w:color w:val="231F20"/>
          <w:spacing w:val="-10"/>
          <w:w w:val="100"/>
        </w:rPr>
        <w:t>T</w:t>
      </w:r>
      <w:r>
        <w:rPr>
          <w:color w:val="231F20"/>
          <w:w w:val="100"/>
        </w:rPr>
        <w:t>ranscurrido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un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mes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desde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petición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informe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Consejo</w:t>
      </w:r>
      <w:r>
        <w:rPr>
          <w:color w:val="231F20"/>
          <w:spacing w:val="-22"/>
          <w:w w:val="100"/>
        </w:rPr>
        <w:t> </w:t>
      </w:r>
      <w:r>
        <w:rPr>
          <w:color w:val="231F20"/>
          <w:w w:val="100"/>
        </w:rPr>
        <w:t>Asesor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podrá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adopta</w:t>
      </w:r>
      <w:r>
        <w:rPr>
          <w:color w:val="231F20"/>
          <w:spacing w:val="-1"/>
          <w:w w:val="100"/>
        </w:rPr>
        <w:t>r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acuerdo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proceda,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aunque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haya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sido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evacuado.</w:t>
      </w:r>
      <w:r>
        <w:rPr>
          <w:color w:val="000000"/>
          <w:w w:val="100"/>
        </w:rPr>
      </w:r>
    </w:p>
    <w:p>
      <w:pPr>
        <w:spacing w:after="0" w:line="250" w:lineRule="auto"/>
        <w:jc w:val="both"/>
        <w:sectPr>
          <w:pgSz w:w="11906" w:h="16840"/>
          <w:pgMar w:header="761" w:footer="717" w:top="1380" w:bottom="900" w:left="380" w:right="100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2"/>
        <w:ind w:left="4409" w:right="5029" w:firstLine="0"/>
        <w:jc w:val="center"/>
      </w:pPr>
      <w:r>
        <w:rPr>
          <w:color w:val="231F20"/>
          <w:w w:val="100"/>
        </w:rPr>
        <w:t>Sección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2ª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485" w:right="3105"/>
        <w:jc w:val="center"/>
        <w:rPr>
          <w:b w:val="0"/>
          <w:bCs w:val="0"/>
        </w:rPr>
      </w:pPr>
      <w:r>
        <w:rPr>
          <w:color w:val="231F20"/>
          <w:w w:val="100"/>
        </w:rPr>
        <w:t>Intervención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sobre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elementos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constitutivos</w:t>
      </w:r>
      <w:r>
        <w:rPr>
          <w:b w:val="0"/>
          <w:bCs w:val="0"/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right="132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19.</w:t>
      </w:r>
      <w:r>
        <w:rPr>
          <w:rFonts w:ascii="Arial" w:hAnsi="Arial" w:cs="Arial" w:eastAsia="Arial"/>
          <w:b/>
          <w:bCs/>
          <w:color w:val="231F20"/>
          <w:spacing w:val="16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casos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constitución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actos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“mortis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causa”,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cuando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carta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fundacional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haya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sido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otorgada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directamente</w:t>
      </w:r>
      <w:r>
        <w:rPr>
          <w:color w:val="231F20"/>
          <w:spacing w:val="35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fundado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Protectorado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integrará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voluntad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fundacional,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respeto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amparo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finalidad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color w:val="231F20"/>
          <w:w w:val="100"/>
        </w:rPr>
        <w:t>interés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general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manifestada,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conforme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siguientes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reglas: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0"/>
        <w:jc w:val="both"/>
      </w:pPr>
      <w:r>
        <w:rPr>
          <w:color w:val="231F20"/>
          <w:w w:val="100"/>
        </w:rPr>
        <w:t>1ª.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iniciativa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procedimiento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integración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corresponde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personas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desig-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nadas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fundador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expresamente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ejecución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voluntad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fundacional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o,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su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defecto,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ejecutores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testamentarios,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oficio,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por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Comisión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Ejecutiva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color w:val="231F20"/>
          <w:w w:val="100"/>
        </w:rPr>
        <w:t>Protectorado.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0"/>
        <w:jc w:val="both"/>
      </w:pPr>
      <w:r>
        <w:rPr>
          <w:color w:val="231F20"/>
          <w:w w:val="100"/>
        </w:rPr>
        <w:t>2ª.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plazo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seis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meses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sean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requeridos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ello,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personas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citadas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regla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anterior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deberán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proceder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elaborar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o,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caso,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completar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carta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funda-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cional,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extremos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requeridos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artículo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5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9"/>
          <w:w w:val="100"/>
        </w:rPr>
        <w:t> </w:t>
      </w:r>
      <w:hyperlink r:id="rId11">
        <w:r>
          <w:rPr>
            <w:color w:val="25408F"/>
            <w:w w:val="100"/>
          </w:rPr>
          <w:t>Ley</w:t>
        </w:r>
      </w:hyperlink>
      <w:r>
        <w:rPr>
          <w:color w:val="231F20"/>
          <w:w w:val="100"/>
        </w:rPr>
        <w:t>;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transcurrido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dicho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plazo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sin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cumplimentar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tal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función,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ejercerá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Ejecutiva.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0"/>
        <w:jc w:val="both"/>
      </w:pPr>
      <w:r>
        <w:rPr>
          <w:rFonts w:ascii="Arial" w:hAnsi="Arial" w:cs="Arial" w:eastAsia="Arial"/>
          <w:color w:val="231F20"/>
          <w:w w:val="100"/>
        </w:rPr>
        <w:t>3ª.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Presidente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Protectorado,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previa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aprobación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carta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fundacional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por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color w:val="231F20"/>
          <w:w w:val="100"/>
        </w:rPr>
        <w:t>Pleno,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otorgará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correspondiente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escritura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pública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realizará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cuantos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actos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sean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pre-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cisos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reconocimien</w:t>
      </w:r>
      <w:r>
        <w:rPr>
          <w:color w:val="231F20"/>
          <w:w w:val="100"/>
        </w:rPr>
        <w:t>to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legal,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costa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patrimonio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fundacional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o,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caso,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personas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hubiesen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incumplido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obligación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ejecutar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voluntad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fundado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20.</w:t>
      </w:r>
      <w:r>
        <w:rPr>
          <w:rFonts w:ascii="Arial" w:hAnsi="Arial" w:cs="Arial" w:eastAsia="Arial"/>
          <w:b/>
          <w:bCs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1.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Comisión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Ejecutiva,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salvaguarda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interés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general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fin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dacional,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podrá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iniciar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expediente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modificación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estatutos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cuando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órgano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color w:val="231F20"/>
          <w:w w:val="100"/>
        </w:rPr>
        <w:t>gobierno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fundación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procediera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misma,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plazo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seis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meses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instado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ello.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"/>
        </w:numPr>
        <w:tabs>
          <w:tab w:pos="1172" w:val="left" w:leader="none"/>
        </w:tabs>
        <w:ind w:left="700" w:right="0" w:firstLine="226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expediente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modificación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estatutos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comprenderá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necesariamente: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184" w:val="left" w:leader="none"/>
        </w:tabs>
        <w:ind w:left="1184" w:right="0" w:hanging="257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exposición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razonada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causa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determinante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modificación;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184" w:val="left" w:leader="none"/>
        </w:tabs>
        <w:ind w:left="1184" w:right="0" w:hanging="257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justificación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cumplimiento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requisitos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establecidos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por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fundador;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197" w:val="left" w:leader="none"/>
        </w:tabs>
        <w:ind w:left="1197" w:right="0" w:hanging="27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contenido</w:t>
      </w:r>
      <w:r>
        <w:rPr>
          <w:rFonts w:ascii="Arial" w:hAnsi="Arial" w:cs="Arial" w:eastAsia="Arial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modificación,</w:t>
      </w:r>
      <w:r>
        <w:rPr>
          <w:rFonts w:ascii="Arial" w:hAnsi="Arial" w:cs="Arial" w:eastAsia="Arial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que</w:t>
      </w:r>
      <w:r>
        <w:rPr>
          <w:rFonts w:ascii="Arial" w:hAnsi="Arial" w:cs="Arial" w:eastAsia="Arial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habrá</w:t>
      </w:r>
      <w:r>
        <w:rPr>
          <w:rFonts w:ascii="Arial" w:hAnsi="Arial" w:cs="Arial" w:eastAsia="Arial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desviarse</w:t>
      </w:r>
      <w:r>
        <w:rPr>
          <w:rFonts w:ascii="Arial" w:hAnsi="Arial" w:cs="Arial" w:eastAsia="Arial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</w:t>
      </w:r>
      <w:r>
        <w:rPr>
          <w:rFonts w:ascii="Arial" w:hAnsi="Arial" w:cs="Arial" w:eastAsia="Arial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menos</w:t>
      </w:r>
      <w:r>
        <w:rPr>
          <w:rFonts w:ascii="Arial" w:hAnsi="Arial" w:cs="Arial" w:eastAsia="Arial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posible</w:t>
      </w:r>
      <w:r>
        <w:rPr>
          <w:rFonts w:ascii="Arial" w:hAnsi="Arial" w:cs="Arial" w:eastAsia="Arial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000000"/>
          <w:w w:val="100"/>
        </w:rPr>
      </w:r>
    </w:p>
    <w:p>
      <w:pPr>
        <w:pStyle w:val="BodyText"/>
        <w:spacing w:before="11"/>
        <w:ind w:right="0" w:firstLine="0"/>
        <w:jc w:val="left"/>
      </w:pPr>
      <w:r>
        <w:rPr>
          <w:color w:val="231F20"/>
          <w:w w:val="100"/>
        </w:rPr>
        <w:t>voluntad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fundador;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right="1320"/>
        <w:jc w:val="both"/>
      </w:pPr>
      <w:r>
        <w:rPr>
          <w:color w:val="231F20"/>
          <w:w w:val="100"/>
        </w:rPr>
        <w:t>d)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un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estudio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económico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viabilidad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programa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adaptación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instalacio-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cuando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proceda.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"/>
        </w:numPr>
        <w:tabs>
          <w:tab w:pos="1183" w:val="left" w:leader="none"/>
        </w:tabs>
        <w:spacing w:line="250" w:lineRule="auto"/>
        <w:ind w:left="700" w:right="1320" w:firstLine="226"/>
        <w:jc w:val="both"/>
      </w:pPr>
      <w:r>
        <w:rPr>
          <w:rFonts w:ascii="Arial" w:hAnsi="Arial" w:cs="Arial" w:eastAsia="Arial"/>
          <w:color w:val="231F20"/>
          <w:w w:val="100"/>
        </w:rPr>
        <w:t>Cuando,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tenor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apartado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1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este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artículo,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Comisión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Ejecutiva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proceda</w:t>
      </w:r>
      <w:r>
        <w:rPr>
          <w:rFonts w:ascii="Arial" w:hAnsi="Arial" w:cs="Arial" w:eastAsia="Arial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modificación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estatutos,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con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carácter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previo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su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aprobación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deberá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ser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oído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color w:val="231F20"/>
          <w:w w:val="100"/>
        </w:rPr>
        <w:t>Patronato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fundación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plazo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un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mes.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"/>
        </w:numPr>
        <w:tabs>
          <w:tab w:pos="1189" w:val="left" w:leader="none"/>
        </w:tabs>
        <w:spacing w:line="250" w:lineRule="auto"/>
        <w:ind w:left="700" w:right="1320" w:firstLine="226"/>
        <w:jc w:val="both"/>
      </w:pPr>
      <w:r>
        <w:rPr>
          <w:rFonts w:ascii="Arial" w:hAnsi="Arial" w:cs="Arial" w:eastAsia="Arial"/>
          <w:color w:val="231F20"/>
          <w:w w:val="100"/>
        </w:rPr>
        <w:t>Corresponde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al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Pleno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Protectorado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aprobar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modificación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estatutos</w:t>
      </w:r>
      <w:r>
        <w:rPr>
          <w:rFonts w:ascii="Arial" w:hAnsi="Arial" w:cs="Arial" w:eastAsia="Arial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dacionales,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sea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oficio,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conforme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apartados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1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3,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sea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iniciativa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</w:t>
      </w:r>
      <w:r>
        <w:rPr>
          <w:rFonts w:ascii="Arial" w:hAnsi="Arial" w:cs="Arial" w:eastAsia="Arial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Patronato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fundación.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21.</w:t>
      </w:r>
      <w:r>
        <w:rPr>
          <w:rFonts w:ascii="Arial" w:hAnsi="Arial" w:cs="Arial" w:eastAsia="Arial"/>
          <w:b/>
          <w:bCs/>
          <w:color w:val="231F20"/>
          <w:spacing w:val="7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procedimiento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previsto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artículo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anterior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será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aplicable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ca-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sos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fusión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fundaciones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cuando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alguna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ellas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fin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fundacional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no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pueda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ser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satisfecho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existan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dificultades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para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su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cumplimiento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concurran,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ámbito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Comunidad</w:t>
      </w:r>
      <w:r>
        <w:rPr>
          <w:rFonts w:ascii="Arial" w:hAnsi="Arial" w:cs="Arial" w:eastAsia="Arial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Autónoma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Canarias,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entidades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fundacionales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fines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análogos.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22.</w:t>
      </w:r>
      <w:r>
        <w:rPr>
          <w:rFonts w:ascii="Arial" w:hAnsi="Arial" w:cs="Arial" w:eastAsia="Arial"/>
          <w:b/>
          <w:bCs/>
          <w:color w:val="231F20"/>
          <w:spacing w:val="-8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extinguen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causas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previstas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carta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funda-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cional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sus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estatutos,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supuestos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contemplados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artículo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39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hyperlink r:id="rId12">
        <w:r>
          <w:rPr>
            <w:color w:val="25408F"/>
            <w:w w:val="100"/>
          </w:rPr>
          <w:t>Código</w:t>
        </w:r>
      </w:hyperlink>
      <w:r>
        <w:rPr>
          <w:color w:val="25408F"/>
          <w:w w:val="100"/>
        </w:rPr>
        <w:t> </w:t>
      </w:r>
      <w:hyperlink r:id="rId12">
        <w:r>
          <w:rPr>
            <w:color w:val="25408F"/>
            <w:w w:val="100"/>
          </w:rPr>
          <w:t>Civil</w:t>
        </w:r>
        <w:r>
          <w:rPr>
            <w:color w:val="25408F"/>
            <w:spacing w:val="4"/>
            <w:w w:val="100"/>
          </w:rPr>
          <w:t> </w:t>
        </w:r>
      </w:hyperlink>
      <w:r>
        <w:rPr>
          <w:rFonts w:ascii="Arial" w:hAnsi="Arial" w:cs="Arial" w:eastAsia="Arial"/>
          <w:color w:val="231F20"/>
          <w:w w:val="100"/>
        </w:rPr>
        <w:t>cuando</w:t>
      </w:r>
      <w:r>
        <w:rPr>
          <w:rFonts w:ascii="Arial" w:hAnsi="Arial" w:cs="Arial" w:eastAsia="Arial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no</w:t>
      </w:r>
      <w:r>
        <w:rPr>
          <w:rFonts w:ascii="Arial" w:hAnsi="Arial" w:cs="Arial" w:eastAsia="Arial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sea</w:t>
      </w:r>
      <w:r>
        <w:rPr>
          <w:rFonts w:ascii="Arial" w:hAnsi="Arial" w:cs="Arial" w:eastAsia="Arial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posible</w:t>
      </w:r>
      <w:r>
        <w:rPr>
          <w:rFonts w:ascii="Arial" w:hAnsi="Arial" w:cs="Arial" w:eastAsia="Arial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disponer</w:t>
      </w:r>
      <w:r>
        <w:rPr>
          <w:rFonts w:ascii="Arial" w:hAnsi="Arial" w:cs="Arial" w:eastAsia="Arial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modificación</w:t>
      </w:r>
      <w:r>
        <w:rPr>
          <w:rFonts w:ascii="Arial" w:hAnsi="Arial" w:cs="Arial" w:eastAsia="Arial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</w:t>
      </w:r>
      <w:r>
        <w:rPr>
          <w:rFonts w:ascii="Arial" w:hAnsi="Arial" w:cs="Arial" w:eastAsia="Arial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fusión</w:t>
      </w:r>
      <w:r>
        <w:rPr>
          <w:rFonts w:ascii="Arial" w:hAnsi="Arial" w:cs="Arial" w:eastAsia="Arial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</w:t>
      </w:r>
      <w:r>
        <w:rPr>
          <w:rFonts w:ascii="Arial" w:hAnsi="Arial" w:cs="Arial" w:eastAsia="Arial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orden</w:t>
      </w:r>
      <w:r>
        <w:rPr>
          <w:rFonts w:ascii="Arial" w:hAnsi="Arial" w:cs="Arial" w:eastAsia="Arial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al</w:t>
      </w:r>
      <w:r>
        <w:rPr>
          <w:rFonts w:ascii="Arial" w:hAnsi="Arial" w:cs="Arial" w:eastAsia="Arial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cumplimiento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su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finalidad.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927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23.</w:t>
      </w:r>
      <w:r>
        <w:rPr>
          <w:rFonts w:ascii="Arial" w:hAnsi="Arial" w:cs="Arial" w:eastAsia="Arial"/>
          <w:b/>
          <w:bCs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1.</w:t>
      </w:r>
      <w:r>
        <w:rPr>
          <w:rFonts w:ascii="Arial" w:hAnsi="Arial" w:cs="Arial" w:eastAsia="Arial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Comisión</w:t>
      </w:r>
      <w:r>
        <w:rPr>
          <w:rFonts w:ascii="Arial" w:hAnsi="Arial" w:cs="Arial" w:eastAsia="Arial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Ejecutiva,</w:t>
      </w:r>
      <w:r>
        <w:rPr>
          <w:rFonts w:ascii="Arial" w:hAnsi="Arial" w:cs="Arial" w:eastAsia="Arial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oficio</w:t>
      </w:r>
      <w:r>
        <w:rPr>
          <w:rFonts w:ascii="Arial" w:hAnsi="Arial" w:cs="Arial" w:eastAsia="Arial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</w:t>
      </w:r>
      <w:r>
        <w:rPr>
          <w:rFonts w:ascii="Arial" w:hAnsi="Arial" w:cs="Arial" w:eastAsia="Arial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</w:t>
      </w:r>
      <w:r>
        <w:rPr>
          <w:rFonts w:ascii="Arial" w:hAnsi="Arial" w:cs="Arial" w:eastAsia="Arial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instancia</w:t>
      </w:r>
      <w:r>
        <w:rPr>
          <w:rFonts w:ascii="Arial" w:hAnsi="Arial" w:cs="Arial" w:eastAsia="Arial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</w:t>
      </w:r>
      <w:r>
        <w:rPr>
          <w:rFonts w:ascii="Arial" w:hAnsi="Arial" w:cs="Arial" w:eastAsia="Arial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Patronato,</w:t>
      </w:r>
      <w:r>
        <w:rPr>
          <w:rFonts w:ascii="Arial" w:hAnsi="Arial" w:cs="Arial" w:eastAsia="Arial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podrá</w:t>
      </w:r>
      <w:r>
        <w:rPr>
          <w:rFonts w:ascii="Arial" w:hAnsi="Arial" w:cs="Arial" w:eastAsia="Arial"/>
          <w:color w:val="000000"/>
          <w:w w:val="100"/>
        </w:rPr>
      </w:r>
    </w:p>
    <w:p>
      <w:pPr>
        <w:pStyle w:val="BodyText"/>
        <w:spacing w:before="11"/>
        <w:ind w:right="0" w:firstLine="0"/>
        <w:jc w:val="left"/>
      </w:pPr>
      <w:r>
        <w:rPr>
          <w:color w:val="231F20"/>
          <w:w w:val="100"/>
        </w:rPr>
        <w:t>promover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extinción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fundación.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172" w:val="left" w:leader="none"/>
        </w:tabs>
        <w:ind w:left="1320" w:right="0" w:hanging="394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En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expediente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extinción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debe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figurar: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11906" w:h="16840"/>
          <w:pgMar w:header="761" w:footer="712" w:top="1380" w:bottom="900" w:left="1000" w:right="38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6"/>
        </w:numPr>
        <w:tabs>
          <w:tab w:pos="1804" w:val="left" w:leader="none"/>
        </w:tabs>
        <w:spacing w:before="72"/>
        <w:ind w:left="1804" w:right="0" w:hanging="257"/>
        <w:jc w:val="left"/>
      </w:pP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exposición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motivada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causa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determinante;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20" w:right="70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b)</w:t>
      </w:r>
      <w:r>
        <w:rPr>
          <w:rFonts w:ascii="Arial" w:hAnsi="Arial" w:cs="Arial" w:eastAsia="Arial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exposición</w:t>
      </w:r>
      <w:r>
        <w:rPr>
          <w:rFonts w:ascii="Arial" w:hAnsi="Arial" w:cs="Arial" w:eastAsia="Arial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razonada</w:t>
      </w:r>
      <w:r>
        <w:rPr>
          <w:rFonts w:ascii="Arial" w:hAnsi="Arial" w:cs="Arial" w:eastAsia="Arial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inviabilidad</w:t>
      </w:r>
      <w:r>
        <w:rPr>
          <w:rFonts w:ascii="Arial" w:hAnsi="Arial" w:cs="Arial" w:eastAsia="Arial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cumplir</w:t>
      </w:r>
      <w:r>
        <w:rPr>
          <w:rFonts w:ascii="Arial" w:hAnsi="Arial" w:cs="Arial" w:eastAsia="Arial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fin</w:t>
      </w:r>
      <w:r>
        <w:rPr>
          <w:rFonts w:ascii="Arial" w:hAnsi="Arial" w:cs="Arial" w:eastAsia="Arial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fundacional</w:t>
      </w:r>
      <w:r>
        <w:rPr>
          <w:rFonts w:ascii="Arial" w:hAnsi="Arial" w:cs="Arial" w:eastAsia="Arial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mediante</w:t>
      </w:r>
      <w:r>
        <w:rPr>
          <w:rFonts w:ascii="Arial" w:hAnsi="Arial" w:cs="Arial" w:eastAsia="Arial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modificación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estatutos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fusión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otra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fundación;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"/>
        </w:numPr>
        <w:tabs>
          <w:tab w:pos="1792" w:val="left" w:leader="none"/>
        </w:tabs>
        <w:ind w:left="1792" w:right="0" w:hanging="245"/>
        <w:jc w:val="left"/>
      </w:pP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balance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fundación;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804" w:val="left" w:leader="none"/>
        </w:tabs>
        <w:ind w:left="1804" w:right="0" w:hanging="257"/>
        <w:jc w:val="left"/>
      </w:pP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propuesta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designación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liquidadores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programa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actuación;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795" w:val="left" w:leader="none"/>
        </w:tabs>
        <w:ind w:left="1795" w:right="0" w:hanging="249"/>
        <w:jc w:val="left"/>
      </w:pPr>
      <w:r>
        <w:rPr>
          <w:color w:val="231F20"/>
          <w:w w:val="100"/>
        </w:rPr>
        <w:t>el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proyecto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aplicación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bienes,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acuerdo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lo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establecido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artículo</w:t>
      </w:r>
      <w:r>
        <w:rPr>
          <w:color w:val="000000"/>
          <w:w w:val="100"/>
        </w:rPr>
      </w:r>
    </w:p>
    <w:p>
      <w:pPr>
        <w:pStyle w:val="BodyText"/>
        <w:spacing w:before="11"/>
        <w:ind w:left="1320" w:right="0" w:firstLine="0"/>
        <w:jc w:val="left"/>
      </w:pPr>
      <w:r>
        <w:rPr>
          <w:rFonts w:ascii="Arial" w:hAnsi="Arial" w:cs="Arial" w:eastAsia="Arial"/>
          <w:color w:val="231F20"/>
          <w:w w:val="100"/>
        </w:rPr>
        <w:t>39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</w:t>
      </w:r>
      <w:r>
        <w:rPr>
          <w:rFonts w:ascii="Arial" w:hAnsi="Arial" w:cs="Arial" w:eastAsia="Arial"/>
          <w:color w:val="231F20"/>
          <w:w w:val="100"/>
        </w:rPr>
        <w:t> </w:t>
      </w:r>
      <w:hyperlink r:id="rId12">
        <w:r>
          <w:rPr>
            <w:color w:val="25408F"/>
            <w:w w:val="100"/>
          </w:rPr>
          <w:t>Código</w:t>
        </w:r>
        <w:r>
          <w:rPr>
            <w:color w:val="25408F"/>
            <w:spacing w:val="-1"/>
            <w:w w:val="100"/>
          </w:rPr>
          <w:t> </w:t>
        </w:r>
        <w:r>
          <w:rPr>
            <w:color w:val="25408F"/>
            <w:w w:val="100"/>
          </w:rPr>
          <w:t>Civil</w:t>
        </w:r>
      </w:hyperlink>
      <w:r>
        <w:rPr>
          <w:color w:val="231F20"/>
          <w:w w:val="100"/>
        </w:rPr>
        <w:t>.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786" w:val="left" w:leader="none"/>
        </w:tabs>
        <w:spacing w:line="250" w:lineRule="auto"/>
        <w:ind w:left="1320" w:right="700" w:firstLine="226"/>
        <w:jc w:val="both"/>
      </w:pP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Pleno</w:t>
      </w:r>
      <w:r>
        <w:rPr>
          <w:rFonts w:ascii="Arial" w:hAnsi="Arial" w:cs="Arial" w:eastAsia="Arial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</w:t>
      </w:r>
      <w:r>
        <w:rPr>
          <w:rFonts w:ascii="Arial" w:hAnsi="Arial" w:cs="Arial" w:eastAsia="Arial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Protectorado,</w:t>
      </w:r>
      <w:r>
        <w:rPr>
          <w:rFonts w:ascii="Arial" w:hAnsi="Arial" w:cs="Arial" w:eastAsia="Arial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</w:t>
      </w:r>
      <w:r>
        <w:rPr>
          <w:rFonts w:ascii="Arial" w:hAnsi="Arial" w:cs="Arial" w:eastAsia="Arial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propuesta</w:t>
      </w:r>
      <w:r>
        <w:rPr>
          <w:rFonts w:ascii="Arial" w:hAnsi="Arial" w:cs="Arial" w:eastAsia="Arial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Comisión</w:t>
      </w:r>
      <w:r>
        <w:rPr>
          <w:rFonts w:ascii="Arial" w:hAnsi="Arial" w:cs="Arial" w:eastAsia="Arial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Ejecutiva,</w:t>
      </w:r>
      <w:r>
        <w:rPr>
          <w:rFonts w:ascii="Arial" w:hAnsi="Arial" w:cs="Arial" w:eastAsia="Arial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oído</w:t>
      </w:r>
      <w:r>
        <w:rPr>
          <w:rFonts w:ascii="Arial" w:hAnsi="Arial" w:cs="Arial" w:eastAsia="Arial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Patrona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to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fundación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plazo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un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mes,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si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fuera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instante,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resolverá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expediente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extinción.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547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24.</w:t>
      </w:r>
      <w:r>
        <w:rPr>
          <w:rFonts w:ascii="Arial" w:hAnsi="Arial" w:cs="Arial" w:eastAsia="Arial"/>
          <w:b/>
          <w:bCs/>
          <w:color w:val="231F20"/>
          <w:spacing w:val="-11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acuerdo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apruebe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extinción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una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fundación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pondrá</w:t>
      </w:r>
      <w:r>
        <w:rPr>
          <w:color w:val="000000"/>
          <w:w w:val="100"/>
        </w:rPr>
      </w:r>
    </w:p>
    <w:p>
      <w:pPr>
        <w:pStyle w:val="BodyText"/>
        <w:spacing w:before="11"/>
        <w:ind w:left="132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fin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actividades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ordinarias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ésta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iniciará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su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liquidación.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color w:val="231F20"/>
          <w:w w:val="100"/>
        </w:rPr>
        <w:t>2.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acuerdo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extinción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supondrá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cese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miembros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órganos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g</w:t>
      </w:r>
      <w:r>
        <w:rPr>
          <w:color w:val="231F20"/>
          <w:spacing w:val="-1"/>
          <w:w w:val="100"/>
        </w:rPr>
        <w:t>o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bierno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dirección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fundación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quienes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concurra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condición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liquidadores.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25.</w:t>
      </w:r>
      <w:r>
        <w:rPr>
          <w:rFonts w:ascii="Arial" w:hAnsi="Arial" w:cs="Arial" w:eastAsia="Arial"/>
          <w:b/>
          <w:bCs/>
          <w:color w:val="231F20"/>
          <w:spacing w:val="14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liquidadores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deberán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dar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cuenta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Ejecutiva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operaciones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realización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activo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liquidación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pasivo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lleven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cabo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período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liquidación.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8"/>
        </w:numPr>
        <w:tabs>
          <w:tab w:pos="1806" w:val="left" w:leader="none"/>
        </w:tabs>
        <w:spacing w:line="250" w:lineRule="auto"/>
        <w:ind w:left="1320" w:right="701" w:firstLine="226"/>
        <w:jc w:val="both"/>
      </w:pP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cuenta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liquidación,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que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deberá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formarse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con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justificantes</w:t>
      </w:r>
      <w:r>
        <w:rPr>
          <w:rFonts w:ascii="Arial" w:hAnsi="Arial" w:cs="Arial" w:eastAsia="Arial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entrega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haber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líquido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instituciones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llamadas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recibirlo,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anotará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Registro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n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rias.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8"/>
        </w:numPr>
        <w:tabs>
          <w:tab w:pos="1795" w:val="left" w:leader="none"/>
        </w:tabs>
        <w:spacing w:line="250" w:lineRule="auto"/>
        <w:ind w:left="1320" w:right="700" w:firstLine="226"/>
        <w:jc w:val="both"/>
      </w:pP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enajenación</w:t>
      </w:r>
      <w:r>
        <w:rPr>
          <w:rFonts w:ascii="Arial" w:hAnsi="Arial" w:cs="Arial" w:eastAsia="Arial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bienes</w:t>
      </w:r>
      <w:r>
        <w:rPr>
          <w:rFonts w:ascii="Arial" w:hAnsi="Arial" w:cs="Arial" w:eastAsia="Arial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inmuebles</w:t>
      </w:r>
      <w:r>
        <w:rPr>
          <w:rFonts w:ascii="Arial" w:hAnsi="Arial" w:cs="Arial" w:eastAsia="Arial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</w:t>
      </w:r>
      <w:r>
        <w:rPr>
          <w:rFonts w:ascii="Arial" w:hAnsi="Arial" w:cs="Arial" w:eastAsia="Arial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establecimientos</w:t>
      </w:r>
      <w:r>
        <w:rPr>
          <w:rFonts w:ascii="Arial" w:hAnsi="Arial" w:cs="Arial" w:eastAsia="Arial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industriales</w:t>
      </w:r>
      <w:r>
        <w:rPr>
          <w:rFonts w:ascii="Arial" w:hAnsi="Arial" w:cs="Arial" w:eastAsia="Arial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</w:t>
      </w:r>
      <w:r>
        <w:rPr>
          <w:rFonts w:ascii="Arial" w:hAnsi="Arial" w:cs="Arial" w:eastAsia="Arial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mercantiles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realizará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mediante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subasta,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previa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autorización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aprobación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sus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condiciones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Ejecu</w:t>
      </w:r>
      <w:r>
        <w:rPr>
          <w:color w:val="231F20"/>
          <w:w w:val="100"/>
        </w:rPr>
        <w:t>tiva.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619" w:right="0" w:firstLine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Sección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3ª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620" w:right="0"/>
        <w:jc w:val="center"/>
        <w:rPr>
          <w:b w:val="0"/>
          <w:bCs w:val="0"/>
        </w:rPr>
      </w:pPr>
      <w:r>
        <w:rPr>
          <w:color w:val="231F20"/>
          <w:w w:val="100"/>
        </w:rPr>
        <w:t>Intervención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sobre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dotación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patrimonial</w:t>
      </w:r>
      <w:r>
        <w:rPr>
          <w:b w:val="0"/>
          <w:bCs w:val="0"/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26.</w:t>
      </w:r>
      <w:r>
        <w:rPr>
          <w:rFonts w:ascii="Arial" w:hAnsi="Arial" w:cs="Arial" w:eastAsia="Arial"/>
          <w:b/>
          <w:bCs/>
          <w:color w:val="231F20"/>
          <w:spacing w:val="1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cargas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gravámenes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recaigan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sobre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dotación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patrimonial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podrán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ningún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caso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absorber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valor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ni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representar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unos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gastos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anuales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i</w:t>
      </w:r>
      <w:r>
        <w:rPr>
          <w:color w:val="231F20"/>
          <w:spacing w:val="-1"/>
          <w:w w:val="100"/>
        </w:rPr>
        <w:t>m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pidan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dedicar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al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fin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fundacional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al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menos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un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80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por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100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las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rentas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demás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ingresos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fundación.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color w:val="231F20"/>
          <w:w w:val="100"/>
        </w:rPr>
        <w:t>2.</w:t>
      </w:r>
      <w:r>
        <w:rPr>
          <w:color w:val="231F20"/>
          <w:spacing w:val="31"/>
          <w:w w:val="100"/>
        </w:rPr>
        <w:t> </w:t>
      </w:r>
      <w:r>
        <w:rPr>
          <w:color w:val="231F20"/>
          <w:w w:val="100"/>
        </w:rPr>
        <w:t>Excepcionalmente,</w:t>
      </w:r>
      <w:r>
        <w:rPr>
          <w:color w:val="231F20"/>
          <w:spacing w:val="3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32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32"/>
          <w:w w:val="100"/>
        </w:rPr>
        <w:t> </w:t>
      </w:r>
      <w:r>
        <w:rPr>
          <w:color w:val="231F20"/>
          <w:w w:val="100"/>
        </w:rPr>
        <w:t>Ejecutiva</w:t>
      </w:r>
      <w:r>
        <w:rPr>
          <w:color w:val="231F20"/>
          <w:spacing w:val="32"/>
          <w:w w:val="100"/>
        </w:rPr>
        <w:t> </w:t>
      </w:r>
      <w:r>
        <w:rPr>
          <w:color w:val="231F20"/>
          <w:w w:val="100"/>
        </w:rPr>
        <w:t>podrá</w:t>
      </w:r>
      <w:r>
        <w:rPr>
          <w:color w:val="231F20"/>
          <w:spacing w:val="32"/>
          <w:w w:val="100"/>
        </w:rPr>
        <w:t> </w:t>
      </w:r>
      <w:r>
        <w:rPr>
          <w:color w:val="231F20"/>
          <w:w w:val="100"/>
        </w:rPr>
        <w:t>autorizar</w:t>
      </w:r>
      <w:r>
        <w:rPr>
          <w:color w:val="231F20"/>
          <w:spacing w:val="32"/>
          <w:w w:val="100"/>
        </w:rPr>
        <w:t> </w:t>
      </w:r>
      <w:r>
        <w:rPr>
          <w:color w:val="231F20"/>
          <w:w w:val="100"/>
        </w:rPr>
        <w:t>cargas</w:t>
      </w:r>
      <w:r>
        <w:rPr>
          <w:color w:val="231F20"/>
          <w:spacing w:val="32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32"/>
          <w:w w:val="100"/>
        </w:rPr>
        <w:t> </w:t>
      </w:r>
      <w:r>
        <w:rPr>
          <w:color w:val="231F20"/>
          <w:w w:val="100"/>
        </w:rPr>
        <w:t>supongan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gastos</w:t>
      </w:r>
      <w:r>
        <w:rPr>
          <w:color w:val="231F20"/>
          <w:spacing w:val="22"/>
          <w:w w:val="100"/>
        </w:rPr>
        <w:t> </w:t>
      </w:r>
      <w:r>
        <w:rPr>
          <w:color w:val="231F20"/>
          <w:w w:val="100"/>
        </w:rPr>
        <w:t>mayores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porcentaje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previsto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apartado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anterio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cuando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sea</w:t>
      </w:r>
      <w:r>
        <w:rPr>
          <w:color w:val="231F20"/>
          <w:spacing w:val="23"/>
          <w:w w:val="100"/>
        </w:rPr>
        <w:t> </w:t>
      </w:r>
      <w:r>
        <w:rPr>
          <w:color w:val="231F20"/>
          <w:w w:val="100"/>
        </w:rPr>
        <w:t>necesario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satisfacción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interés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general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sirve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fundación.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20" w:right="70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27.</w:t>
      </w:r>
      <w:r>
        <w:rPr>
          <w:rFonts w:ascii="Arial" w:hAnsi="Arial" w:cs="Arial" w:eastAsia="Arial"/>
          <w:b/>
          <w:bCs/>
          <w:color w:val="231F20"/>
          <w:spacing w:val="14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Ejecutiva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es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competente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determinar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condiciones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enajenación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bienes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dotacionales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reinversión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otros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igual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naturaleza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cuando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prevean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mismas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estatutos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fundacionales,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así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como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auto-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rizar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gravamen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disminución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bienes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patrimoniales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mejor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cumplimiento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fines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fundación.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28.</w:t>
      </w:r>
      <w:r>
        <w:rPr>
          <w:rFonts w:ascii="Arial" w:hAnsi="Arial" w:cs="Arial" w:eastAsia="Arial"/>
          <w:b/>
          <w:bCs/>
          <w:color w:val="231F20"/>
          <w:spacing w:val="7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puedan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repudiar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herencias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legados,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recha-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zar</w:t>
      </w:r>
      <w:r>
        <w:rPr>
          <w:color w:val="231F20"/>
          <w:spacing w:val="29"/>
          <w:w w:val="100"/>
        </w:rPr>
        <w:t> </w:t>
      </w:r>
      <w:r>
        <w:rPr>
          <w:color w:val="231F20"/>
          <w:w w:val="100"/>
        </w:rPr>
        <w:t>donaciones</w:t>
      </w:r>
      <w:r>
        <w:rPr>
          <w:color w:val="231F20"/>
          <w:spacing w:val="29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29"/>
          <w:w w:val="100"/>
        </w:rPr>
        <w:t> </w:t>
      </w:r>
      <w:r>
        <w:rPr>
          <w:color w:val="231F20"/>
          <w:w w:val="100"/>
        </w:rPr>
        <w:t>aceptar</w:t>
      </w:r>
      <w:r>
        <w:rPr>
          <w:color w:val="231F20"/>
          <w:spacing w:val="29"/>
          <w:w w:val="100"/>
        </w:rPr>
        <w:t> </w:t>
      </w:r>
      <w:r>
        <w:rPr>
          <w:color w:val="231F20"/>
          <w:w w:val="100"/>
        </w:rPr>
        <w:t>donaciones</w:t>
      </w:r>
      <w:r>
        <w:rPr>
          <w:color w:val="231F20"/>
          <w:spacing w:val="29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29"/>
          <w:w w:val="100"/>
        </w:rPr>
        <w:t> </w:t>
      </w:r>
      <w:r>
        <w:rPr>
          <w:color w:val="231F20"/>
          <w:w w:val="100"/>
        </w:rPr>
        <w:t>legados</w:t>
      </w:r>
      <w:r>
        <w:rPr>
          <w:color w:val="231F20"/>
          <w:spacing w:val="2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29"/>
          <w:w w:val="100"/>
        </w:rPr>
        <w:t> </w:t>
      </w:r>
      <w:r>
        <w:rPr>
          <w:color w:val="231F20"/>
          <w:w w:val="100"/>
        </w:rPr>
        <w:t>bienes</w:t>
      </w:r>
      <w:r>
        <w:rPr>
          <w:color w:val="231F20"/>
          <w:spacing w:val="29"/>
          <w:w w:val="100"/>
        </w:rPr>
        <w:t> </w:t>
      </w:r>
      <w:r>
        <w:rPr>
          <w:color w:val="231F20"/>
          <w:w w:val="100"/>
        </w:rPr>
        <w:t>gravados</w:t>
      </w:r>
      <w:r>
        <w:rPr>
          <w:color w:val="231F20"/>
          <w:spacing w:val="29"/>
          <w:w w:val="100"/>
        </w:rPr>
        <w:t> </w:t>
      </w:r>
      <w:r>
        <w:rPr>
          <w:color w:val="231F20"/>
          <w:w w:val="100"/>
        </w:rPr>
        <w:t>será</w:t>
      </w:r>
      <w:r>
        <w:rPr>
          <w:color w:val="231F20"/>
          <w:spacing w:val="29"/>
          <w:w w:val="100"/>
        </w:rPr>
        <w:t> </w:t>
      </w:r>
      <w:r>
        <w:rPr>
          <w:color w:val="231F20"/>
          <w:w w:val="100"/>
        </w:rPr>
        <w:t>precisa</w:t>
      </w:r>
      <w:r>
        <w:rPr>
          <w:color w:val="231F20"/>
          <w:spacing w:val="29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autorización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Com</w:t>
      </w:r>
      <w:r>
        <w:rPr>
          <w:color w:val="231F20"/>
          <w:spacing w:val="-1"/>
          <w:w w:val="100"/>
        </w:rPr>
        <w:t>i</w:t>
      </w:r>
      <w:r>
        <w:rPr>
          <w:color w:val="231F20"/>
          <w:w w:val="100"/>
        </w:rPr>
        <w:t>sión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Ejecutiva.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5030" w:right="4410" w:firstLine="0"/>
        <w:jc w:val="center"/>
      </w:pPr>
      <w:r>
        <w:rPr>
          <w:color w:val="231F20"/>
          <w:w w:val="100"/>
        </w:rPr>
        <w:t>Sección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4ª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763" w:right="3143"/>
        <w:jc w:val="center"/>
        <w:rPr>
          <w:b w:val="0"/>
          <w:bCs w:val="0"/>
        </w:rPr>
      </w:pPr>
      <w:r>
        <w:rPr>
          <w:color w:val="231F20"/>
          <w:w w:val="100"/>
        </w:rPr>
        <w:t>Intervención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sobre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actividades</w:t>
      </w:r>
      <w:r>
        <w:rPr>
          <w:b w:val="0"/>
          <w:bCs w:val="0"/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547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29.</w:t>
      </w:r>
      <w:r>
        <w:rPr>
          <w:rFonts w:ascii="Arial" w:hAnsi="Arial" w:cs="Arial" w:eastAsia="Arial"/>
          <w:b/>
          <w:bCs/>
          <w:color w:val="231F20"/>
          <w:spacing w:val="5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Ejecutiva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está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facultada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investigar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cumplimiento</w:t>
      </w:r>
      <w:r>
        <w:rPr>
          <w:color w:val="000000"/>
          <w:w w:val="100"/>
        </w:rPr>
      </w:r>
    </w:p>
    <w:p>
      <w:pPr>
        <w:pStyle w:val="BodyText"/>
        <w:spacing w:before="11"/>
        <w:ind w:left="620" w:right="0" w:firstLine="0"/>
        <w:jc w:val="center"/>
      </w:pP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fines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fundacionales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diligente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administración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bienes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patrimoniales,</w:t>
      </w:r>
      <w:r>
        <w:rPr>
          <w:rFonts w:ascii="Arial" w:hAnsi="Arial" w:cs="Arial" w:eastAsia="Arial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me</w:t>
      </w:r>
      <w:r>
        <w:rPr>
          <w:color w:val="231F20"/>
          <w:w w:val="100"/>
        </w:rPr>
        <w:t>-</w:t>
      </w:r>
      <w:r>
        <w:rPr>
          <w:color w:val="000000"/>
          <w:w w:val="100"/>
        </w:rPr>
      </w:r>
    </w:p>
    <w:p>
      <w:pPr>
        <w:spacing w:after="0"/>
        <w:jc w:val="center"/>
        <w:sectPr>
          <w:pgSz w:w="11906" w:h="16840"/>
          <w:pgMar w:header="761" w:footer="717" w:top="1380" w:bottom="900" w:left="380" w:right="100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0" w:lineRule="auto" w:before="72"/>
        <w:ind w:right="1321" w:firstLine="0"/>
        <w:jc w:val="left"/>
      </w:pPr>
      <w:r>
        <w:rPr>
          <w:color w:val="231F20"/>
          <w:w w:val="100"/>
        </w:rPr>
        <w:t>diante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visitas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inspección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requerimientos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documentación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comparecencia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miembros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órganos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gobierno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dirección.</w:t>
      </w:r>
      <w:r>
        <w:rPr>
          <w:color w:val="00000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/>
        <w:ind w:right="1321"/>
        <w:jc w:val="both"/>
      </w:pPr>
      <w:r>
        <w:rPr>
          <w:color w:val="231F20"/>
          <w:w w:val="100"/>
        </w:rPr>
        <w:t>2.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visitas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inspección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deberán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comunicarse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una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antelación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mínima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tres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días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patronato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fundación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afectada.</w:t>
      </w:r>
      <w:r>
        <w:rPr>
          <w:color w:val="00000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/>
        <w:ind w:right="132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30.</w:t>
      </w:r>
      <w:r>
        <w:rPr>
          <w:rFonts w:ascii="Arial" w:hAnsi="Arial" w:cs="Arial" w:eastAsia="Arial"/>
          <w:b/>
          <w:bCs/>
          <w:color w:val="231F20"/>
          <w:spacing w:val="9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actividades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industriales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mercantiles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pretendan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emprender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deberán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ser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puestas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conocimiento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Ejecutiva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me-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meses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antes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iniciación.</w:t>
      </w:r>
      <w:r>
        <w:rPr>
          <w:color w:val="00000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/>
        <w:ind w:right="13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2.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comunicación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que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se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refiere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apartado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anterior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deberá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comprender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espe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cificación</w:t>
      </w:r>
      <w:r>
        <w:rPr>
          <w:rFonts w:ascii="Arial" w:hAnsi="Arial" w:cs="Arial" w:eastAsia="Arial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</w:t>
      </w:r>
      <w:r>
        <w:rPr>
          <w:rFonts w:ascii="Arial" w:hAnsi="Arial" w:cs="Arial" w:eastAsia="Arial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tipo</w:t>
      </w:r>
      <w:r>
        <w:rPr>
          <w:rFonts w:ascii="Arial" w:hAnsi="Arial" w:cs="Arial" w:eastAsia="Arial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actividad,</w:t>
      </w:r>
      <w:r>
        <w:rPr>
          <w:rFonts w:ascii="Arial" w:hAnsi="Arial" w:cs="Arial" w:eastAsia="Arial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relación</w:t>
      </w:r>
      <w:r>
        <w:rPr>
          <w:rFonts w:ascii="Arial" w:hAnsi="Arial" w:cs="Arial" w:eastAsia="Arial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misma</w:t>
      </w:r>
      <w:r>
        <w:rPr>
          <w:rFonts w:ascii="Arial" w:hAnsi="Arial" w:cs="Arial" w:eastAsia="Arial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con</w:t>
      </w:r>
      <w:r>
        <w:rPr>
          <w:rFonts w:ascii="Arial" w:hAnsi="Arial" w:cs="Arial" w:eastAsia="Arial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finalidad</w:t>
      </w:r>
      <w:r>
        <w:rPr>
          <w:rFonts w:ascii="Arial" w:hAnsi="Arial" w:cs="Arial" w:eastAsia="Arial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fundacional,</w:t>
      </w:r>
      <w:r>
        <w:rPr>
          <w:rFonts w:ascii="Arial" w:hAnsi="Arial" w:cs="Arial" w:eastAsia="Arial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color w:val="231F20"/>
          <w:w w:val="100"/>
        </w:rPr>
        <w:t>estructura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organizativa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expresión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instalaciones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establecimientos,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un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estudio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económico-financiero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sobre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su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viabilidad.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/>
        <w:ind w:right="13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31.</w:t>
      </w:r>
      <w:r>
        <w:rPr>
          <w:rFonts w:ascii="Arial" w:hAnsi="Arial" w:cs="Arial" w:eastAsia="Arial"/>
          <w:b/>
          <w:bCs/>
          <w:color w:val="231F20"/>
          <w:spacing w:val="14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plazo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previsto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ar</w:t>
      </w:r>
      <w:r>
        <w:rPr>
          <w:color w:val="231F20"/>
          <w:w w:val="100"/>
        </w:rPr>
        <w:t>tícu</w:t>
      </w:r>
      <w:r>
        <w:rPr>
          <w:color w:val="231F20"/>
          <w:w w:val="100"/>
        </w:rPr>
        <w:t>lo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anterio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Ejecutiva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pronunciará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sobre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necesidad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actividad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trate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mejor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cumplimien-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to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del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fin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fundacional.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/>
        <w:ind w:right="1320"/>
        <w:jc w:val="both"/>
      </w:pPr>
      <w:r>
        <w:rPr>
          <w:color w:val="231F20"/>
          <w:w w:val="100"/>
        </w:rPr>
        <w:t>2.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apreciarse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tal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necesidad,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actividad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trate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podrá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iniciarse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sin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previa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autorización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Ejecutiva.</w:t>
      </w:r>
      <w:r>
        <w:rPr>
          <w:color w:val="00000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/>
        <w:ind w:right="132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32.</w:t>
      </w:r>
      <w:r>
        <w:rPr>
          <w:rFonts w:ascii="Arial" w:hAnsi="Arial" w:cs="Arial" w:eastAsia="Arial"/>
          <w:b/>
          <w:bCs/>
          <w:color w:val="231F20"/>
          <w:spacing w:val="-1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efectos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concesión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directa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subvenciones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nominadas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in</w:t>
      </w:r>
      <w:r>
        <w:rPr>
          <w:color w:val="231F20"/>
          <w:spacing w:val="-1"/>
          <w:w w:val="100"/>
        </w:rPr>
        <w:t>s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titucionalizadas,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requisito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interés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público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reconocido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entiende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inherente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toda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fundación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inscrita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Registro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Canarias.</w:t>
      </w:r>
      <w:r>
        <w:rPr>
          <w:color w:val="00000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1202" w:val="left" w:leader="none"/>
        </w:tabs>
        <w:spacing w:line="250" w:lineRule="auto"/>
        <w:ind w:left="700" w:right="1320" w:firstLine="226"/>
        <w:jc w:val="both"/>
      </w:pPr>
      <w:r>
        <w:rPr>
          <w:color w:val="231F20"/>
          <w:w w:val="100"/>
        </w:rPr>
        <w:t>Con</w:t>
      </w:r>
      <w:r>
        <w:rPr>
          <w:color w:val="231F20"/>
          <w:spacing w:val="30"/>
          <w:w w:val="100"/>
        </w:rPr>
        <w:t> </w:t>
      </w:r>
      <w:r>
        <w:rPr>
          <w:color w:val="231F20"/>
          <w:w w:val="100"/>
        </w:rPr>
        <w:t>carácter</w:t>
      </w:r>
      <w:r>
        <w:rPr>
          <w:color w:val="231F20"/>
          <w:spacing w:val="30"/>
          <w:w w:val="100"/>
        </w:rPr>
        <w:t> </w:t>
      </w:r>
      <w:r>
        <w:rPr>
          <w:color w:val="231F20"/>
          <w:w w:val="100"/>
        </w:rPr>
        <w:t>previo</w:t>
      </w:r>
      <w:r>
        <w:rPr>
          <w:color w:val="231F20"/>
          <w:spacing w:val="30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30"/>
          <w:w w:val="100"/>
        </w:rPr>
        <w:t> </w:t>
      </w:r>
      <w:r>
        <w:rPr>
          <w:color w:val="231F20"/>
          <w:w w:val="100"/>
        </w:rPr>
        <w:t>otorgamiento</w:t>
      </w:r>
      <w:r>
        <w:rPr>
          <w:color w:val="231F20"/>
          <w:spacing w:val="3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3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30"/>
          <w:w w:val="100"/>
        </w:rPr>
        <w:t> </w:t>
      </w:r>
      <w:r>
        <w:rPr>
          <w:color w:val="231F20"/>
          <w:w w:val="100"/>
        </w:rPr>
        <w:t>subvención</w:t>
      </w:r>
      <w:r>
        <w:rPr>
          <w:color w:val="231F20"/>
          <w:spacing w:val="30"/>
          <w:w w:val="100"/>
        </w:rPr>
        <w:t> </w:t>
      </w:r>
      <w:r>
        <w:rPr>
          <w:color w:val="231F20"/>
          <w:w w:val="100"/>
        </w:rPr>
        <w:t>deberá</w:t>
      </w:r>
      <w:r>
        <w:rPr>
          <w:color w:val="231F20"/>
          <w:spacing w:val="30"/>
          <w:w w:val="100"/>
        </w:rPr>
        <w:t> </w:t>
      </w:r>
      <w:r>
        <w:rPr>
          <w:color w:val="231F20"/>
          <w:w w:val="100"/>
        </w:rPr>
        <w:t>informar</w:t>
      </w:r>
      <w:r>
        <w:rPr>
          <w:color w:val="231F20"/>
          <w:spacing w:val="30"/>
          <w:w w:val="100"/>
        </w:rPr>
        <w:t> </w:t>
      </w:r>
      <w:r>
        <w:rPr>
          <w:color w:val="231F20"/>
          <w:w w:val="100"/>
        </w:rPr>
        <w:t>sobre</w:t>
      </w:r>
      <w:r>
        <w:rPr>
          <w:color w:val="231F20"/>
          <w:spacing w:val="3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misma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Ejecutiva,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plazo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un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mes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desde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sea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requerida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ello.</w:t>
      </w:r>
      <w:r>
        <w:rPr>
          <w:color w:val="00000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/>
        <w:ind w:right="13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33.</w:t>
      </w:r>
      <w:r>
        <w:rPr>
          <w:rFonts w:ascii="Arial" w:hAnsi="Arial" w:cs="Arial" w:eastAsia="Arial"/>
          <w:b/>
          <w:bCs/>
          <w:color w:val="231F20"/>
          <w:spacing w:val="2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2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21"/>
          <w:w w:val="100"/>
        </w:rPr>
        <w:t> </w:t>
      </w:r>
      <w:r>
        <w:rPr>
          <w:color w:val="231F20"/>
          <w:w w:val="100"/>
        </w:rPr>
        <w:t>supue</w:t>
      </w:r>
      <w:r>
        <w:rPr>
          <w:color w:val="231F20"/>
          <w:w w:val="100"/>
        </w:rPr>
        <w:t>sto</w:t>
      </w:r>
      <w:r>
        <w:rPr>
          <w:color w:val="231F20"/>
          <w:spacing w:val="2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21"/>
          <w:w w:val="100"/>
        </w:rPr>
        <w:t> </w:t>
      </w:r>
      <w:r>
        <w:rPr>
          <w:color w:val="231F20"/>
          <w:w w:val="100"/>
        </w:rPr>
        <w:t>suspensión</w:t>
      </w:r>
      <w:r>
        <w:rPr>
          <w:color w:val="231F20"/>
          <w:spacing w:val="21"/>
          <w:w w:val="100"/>
        </w:rPr>
        <w:t> </w:t>
      </w:r>
      <w:r>
        <w:rPr>
          <w:color w:val="231F20"/>
          <w:w w:val="100"/>
        </w:rPr>
        <w:t>total</w:t>
      </w:r>
      <w:r>
        <w:rPr>
          <w:color w:val="231F20"/>
          <w:spacing w:val="21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21"/>
          <w:w w:val="100"/>
        </w:rPr>
        <w:t> </w:t>
      </w:r>
      <w:r>
        <w:rPr>
          <w:color w:val="231F20"/>
          <w:w w:val="100"/>
        </w:rPr>
        <w:t>parcial</w:t>
      </w:r>
      <w:r>
        <w:rPr>
          <w:color w:val="231F20"/>
          <w:spacing w:val="21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21"/>
          <w:w w:val="100"/>
        </w:rPr>
        <w:t> </w:t>
      </w:r>
      <w:r>
        <w:rPr>
          <w:color w:val="231F20"/>
          <w:w w:val="100"/>
        </w:rPr>
        <w:t>patronato,</w:t>
      </w:r>
      <w:r>
        <w:rPr>
          <w:color w:val="231F20"/>
          <w:spacing w:val="21"/>
          <w:w w:val="100"/>
        </w:rPr>
        <w:t> </w:t>
      </w:r>
      <w:r>
        <w:rPr>
          <w:color w:val="231F20"/>
          <w:w w:val="100"/>
        </w:rPr>
        <w:t>decretada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judicialmente,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Ejecutiva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asumirá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provisionalmente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gestión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actividad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fundacional,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pudiendo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adoptar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toda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medida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cautelar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ordenada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órgano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judicial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salvaguarda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finalidad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fundación.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409" w:right="5029" w:firstLine="0"/>
        <w:jc w:val="center"/>
      </w:pPr>
      <w:r>
        <w:rPr>
          <w:color w:val="231F20"/>
          <w:w w:val="100"/>
        </w:rPr>
        <w:t>Sección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5ª</w:t>
      </w:r>
      <w:r>
        <w:rPr>
          <w:color w:val="00000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right="619"/>
        <w:jc w:val="center"/>
        <w:rPr>
          <w:b w:val="0"/>
          <w:bCs w:val="0"/>
        </w:rPr>
      </w:pPr>
      <w:r>
        <w:rPr>
          <w:color w:val="231F20"/>
          <w:w w:val="100"/>
        </w:rPr>
        <w:t>Intervención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sobre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órganos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gobierno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dirección</w:t>
      </w:r>
      <w:r>
        <w:rPr>
          <w:b w:val="0"/>
          <w:bCs w:val="0"/>
          <w:color w:val="00000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0" w:lineRule="auto"/>
        <w:ind w:left="700" w:right="1320" w:firstLine="22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31F2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w w:val="100"/>
          <w:sz w:val="22"/>
          <w:szCs w:val="22"/>
        </w:rPr>
        <w:t>34.</w:t>
      </w:r>
      <w:r>
        <w:rPr>
          <w:rFonts w:ascii="Arial" w:hAnsi="Arial" w:cs="Arial" w:eastAsia="Arial"/>
          <w:b/>
          <w:bCs/>
          <w:color w:val="231F2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Es</w:t>
      </w:r>
      <w:r>
        <w:rPr>
          <w:rFonts w:ascii="Arial" w:hAnsi="Arial" w:cs="Arial" w:eastAsia="Arial"/>
          <w:color w:val="231F2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competencia</w:t>
      </w:r>
      <w:r>
        <w:rPr>
          <w:rFonts w:ascii="Arial" w:hAnsi="Arial" w:cs="Arial" w:eastAsia="Arial"/>
          <w:color w:val="231F2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de</w:t>
      </w:r>
      <w:r>
        <w:rPr>
          <w:rFonts w:ascii="Arial" w:hAnsi="Arial" w:cs="Arial" w:eastAsia="Arial"/>
          <w:color w:val="231F2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la</w:t>
      </w:r>
      <w:r>
        <w:rPr>
          <w:rFonts w:ascii="Arial" w:hAnsi="Arial" w:cs="Arial" w:eastAsia="Arial"/>
          <w:color w:val="231F2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Comisión</w:t>
      </w:r>
      <w:r>
        <w:rPr>
          <w:rFonts w:ascii="Arial" w:hAnsi="Arial" w:cs="Arial" w:eastAsia="Arial"/>
          <w:color w:val="231F2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Ejecutiva</w:t>
      </w:r>
      <w:r>
        <w:rPr>
          <w:rFonts w:ascii="Arial" w:hAnsi="Arial" w:cs="Arial" w:eastAsia="Arial"/>
          <w:color w:val="231F2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hacer</w:t>
      </w:r>
      <w:r>
        <w:rPr>
          <w:rFonts w:ascii="Arial" w:hAnsi="Arial" w:cs="Arial" w:eastAsia="Arial"/>
          <w:color w:val="231F2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cumplir</w:t>
      </w:r>
      <w:r>
        <w:rPr>
          <w:rFonts w:ascii="Arial" w:hAnsi="Arial" w:cs="Arial" w:eastAsia="Arial"/>
          <w:color w:val="231F2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los</w:t>
      </w:r>
      <w:r>
        <w:rPr>
          <w:rFonts w:ascii="Arial" w:hAnsi="Arial" w:cs="Arial" w:eastAsia="Arial"/>
          <w:color w:val="231F2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patronos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las</w:t>
      </w:r>
      <w:r>
        <w:rPr>
          <w:rFonts w:ascii="Arial" w:hAnsi="Arial" w:cs="Arial" w:eastAsia="Arial"/>
          <w:color w:val="231F2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obligaciones</w:t>
      </w:r>
      <w:r>
        <w:rPr>
          <w:rFonts w:ascii="Arial" w:hAnsi="Arial" w:cs="Arial" w:eastAsia="Arial"/>
          <w:color w:val="231F2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comprendidas</w:t>
      </w:r>
      <w:r>
        <w:rPr>
          <w:rFonts w:ascii="Arial" w:hAnsi="Arial" w:cs="Arial" w:eastAsia="Arial"/>
          <w:color w:val="231F2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en</w:t>
      </w:r>
      <w:r>
        <w:rPr>
          <w:rFonts w:ascii="Arial" w:hAnsi="Arial" w:cs="Arial" w:eastAsia="Arial"/>
          <w:color w:val="231F2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el</w:t>
      </w:r>
      <w:r>
        <w:rPr>
          <w:rFonts w:ascii="Arial" w:hAnsi="Arial" w:cs="Arial" w:eastAsia="Arial"/>
          <w:color w:val="231F2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i/>
          <w:color w:val="231F2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7"/>
          <w:w w:val="100"/>
          <w:sz w:val="22"/>
          <w:szCs w:val="22"/>
        </w:rPr>
        <w:t>1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1</w:t>
      </w:r>
      <w:r>
        <w:rPr>
          <w:rFonts w:ascii="Arial" w:hAnsi="Arial" w:cs="Arial" w:eastAsia="Arial"/>
          <w:i/>
          <w:color w:val="231F2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de</w:t>
      </w:r>
      <w:r>
        <w:rPr>
          <w:rFonts w:ascii="Arial" w:hAnsi="Arial" w:cs="Arial" w:eastAsia="Arial"/>
          <w:i/>
          <w:color w:val="231F2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la</w:t>
      </w:r>
      <w:r>
        <w:rPr>
          <w:rFonts w:ascii="Arial" w:hAnsi="Arial" w:cs="Arial" w:eastAsia="Arial"/>
          <w:i/>
          <w:color w:val="231F2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Ley</w:t>
      </w:r>
      <w:r>
        <w:rPr>
          <w:rFonts w:ascii="Arial" w:hAnsi="Arial" w:cs="Arial" w:eastAsia="Arial"/>
          <w:i/>
          <w:color w:val="231F2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de</w:t>
      </w:r>
      <w:r>
        <w:rPr>
          <w:rFonts w:ascii="Arial" w:hAnsi="Arial" w:cs="Arial" w:eastAsia="Arial"/>
          <w:i/>
          <w:color w:val="231F2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Fundaciones</w:t>
      </w:r>
      <w:r>
        <w:rPr>
          <w:rFonts w:ascii="Arial" w:hAnsi="Arial" w:cs="Arial" w:eastAsia="Arial"/>
          <w:i/>
          <w:color w:val="231F2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Canarias</w:t>
      </w:r>
      <w:r>
        <w:rPr>
          <w:rFonts w:ascii="Arial" w:hAnsi="Arial" w:cs="Arial" w:eastAsia="Arial"/>
          <w:i/>
          <w:color w:val="231F2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8"/>
          <w:w w:val="100"/>
          <w:sz w:val="22"/>
          <w:szCs w:val="22"/>
        </w:rPr>
        <w:t>y,</w:t>
      </w:r>
      <w:r>
        <w:rPr>
          <w:rFonts w:ascii="Arial" w:hAnsi="Arial" w:cs="Arial" w:eastAsia="Arial"/>
          <w:color w:val="231F20"/>
          <w:spacing w:val="-1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eventualmente,</w:t>
      </w:r>
      <w:r>
        <w:rPr>
          <w:rFonts w:ascii="Arial" w:hAnsi="Arial" w:cs="Arial" w:eastAsia="Arial"/>
          <w:color w:val="231F2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advertir</w:t>
      </w:r>
      <w:r>
        <w:rPr>
          <w:rFonts w:ascii="Arial" w:hAnsi="Arial" w:cs="Arial" w:eastAsia="Arial"/>
          <w:color w:val="231F2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al</w:t>
      </w:r>
      <w:r>
        <w:rPr>
          <w:rFonts w:ascii="Arial" w:hAnsi="Arial" w:cs="Arial" w:eastAsia="Arial"/>
          <w:color w:val="231F2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órgano</w:t>
      </w:r>
      <w:r>
        <w:rPr>
          <w:rFonts w:ascii="Arial" w:hAnsi="Arial" w:cs="Arial" w:eastAsia="Arial"/>
          <w:color w:val="231F2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de</w:t>
      </w:r>
      <w:r>
        <w:rPr>
          <w:rFonts w:ascii="Arial" w:hAnsi="Arial" w:cs="Arial" w:eastAsia="Arial"/>
          <w:color w:val="231F2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gobierno</w:t>
      </w:r>
      <w:r>
        <w:rPr>
          <w:rFonts w:ascii="Arial" w:hAnsi="Arial" w:cs="Arial" w:eastAsia="Arial"/>
          <w:color w:val="231F2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de</w:t>
      </w:r>
      <w:r>
        <w:rPr>
          <w:rFonts w:ascii="Arial" w:hAnsi="Arial" w:cs="Arial" w:eastAsia="Arial"/>
          <w:color w:val="231F2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la</w:t>
      </w:r>
      <w:r>
        <w:rPr>
          <w:rFonts w:ascii="Arial" w:hAnsi="Arial" w:cs="Arial" w:eastAsia="Arial"/>
          <w:color w:val="231F2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fundación</w:t>
      </w:r>
      <w:r>
        <w:rPr>
          <w:rFonts w:ascii="Arial" w:hAnsi="Arial" w:cs="Arial" w:eastAsia="Arial"/>
          <w:color w:val="231F2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su</w:t>
      </w:r>
      <w:r>
        <w:rPr>
          <w:rFonts w:ascii="Arial" w:hAnsi="Arial" w:cs="Arial" w:eastAsia="Arial"/>
          <w:color w:val="231F2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abandono</w:t>
      </w:r>
      <w:r>
        <w:rPr>
          <w:rFonts w:ascii="Arial" w:hAnsi="Arial" w:cs="Arial" w:eastAsia="Arial"/>
          <w:color w:val="231F2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o</w:t>
      </w:r>
      <w:r>
        <w:rPr>
          <w:rFonts w:ascii="Arial" w:hAnsi="Arial" w:cs="Arial" w:eastAsia="Arial"/>
          <w:color w:val="231F2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inobser-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vancia.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/>
        <w:ind w:right="1321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35.</w:t>
      </w:r>
      <w:r>
        <w:rPr>
          <w:rFonts w:ascii="Arial" w:hAnsi="Arial" w:cs="Arial" w:eastAsia="Arial"/>
          <w:b/>
          <w:bCs/>
          <w:color w:val="231F20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caso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reiteradas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omisiones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parte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órgano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gobierno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fundación,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Ejecutiva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podrá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ejercer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acción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responsabilidad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establecer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medidas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tutelares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oportunas.</w:t>
      </w:r>
      <w:r>
        <w:rPr>
          <w:color w:val="00000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/>
        <w:ind w:right="132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36.</w:t>
      </w:r>
      <w:r>
        <w:rPr>
          <w:rFonts w:ascii="Arial" w:hAnsi="Arial" w:cs="Arial" w:eastAsia="Arial"/>
          <w:b/>
          <w:bCs/>
          <w:color w:val="231F20"/>
          <w:spacing w:val="2"/>
          <w:w w:val="100"/>
        </w:rPr>
        <w:t> </w:t>
      </w:r>
      <w:r>
        <w:rPr>
          <w:color w:val="231F20"/>
          <w:w w:val="100"/>
        </w:rPr>
        <w:t>Cuando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Ejecutiva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aprecie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grave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incumplimiento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obli-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gaciones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patronato,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podrá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promover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ante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3"/>
          <w:w w:val="100"/>
        </w:rPr>
        <w:t> </w:t>
      </w:r>
      <w:r>
        <w:rPr>
          <w:color w:val="231F20"/>
          <w:spacing w:val="-10"/>
          <w:w w:val="100"/>
        </w:rPr>
        <w:t>T</w:t>
      </w:r>
      <w:r>
        <w:rPr>
          <w:color w:val="231F20"/>
          <w:w w:val="100"/>
        </w:rPr>
        <w:t>ribunales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ordinarios,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ocasión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ejercicio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acción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responsabilidad,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suspensión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remoción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alguno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sus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miembros.</w:t>
      </w:r>
      <w:r>
        <w:rPr>
          <w:color w:val="00000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/>
        <w:ind w:right="132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37.</w:t>
      </w:r>
      <w:r>
        <w:rPr>
          <w:rFonts w:ascii="Arial" w:hAnsi="Arial" w:cs="Arial" w:eastAsia="Arial"/>
          <w:b/>
          <w:bCs/>
          <w:color w:val="231F20"/>
          <w:spacing w:val="16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carácter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previo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ejercicio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facultades</w:t>
      </w:r>
      <w:r>
        <w:rPr>
          <w:color w:val="231F20"/>
          <w:spacing w:val="17"/>
          <w:w w:val="100"/>
        </w:rPr>
        <w:t> </w:t>
      </w:r>
      <w:r>
        <w:rPr>
          <w:color w:val="231F20"/>
          <w:w w:val="100"/>
        </w:rPr>
        <w:t>contempladas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artículos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precedentes,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deberá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darse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audiencia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afectados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directamente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mismas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plazo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inferior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un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mes.</w:t>
      </w:r>
      <w:r>
        <w:rPr>
          <w:color w:val="00000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409" w:right="5029" w:firstLine="0"/>
        <w:jc w:val="center"/>
      </w:pPr>
      <w:r>
        <w:rPr>
          <w:color w:val="231F20"/>
          <w:w w:val="100"/>
        </w:rPr>
        <w:t>Sección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6ª</w:t>
      </w:r>
      <w:r>
        <w:rPr>
          <w:color w:val="00000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left="2485" w:right="3105"/>
        <w:jc w:val="center"/>
        <w:rPr>
          <w:b w:val="0"/>
          <w:bCs w:val="0"/>
        </w:rPr>
      </w:pPr>
      <w:r>
        <w:rPr>
          <w:color w:val="231F20"/>
          <w:w w:val="100"/>
        </w:rPr>
        <w:t>Intervención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sobre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contabilidad</w:t>
      </w:r>
      <w:r>
        <w:rPr>
          <w:b w:val="0"/>
          <w:bCs w:val="0"/>
          <w:color w:val="00000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0" w:lineRule="auto"/>
        <w:ind w:left="700" w:right="1320" w:firstLine="22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w w:val="100"/>
          <w:sz w:val="22"/>
          <w:szCs w:val="22"/>
        </w:rPr>
        <w:t>38.</w:t>
      </w:r>
      <w:r>
        <w:rPr>
          <w:rFonts w:ascii="Arial" w:hAnsi="Arial" w:cs="Arial" w:eastAsia="Arial"/>
          <w:b/>
          <w:bCs/>
          <w:color w:val="231F2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Los</w:t>
      </w:r>
      <w:r>
        <w:rPr>
          <w:rFonts w:ascii="Arial" w:hAnsi="Arial" w:cs="Arial" w:eastAsia="Arial"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documentos</w:t>
      </w:r>
      <w:r>
        <w:rPr>
          <w:rFonts w:ascii="Arial" w:hAnsi="Arial" w:cs="Arial" w:eastAsia="Arial"/>
          <w:color w:val="231F2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que</w:t>
      </w:r>
      <w:r>
        <w:rPr>
          <w:rFonts w:ascii="Arial" w:hAnsi="Arial" w:cs="Arial" w:eastAsia="Arial"/>
          <w:color w:val="231F2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se</w:t>
      </w:r>
      <w:r>
        <w:rPr>
          <w:rFonts w:ascii="Arial" w:hAnsi="Arial" w:cs="Arial" w:eastAsia="Arial"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refieren</w:t>
      </w:r>
      <w:r>
        <w:rPr>
          <w:rFonts w:ascii="Arial" w:hAnsi="Arial" w:cs="Arial" w:eastAsia="Arial"/>
          <w:color w:val="231F2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los</w:t>
      </w:r>
      <w:r>
        <w:rPr>
          <w:rFonts w:ascii="Arial" w:hAnsi="Arial" w:cs="Arial" w:eastAsia="Arial"/>
          <w:i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números</w:t>
      </w:r>
      <w:r>
        <w:rPr>
          <w:rFonts w:ascii="Arial" w:hAnsi="Arial" w:cs="Arial" w:eastAsia="Arial"/>
          <w:i/>
          <w:color w:val="231F2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1</w:t>
      </w:r>
      <w:r>
        <w:rPr>
          <w:rFonts w:ascii="Arial" w:hAnsi="Arial" w:cs="Arial" w:eastAsia="Arial"/>
          <w:i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y</w:t>
      </w:r>
      <w:r>
        <w:rPr>
          <w:rFonts w:ascii="Arial" w:hAnsi="Arial" w:cs="Arial" w:eastAsia="Arial"/>
          <w:i/>
          <w:color w:val="231F2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2</w:t>
      </w:r>
      <w:r>
        <w:rPr>
          <w:rFonts w:ascii="Arial" w:hAnsi="Arial" w:cs="Arial" w:eastAsia="Arial"/>
          <w:i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del</w:t>
      </w:r>
      <w:r>
        <w:rPr>
          <w:rFonts w:ascii="Arial" w:hAnsi="Arial" w:cs="Arial" w:eastAsia="Arial"/>
          <w:i/>
          <w:color w:val="231F2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i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17</w:t>
      </w:r>
      <w:r>
        <w:rPr>
          <w:rFonts w:ascii="Arial" w:hAnsi="Arial" w:cs="Arial" w:eastAsia="Arial"/>
          <w:i/>
          <w:color w:val="231F2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de</w:t>
      </w:r>
      <w:r>
        <w:rPr>
          <w:rFonts w:ascii="Arial" w:hAnsi="Arial" w:cs="Arial" w:eastAsia="Arial"/>
          <w:i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la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Ley</w:t>
      </w:r>
      <w:r>
        <w:rPr>
          <w:rFonts w:ascii="Arial" w:hAnsi="Arial" w:cs="Arial" w:eastAsia="Arial"/>
          <w:i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de</w:t>
      </w:r>
      <w:r>
        <w:rPr>
          <w:rFonts w:ascii="Arial" w:hAnsi="Arial" w:cs="Arial" w:eastAsia="Arial"/>
          <w:i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Fundaciones</w:t>
      </w:r>
      <w:r>
        <w:rPr>
          <w:rFonts w:ascii="Arial" w:hAnsi="Arial" w:cs="Arial" w:eastAsia="Arial"/>
          <w:i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Canarias</w:t>
      </w:r>
      <w:r>
        <w:rPr>
          <w:rFonts w:ascii="Arial" w:hAnsi="Arial" w:cs="Arial" w:eastAsia="Arial"/>
          <w:i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se</w:t>
      </w:r>
      <w:r>
        <w:rPr>
          <w:rFonts w:ascii="Arial" w:hAnsi="Arial" w:cs="Arial" w:eastAsia="Arial"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presentarán</w:t>
      </w:r>
      <w:r>
        <w:rPr>
          <w:rFonts w:ascii="Arial" w:hAnsi="Arial" w:cs="Arial" w:eastAsia="Arial"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la</w:t>
      </w:r>
      <w:r>
        <w:rPr>
          <w:rFonts w:ascii="Arial" w:hAnsi="Arial" w:cs="Arial" w:eastAsia="Arial"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Com</w:t>
      </w:r>
      <w:r>
        <w:rPr>
          <w:rFonts w:ascii="Arial" w:hAnsi="Arial" w:cs="Arial" w:eastAsia="Arial"/>
          <w:color w:val="231F2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sión</w:t>
      </w:r>
      <w:r>
        <w:rPr>
          <w:rFonts w:ascii="Arial" w:hAnsi="Arial" w:cs="Arial" w:eastAsia="Arial"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Ejecutiva</w:t>
      </w:r>
      <w:r>
        <w:rPr>
          <w:rFonts w:ascii="Arial" w:hAnsi="Arial" w:cs="Arial" w:eastAsia="Arial"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dentro</w:t>
      </w:r>
      <w:r>
        <w:rPr>
          <w:rFonts w:ascii="Arial" w:hAnsi="Arial" w:cs="Arial" w:eastAsia="Arial"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de</w:t>
      </w:r>
      <w:r>
        <w:rPr>
          <w:rFonts w:ascii="Arial" w:hAnsi="Arial" w:cs="Arial" w:eastAsia="Arial"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los</w:t>
      </w:r>
      <w:r>
        <w:rPr>
          <w:rFonts w:ascii="Arial" w:hAnsi="Arial" w:cs="Arial" w:eastAsia="Arial"/>
          <w:color w:val="231F2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seis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primeros</w:t>
      </w:r>
      <w:r>
        <w:rPr>
          <w:rFonts w:ascii="Arial" w:hAnsi="Arial" w:cs="Arial" w:eastAsia="Arial"/>
          <w:color w:val="231F2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meses</w:t>
      </w:r>
      <w:r>
        <w:rPr>
          <w:rFonts w:ascii="Arial" w:hAnsi="Arial" w:cs="Arial" w:eastAsia="Arial"/>
          <w:color w:val="231F2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de</w:t>
      </w:r>
      <w:r>
        <w:rPr>
          <w:rFonts w:ascii="Arial" w:hAnsi="Arial" w:cs="Arial" w:eastAsia="Arial"/>
          <w:color w:val="231F2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cada</w:t>
      </w:r>
      <w:r>
        <w:rPr>
          <w:rFonts w:ascii="Arial" w:hAnsi="Arial" w:cs="Arial" w:eastAsia="Arial"/>
          <w:color w:val="231F2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ejercicio.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after="0" w:line="250" w:lineRule="auto"/>
        <w:jc w:val="both"/>
        <w:rPr>
          <w:rFonts w:ascii="Arial" w:hAnsi="Arial" w:cs="Arial" w:eastAsia="Arial"/>
          <w:sz w:val="22"/>
          <w:szCs w:val="22"/>
        </w:rPr>
        <w:sectPr>
          <w:pgSz w:w="11906" w:h="16840"/>
          <w:pgMar w:header="761" w:footer="712" w:top="1380" w:bottom="900" w:left="1000" w:right="38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0" w:lineRule="auto" w:before="72"/>
        <w:ind w:left="1320" w:right="701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39.</w:t>
      </w:r>
      <w:r>
        <w:rPr>
          <w:rFonts w:ascii="Arial" w:hAnsi="Arial" w:cs="Arial" w:eastAsia="Arial"/>
          <w:b/>
          <w:bCs/>
          <w:color w:val="231F20"/>
          <w:spacing w:val="-1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inventario-balance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comprenderá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dotación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fundacional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altas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bajas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patrimoniales,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valoración.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9"/>
        </w:numPr>
        <w:tabs>
          <w:tab w:pos="1792" w:val="left" w:leader="none"/>
        </w:tabs>
        <w:ind w:left="1320" w:right="0" w:firstLine="226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Se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especificarán,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secciones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separadas: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804" w:val="left" w:leader="none"/>
        </w:tabs>
        <w:ind w:left="1320" w:right="0" w:firstLine="226"/>
        <w:jc w:val="left"/>
      </w:pPr>
      <w:r>
        <w:rPr>
          <w:color w:val="231F20"/>
          <w:w w:val="100"/>
        </w:rPr>
        <w:t>los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bienes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inmuebles;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804" w:val="left" w:leader="none"/>
        </w:tabs>
        <w:ind w:left="1804" w:right="0" w:hanging="257"/>
        <w:jc w:val="left"/>
      </w:pPr>
      <w:r>
        <w:rPr>
          <w:color w:val="231F20"/>
          <w:w w:val="100"/>
        </w:rPr>
        <w:t>los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bienes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muebles;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804" w:val="left" w:leader="none"/>
        </w:tabs>
        <w:spacing w:line="250" w:lineRule="auto"/>
        <w:ind w:left="1320" w:right="700" w:firstLine="226"/>
        <w:jc w:val="both"/>
      </w:pPr>
      <w:r>
        <w:rPr>
          <w:color w:val="231F20"/>
          <w:w w:val="100"/>
        </w:rPr>
        <w:t>los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bienes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muebles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carácter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histórico,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artístico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considerable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valor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econó-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mico;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0"/>
        </w:numPr>
        <w:tabs>
          <w:tab w:pos="1804" w:val="left" w:leader="none"/>
        </w:tabs>
        <w:ind w:left="1804" w:right="0" w:hanging="257"/>
        <w:jc w:val="left"/>
      </w:pPr>
      <w:r>
        <w:rPr>
          <w:color w:val="231F20"/>
          <w:w w:val="100"/>
        </w:rPr>
        <w:t>los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valores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mobiliarios,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créditos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derechos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propiedad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incorporal;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804" w:val="left" w:leader="none"/>
        </w:tabs>
        <w:ind w:left="1804" w:right="0" w:hanging="257"/>
        <w:jc w:val="left"/>
      </w:pPr>
      <w:r>
        <w:rPr>
          <w:color w:val="231F20"/>
          <w:w w:val="100"/>
        </w:rPr>
        <w:t>los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vehículos;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743" w:val="left" w:leader="none"/>
        </w:tabs>
        <w:ind w:left="1743" w:right="0" w:hanging="196"/>
        <w:jc w:val="left"/>
      </w:pPr>
      <w:r>
        <w:rPr>
          <w:color w:val="231F20"/>
          <w:w w:val="100"/>
        </w:rPr>
        <w:t>Los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derechos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garantía;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804" w:val="left" w:leader="none"/>
        </w:tabs>
        <w:ind w:left="1804" w:right="0" w:hanging="257"/>
        <w:jc w:val="left"/>
      </w:pPr>
      <w:r>
        <w:rPr>
          <w:color w:val="231F20"/>
          <w:w w:val="100"/>
        </w:rPr>
        <w:t>las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concesiones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demaniales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administrativas.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9"/>
        </w:numPr>
        <w:tabs>
          <w:tab w:pos="1787" w:val="left" w:leader="none"/>
        </w:tabs>
        <w:spacing w:line="250" w:lineRule="auto"/>
        <w:ind w:left="1320" w:right="700" w:firstLine="226"/>
        <w:jc w:val="both"/>
      </w:pPr>
      <w:r>
        <w:rPr>
          <w:rFonts w:ascii="Arial" w:hAnsi="Arial" w:cs="Arial" w:eastAsia="Arial"/>
          <w:color w:val="231F20"/>
          <w:w w:val="100"/>
        </w:rPr>
        <w:t>Salvo</w:t>
      </w:r>
      <w:r>
        <w:rPr>
          <w:rFonts w:ascii="Arial" w:hAnsi="Arial" w:cs="Arial" w:eastAsia="Arial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</w:t>
      </w:r>
      <w:r>
        <w:rPr>
          <w:rFonts w:ascii="Arial" w:hAnsi="Arial" w:cs="Arial" w:eastAsia="Arial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dispuesto</w:t>
      </w:r>
      <w:r>
        <w:rPr>
          <w:rFonts w:ascii="Arial" w:hAnsi="Arial" w:cs="Arial" w:eastAsia="Arial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</w:t>
      </w:r>
      <w:r>
        <w:rPr>
          <w:rFonts w:ascii="Arial" w:hAnsi="Arial" w:cs="Arial" w:eastAsia="Arial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apartados</w:t>
      </w:r>
      <w:r>
        <w:rPr>
          <w:rFonts w:ascii="Arial" w:hAnsi="Arial" w:cs="Arial" w:eastAsia="Arial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siguientes,</w:t>
      </w:r>
      <w:r>
        <w:rPr>
          <w:rFonts w:ascii="Arial" w:hAnsi="Arial" w:cs="Arial" w:eastAsia="Arial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bienes</w:t>
      </w:r>
      <w:r>
        <w:rPr>
          <w:rFonts w:ascii="Arial" w:hAnsi="Arial" w:cs="Arial" w:eastAsia="Arial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derechos</w:t>
      </w:r>
      <w:r>
        <w:rPr>
          <w:rFonts w:ascii="Arial" w:hAnsi="Arial" w:cs="Arial" w:eastAsia="Arial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que</w:t>
      </w:r>
      <w:r>
        <w:rPr>
          <w:rFonts w:ascii="Arial" w:hAnsi="Arial" w:cs="Arial" w:eastAsia="Arial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constitu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yan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patrimonio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fundación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evaluarán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precio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adquisición,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deberá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ser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amortizado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anualmente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proporción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tiempo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hayan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utilizarse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dismin</w:t>
      </w:r>
      <w:r>
        <w:rPr>
          <w:color w:val="231F20"/>
          <w:spacing w:val="-1"/>
          <w:w w:val="100"/>
        </w:rPr>
        <w:t>u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sufran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uso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disfrute.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9"/>
        </w:numPr>
        <w:tabs>
          <w:tab w:pos="1783" w:val="left" w:leader="none"/>
        </w:tabs>
        <w:ind w:left="1783" w:right="0" w:hanging="237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títulos</w:t>
      </w:r>
      <w:r>
        <w:rPr>
          <w:rFonts w:ascii="Arial" w:hAnsi="Arial" w:cs="Arial" w:eastAsia="Arial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que</w:t>
      </w:r>
      <w:r>
        <w:rPr>
          <w:rFonts w:ascii="Arial" w:hAnsi="Arial" w:cs="Arial" w:eastAsia="Arial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se</w:t>
      </w:r>
      <w:r>
        <w:rPr>
          <w:rFonts w:ascii="Arial" w:hAnsi="Arial" w:cs="Arial" w:eastAsia="Arial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coticen</w:t>
      </w:r>
      <w:r>
        <w:rPr>
          <w:rFonts w:ascii="Arial" w:hAnsi="Arial" w:cs="Arial" w:eastAsia="Arial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</w:t>
      </w:r>
      <w:r>
        <w:rPr>
          <w:rFonts w:ascii="Arial" w:hAnsi="Arial" w:cs="Arial" w:eastAsia="Arial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Bolsa</w:t>
      </w:r>
      <w:r>
        <w:rPr>
          <w:rFonts w:ascii="Arial" w:hAnsi="Arial" w:cs="Arial" w:eastAsia="Arial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figurarán</w:t>
      </w:r>
      <w:r>
        <w:rPr>
          <w:rFonts w:ascii="Arial" w:hAnsi="Arial" w:cs="Arial" w:eastAsia="Arial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</w:t>
      </w:r>
      <w:r>
        <w:rPr>
          <w:rFonts w:ascii="Arial" w:hAnsi="Arial" w:cs="Arial" w:eastAsia="Arial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tipo</w:t>
      </w:r>
      <w:r>
        <w:rPr>
          <w:rFonts w:ascii="Arial" w:hAnsi="Arial" w:cs="Arial" w:eastAsia="Arial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no</w:t>
      </w:r>
      <w:r>
        <w:rPr>
          <w:rFonts w:ascii="Arial" w:hAnsi="Arial" w:cs="Arial" w:eastAsia="Arial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superior</w:t>
      </w:r>
      <w:r>
        <w:rPr>
          <w:rFonts w:ascii="Arial" w:hAnsi="Arial" w:cs="Arial" w:eastAsia="Arial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</w:t>
      </w:r>
      <w:r>
        <w:rPr>
          <w:rFonts w:ascii="Arial" w:hAnsi="Arial" w:cs="Arial" w:eastAsia="Arial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cotización</w:t>
      </w:r>
      <w:r>
        <w:rPr>
          <w:rFonts w:ascii="Arial" w:hAnsi="Arial" w:cs="Arial" w:eastAsia="Arial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oficial</w:t>
      </w:r>
      <w:r>
        <w:rPr>
          <w:rFonts w:ascii="Arial" w:hAnsi="Arial" w:cs="Arial" w:eastAsia="Arial"/>
          <w:color w:val="000000"/>
          <w:w w:val="100"/>
        </w:rPr>
      </w:r>
    </w:p>
    <w:p>
      <w:pPr>
        <w:pStyle w:val="BodyText"/>
        <w:spacing w:before="11"/>
        <w:ind w:left="1320" w:right="0" w:firstLine="0"/>
        <w:jc w:val="left"/>
      </w:pPr>
      <w:r>
        <w:rPr>
          <w:color w:val="231F20"/>
          <w:w w:val="100"/>
        </w:rPr>
        <w:t>media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último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trimestre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ejercicio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económico.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9"/>
        </w:numPr>
        <w:tabs>
          <w:tab w:pos="1801" w:val="left" w:leader="none"/>
        </w:tabs>
        <w:spacing w:line="250" w:lineRule="auto"/>
        <w:ind w:left="1320" w:right="700" w:firstLine="226"/>
        <w:jc w:val="both"/>
      </w:pP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créditos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figurarán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por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su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importe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nominal,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no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ser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que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hubiera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disminuido</w:t>
      </w:r>
      <w:r>
        <w:rPr>
          <w:rFonts w:ascii="Arial" w:hAnsi="Arial" w:cs="Arial" w:eastAsia="Arial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color w:val="231F20"/>
          <w:w w:val="100"/>
        </w:rPr>
        <w:t>solvencia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deudor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posibilidades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cobro,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cuyo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caso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tendrá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cuenta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valor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probable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realización.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20" w:right="701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40.</w:t>
      </w:r>
      <w:r>
        <w:rPr>
          <w:rFonts w:ascii="Arial" w:hAnsi="Arial" w:cs="Arial" w:eastAsia="Arial"/>
          <w:b/>
          <w:bCs/>
          <w:color w:val="231F20"/>
          <w:spacing w:val="-7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Constituyen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ingresos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ordinarios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frutos,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rentas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</w:t>
      </w:r>
      <w:r>
        <w:rPr>
          <w:color w:val="231F20"/>
          <w:spacing w:val="-1"/>
          <w:w w:val="100"/>
        </w:rPr>
        <w:t>o</w:t>
      </w:r>
      <w:r>
        <w:rPr>
          <w:color w:val="231F20"/>
          <w:w w:val="100"/>
        </w:rPr>
        <w:t>ductos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patrimonio</w:t>
      </w:r>
      <w:r>
        <w:rPr>
          <w:color w:val="231F20"/>
          <w:spacing w:val="1"/>
          <w:w w:val="100"/>
        </w:rPr>
        <w:t> </w:t>
      </w:r>
      <w:r>
        <w:rPr>
          <w:color w:val="231F20"/>
          <w:spacing w:val="-17"/>
          <w:w w:val="100"/>
        </w:rPr>
        <w:t>y</w:t>
      </w:r>
      <w:r>
        <w:rPr>
          <w:color w:val="231F20"/>
          <w:w w:val="100"/>
        </w:rPr>
        <w:t>,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caso,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rendimiento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actividades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industriales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mercantiles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desarrollen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contraprestaciones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servicios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presten.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color w:val="231F20"/>
          <w:w w:val="100"/>
        </w:rPr>
        <w:t>2.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Son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gastos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corrientes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remuneraciones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personal,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compra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bienes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servi-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cios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transferencias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corrientes.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1810" w:val="left" w:leader="none"/>
        </w:tabs>
        <w:ind w:left="1320" w:right="0" w:firstLine="226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presupuestos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se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aprobarán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nivelados,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no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excediendo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previsión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gastos</w:t>
      </w:r>
      <w:r>
        <w:rPr>
          <w:rFonts w:ascii="Arial" w:hAnsi="Arial" w:cs="Arial" w:eastAsia="Arial"/>
          <w:color w:val="000000"/>
          <w:w w:val="100"/>
        </w:rPr>
      </w:r>
    </w:p>
    <w:p>
      <w:pPr>
        <w:pStyle w:val="BodyText"/>
        <w:spacing w:before="11"/>
        <w:ind w:left="1320" w:right="0" w:firstLine="0"/>
        <w:jc w:val="left"/>
      </w:pPr>
      <w:r>
        <w:rPr>
          <w:color w:val="231F20"/>
          <w:w w:val="100"/>
        </w:rPr>
        <w:t>corrientes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ingresos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ordinarios.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822" w:val="left" w:leader="none"/>
        </w:tabs>
        <w:spacing w:line="250" w:lineRule="auto"/>
        <w:ind w:left="1320" w:right="700" w:firstLine="226"/>
        <w:jc w:val="both"/>
      </w:pP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gastos</w:t>
      </w:r>
      <w:r>
        <w:rPr>
          <w:rFonts w:ascii="Arial" w:hAnsi="Arial" w:cs="Arial" w:eastAsia="Arial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inversión</w:t>
      </w:r>
      <w:r>
        <w:rPr>
          <w:rFonts w:ascii="Arial" w:hAnsi="Arial" w:cs="Arial" w:eastAsia="Arial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</w:t>
      </w:r>
      <w:r>
        <w:rPr>
          <w:rFonts w:ascii="Arial" w:hAnsi="Arial" w:cs="Arial" w:eastAsia="Arial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reparaciones</w:t>
      </w:r>
      <w:r>
        <w:rPr>
          <w:rFonts w:ascii="Arial" w:hAnsi="Arial" w:cs="Arial" w:eastAsia="Arial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</w:t>
      </w:r>
      <w:r>
        <w:rPr>
          <w:rFonts w:ascii="Arial" w:hAnsi="Arial" w:cs="Arial" w:eastAsia="Arial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mejoras</w:t>
      </w:r>
      <w:r>
        <w:rPr>
          <w:rFonts w:ascii="Arial" w:hAnsi="Arial" w:cs="Arial" w:eastAsia="Arial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extraordinarios</w:t>
      </w:r>
      <w:r>
        <w:rPr>
          <w:rFonts w:ascii="Arial" w:hAnsi="Arial" w:cs="Arial" w:eastAsia="Arial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podrán</w:t>
      </w:r>
      <w:r>
        <w:rPr>
          <w:rFonts w:ascii="Arial" w:hAnsi="Arial" w:cs="Arial" w:eastAsia="Arial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fi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nanciarse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sobrantes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liquidación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presupuestos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anteriores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ingresos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procedentes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ventas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elementos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patrimoniales,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subvenciones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públicas,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donativos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particulares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operaciones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crédito.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20" w:right="70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41.</w:t>
      </w:r>
      <w:r>
        <w:rPr>
          <w:rFonts w:ascii="Arial" w:hAnsi="Arial" w:cs="Arial" w:eastAsia="Arial"/>
          <w:b/>
          <w:bCs/>
          <w:color w:val="231F20"/>
          <w:spacing w:val="-2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presupuestos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presentarán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una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estructura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funcional,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determi-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nando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objetivos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prevean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alcanza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actividades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precisas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consecu-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ción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cuantificación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recursos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financieros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precisos.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42.</w:t>
      </w:r>
      <w:r>
        <w:rPr>
          <w:rFonts w:ascii="Arial" w:hAnsi="Arial" w:cs="Arial" w:eastAsia="Arial"/>
          <w:b/>
          <w:bCs/>
          <w:color w:val="231F20"/>
          <w:spacing w:val="-3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liquidación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estado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ingresos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expresará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separadamente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cada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grupo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éstos,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diferenciando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ordinarios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extraordinarios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según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categorías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establecidas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respectivamente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apartados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1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4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artículo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40.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color w:val="231F20"/>
          <w:w w:val="100"/>
        </w:rPr>
        <w:t>2.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Igualmente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distinguirán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gastos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corrientes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inversión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reparación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mejoras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extraordinarias.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5030" w:right="4410" w:firstLine="0"/>
        <w:jc w:val="center"/>
      </w:pPr>
      <w:r>
        <w:rPr>
          <w:color w:val="231F20"/>
          <w:w w:val="100"/>
        </w:rPr>
        <w:t>Sección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7ª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620" w:right="0"/>
        <w:jc w:val="center"/>
        <w:rPr>
          <w:b w:val="0"/>
          <w:bCs w:val="0"/>
        </w:rPr>
      </w:pPr>
      <w:r>
        <w:rPr>
          <w:color w:val="231F20"/>
          <w:w w:val="100"/>
        </w:rPr>
        <w:t>Registro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Canarias</w:t>
      </w:r>
      <w:r>
        <w:rPr>
          <w:b w:val="0"/>
          <w:bCs w:val="0"/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50" w:lineRule="auto"/>
        <w:ind w:left="1320" w:right="700" w:firstLine="22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31F2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w w:val="100"/>
          <w:sz w:val="22"/>
          <w:szCs w:val="22"/>
        </w:rPr>
        <w:t>43.</w:t>
      </w:r>
      <w:r>
        <w:rPr>
          <w:rFonts w:ascii="Arial" w:hAnsi="Arial" w:cs="Arial" w:eastAsia="Arial"/>
          <w:b/>
          <w:bCs/>
          <w:color w:val="231F2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1.</w:t>
      </w:r>
      <w:r>
        <w:rPr>
          <w:rFonts w:ascii="Arial" w:hAnsi="Arial" w:cs="Arial" w:eastAsia="Arial"/>
          <w:color w:val="231F2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En</w:t>
      </w:r>
      <w:r>
        <w:rPr>
          <w:rFonts w:ascii="Arial" w:hAnsi="Arial" w:cs="Arial" w:eastAsia="Arial"/>
          <w:color w:val="231F2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el</w:t>
      </w:r>
      <w:r>
        <w:rPr>
          <w:rFonts w:ascii="Arial" w:hAnsi="Arial" w:cs="Arial" w:eastAsia="Arial"/>
          <w:color w:val="231F20"/>
          <w:spacing w:val="28"/>
          <w:w w:val="100"/>
          <w:sz w:val="22"/>
          <w:szCs w:val="22"/>
        </w:rPr>
        <w:t> </w:t>
      </w:r>
      <w:hyperlink r:id="rId13">
        <w:r>
          <w:rPr>
            <w:rFonts w:ascii="Arial" w:hAnsi="Arial" w:cs="Arial" w:eastAsia="Arial"/>
            <w:color w:val="25408F"/>
            <w:w w:val="100"/>
            <w:sz w:val="22"/>
            <w:szCs w:val="22"/>
          </w:rPr>
          <w:t>Registro</w:t>
        </w:r>
        <w:r>
          <w:rPr>
            <w:rFonts w:ascii="Arial" w:hAnsi="Arial" w:cs="Arial" w:eastAsia="Arial"/>
            <w:color w:val="25408F"/>
            <w:spacing w:val="29"/>
            <w:w w:val="100"/>
            <w:sz w:val="22"/>
            <w:szCs w:val="22"/>
          </w:rPr>
          <w:t> </w:t>
        </w:r>
        <w:r>
          <w:rPr>
            <w:rFonts w:ascii="Arial" w:hAnsi="Arial" w:cs="Arial" w:eastAsia="Arial"/>
            <w:color w:val="25408F"/>
            <w:w w:val="100"/>
            <w:sz w:val="22"/>
            <w:szCs w:val="22"/>
          </w:rPr>
          <w:t>de</w:t>
        </w:r>
        <w:r>
          <w:rPr>
            <w:rFonts w:ascii="Arial" w:hAnsi="Arial" w:cs="Arial" w:eastAsia="Arial"/>
            <w:color w:val="25408F"/>
            <w:spacing w:val="28"/>
            <w:w w:val="100"/>
            <w:sz w:val="22"/>
            <w:szCs w:val="22"/>
          </w:rPr>
          <w:t> </w:t>
        </w:r>
        <w:r>
          <w:rPr>
            <w:rFonts w:ascii="Arial" w:hAnsi="Arial" w:cs="Arial" w:eastAsia="Arial"/>
            <w:color w:val="25408F"/>
            <w:w w:val="100"/>
            <w:sz w:val="22"/>
            <w:szCs w:val="22"/>
          </w:rPr>
          <w:t>Fundaciones</w:t>
        </w:r>
        <w:r>
          <w:rPr>
            <w:rFonts w:ascii="Arial" w:hAnsi="Arial" w:cs="Arial" w:eastAsia="Arial"/>
            <w:color w:val="25408F"/>
            <w:spacing w:val="28"/>
            <w:w w:val="100"/>
            <w:sz w:val="22"/>
            <w:szCs w:val="22"/>
          </w:rPr>
          <w:t> </w:t>
        </w:r>
        <w:r>
          <w:rPr>
            <w:rFonts w:ascii="Arial" w:hAnsi="Arial" w:cs="Arial" w:eastAsia="Arial"/>
            <w:color w:val="25408F"/>
            <w:w w:val="100"/>
            <w:sz w:val="22"/>
            <w:szCs w:val="22"/>
          </w:rPr>
          <w:t>Canarias</w:t>
        </w:r>
        <w:r>
          <w:rPr>
            <w:rFonts w:ascii="Arial" w:hAnsi="Arial" w:cs="Arial" w:eastAsia="Arial"/>
            <w:color w:val="25408F"/>
            <w:spacing w:val="28"/>
            <w:w w:val="100"/>
            <w:sz w:val="22"/>
            <w:szCs w:val="22"/>
          </w:rPr>
          <w:t> </w:t>
        </w:r>
      </w:hyperlink>
      <w:r>
        <w:rPr>
          <w:rFonts w:ascii="Arial" w:hAnsi="Arial" w:cs="Arial" w:eastAsia="Arial"/>
          <w:color w:val="231F20"/>
          <w:w w:val="100"/>
          <w:sz w:val="22"/>
          <w:szCs w:val="22"/>
        </w:rPr>
        <w:t>se</w:t>
      </w:r>
      <w:r>
        <w:rPr>
          <w:rFonts w:ascii="Arial" w:hAnsi="Arial" w:cs="Arial" w:eastAsia="Arial"/>
          <w:color w:val="231F2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inscribirán</w:t>
      </w:r>
      <w:r>
        <w:rPr>
          <w:rFonts w:ascii="Arial" w:hAnsi="Arial" w:cs="Arial" w:eastAsia="Arial"/>
          <w:color w:val="231F2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los</w:t>
      </w:r>
      <w:r>
        <w:rPr>
          <w:rFonts w:ascii="Arial" w:hAnsi="Arial" w:cs="Arial" w:eastAsia="Arial"/>
          <w:color w:val="231F2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hechos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concernientes</w:t>
      </w:r>
      <w:r>
        <w:rPr>
          <w:rFonts w:ascii="Arial" w:hAnsi="Arial" w:cs="Arial" w:eastAsia="Arial"/>
          <w:color w:val="231F2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las</w:t>
      </w:r>
      <w:r>
        <w:rPr>
          <w:rFonts w:ascii="Arial" w:hAnsi="Arial" w:cs="Arial" w:eastAsia="Arial"/>
          <w:color w:val="231F2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mismas</w:t>
      </w:r>
      <w:r>
        <w:rPr>
          <w:rFonts w:ascii="Arial" w:hAnsi="Arial" w:cs="Arial" w:eastAsia="Arial"/>
          <w:color w:val="231F2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que</w:t>
      </w:r>
      <w:r>
        <w:rPr>
          <w:rFonts w:ascii="Arial" w:hAnsi="Arial" w:cs="Arial" w:eastAsia="Arial"/>
          <w:color w:val="231F2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determina</w:t>
      </w:r>
      <w:r>
        <w:rPr>
          <w:rFonts w:ascii="Arial" w:hAnsi="Arial" w:cs="Arial" w:eastAsia="Arial"/>
          <w:color w:val="231F2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la</w:t>
      </w:r>
      <w:r>
        <w:rPr>
          <w:rFonts w:ascii="Arial" w:hAnsi="Arial" w:cs="Arial" w:eastAsia="Arial"/>
          <w:color w:val="231F2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Ley</w:t>
      </w:r>
      <w:r>
        <w:rPr>
          <w:rFonts w:ascii="Arial" w:hAnsi="Arial" w:cs="Arial" w:eastAsia="Arial"/>
          <w:i/>
          <w:color w:val="231F2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22"/>
          <w:w w:val="100"/>
          <w:sz w:val="22"/>
          <w:szCs w:val="22"/>
        </w:rPr>
        <w:t>T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erritorial</w:t>
      </w:r>
      <w:r>
        <w:rPr>
          <w:rFonts w:ascii="Arial" w:hAnsi="Arial" w:cs="Arial" w:eastAsia="Arial"/>
          <w:i/>
          <w:color w:val="231F2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1/1990,</w:t>
      </w:r>
      <w:r>
        <w:rPr>
          <w:rFonts w:ascii="Arial" w:hAnsi="Arial" w:cs="Arial" w:eastAsia="Arial"/>
          <w:i/>
          <w:color w:val="231F2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de</w:t>
      </w:r>
      <w:r>
        <w:rPr>
          <w:rFonts w:ascii="Arial" w:hAnsi="Arial" w:cs="Arial" w:eastAsia="Arial"/>
          <w:i/>
          <w:color w:val="231F2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29</w:t>
      </w:r>
      <w:r>
        <w:rPr>
          <w:rFonts w:ascii="Arial" w:hAnsi="Arial" w:cs="Arial" w:eastAsia="Arial"/>
          <w:i/>
          <w:color w:val="231F2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de</w:t>
      </w:r>
      <w:r>
        <w:rPr>
          <w:rFonts w:ascii="Arial" w:hAnsi="Arial" w:cs="Arial" w:eastAsia="Arial"/>
          <w:i/>
          <w:color w:val="231F2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enero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,</w:t>
      </w:r>
      <w:r>
        <w:rPr>
          <w:rFonts w:ascii="Arial" w:hAnsi="Arial" w:cs="Arial" w:eastAsia="Arial"/>
          <w:color w:val="231F2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y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aquellos</w:t>
      </w:r>
      <w:r>
        <w:rPr>
          <w:rFonts w:ascii="Arial" w:hAnsi="Arial" w:cs="Arial" w:eastAsia="Arial"/>
          <w:color w:val="231F2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que</w:t>
      </w:r>
      <w:r>
        <w:rPr>
          <w:rFonts w:ascii="Arial" w:hAnsi="Arial" w:cs="Arial" w:eastAsia="Arial"/>
          <w:color w:val="231F2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afecten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esencialmente</w:t>
      </w:r>
      <w:r>
        <w:rPr>
          <w:rFonts w:ascii="Arial" w:hAnsi="Arial" w:cs="Arial" w:eastAsia="Arial"/>
          <w:color w:val="231F2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su</w:t>
      </w:r>
      <w:r>
        <w:rPr>
          <w:rFonts w:ascii="Arial" w:hAnsi="Arial" w:cs="Arial" w:eastAsia="Arial"/>
          <w:color w:val="231F2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estructura</w:t>
      </w:r>
      <w:r>
        <w:rPr>
          <w:rFonts w:ascii="Arial" w:hAnsi="Arial" w:cs="Arial" w:eastAsia="Arial"/>
          <w:color w:val="231F2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y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funcionamiento.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after="0" w:line="250" w:lineRule="auto"/>
        <w:jc w:val="both"/>
        <w:rPr>
          <w:rFonts w:ascii="Arial" w:hAnsi="Arial" w:cs="Arial" w:eastAsia="Arial"/>
          <w:sz w:val="22"/>
          <w:szCs w:val="22"/>
        </w:rPr>
        <w:sectPr>
          <w:pgSz w:w="11906" w:h="16840"/>
          <w:pgMar w:header="761" w:footer="717" w:top="1380" w:bottom="900" w:left="380" w:right="100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2"/>
        <w:ind w:left="927" w:right="0" w:firstLine="0"/>
        <w:jc w:val="left"/>
      </w:pPr>
      <w:r>
        <w:rPr>
          <w:color w:val="231F20"/>
          <w:w w:val="100"/>
        </w:rPr>
        <w:t>2.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tenor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apartado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anterio</w:t>
      </w:r>
      <w:r>
        <w:rPr>
          <w:color w:val="231F20"/>
          <w:spacing w:val="-12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deben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inscribirse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Registro: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927" w:right="0" w:firstLine="0"/>
        <w:jc w:val="left"/>
      </w:pPr>
      <w:r>
        <w:rPr>
          <w:color w:val="231F20"/>
          <w:w w:val="100"/>
        </w:rPr>
        <w:t>a)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carta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fundacional;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927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b)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actos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modificación,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fusión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extinción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liquidación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fundaciones;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1172" w:val="left" w:leader="none"/>
        </w:tabs>
        <w:ind w:left="700" w:right="0" w:firstLine="226"/>
        <w:jc w:val="left"/>
      </w:pPr>
      <w:r>
        <w:rPr>
          <w:color w:val="231F20"/>
          <w:w w:val="100"/>
        </w:rPr>
        <w:t>las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variaciones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composición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patronatos;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1184" w:val="left" w:leader="none"/>
        </w:tabs>
        <w:ind w:left="1184" w:right="0" w:hanging="257"/>
        <w:jc w:val="left"/>
      </w:pPr>
      <w:r>
        <w:rPr>
          <w:color w:val="231F20"/>
          <w:w w:val="100"/>
        </w:rPr>
        <w:t>las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delegaciones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efectúen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órganos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gobierno;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1184" w:val="left" w:leader="none"/>
        </w:tabs>
        <w:ind w:left="1184" w:right="0" w:hanging="257"/>
        <w:jc w:val="left"/>
      </w:pP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enajenación,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gravamen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disminución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bienes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dotacionales;</w:t>
      </w:r>
      <w:r>
        <w:rPr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1157" w:val="left" w:leader="none"/>
        </w:tabs>
        <w:spacing w:line="250" w:lineRule="auto"/>
        <w:ind w:left="700" w:right="1321" w:firstLine="226"/>
        <w:jc w:val="both"/>
      </w:pPr>
      <w:r>
        <w:rPr>
          <w:color w:val="231F20"/>
          <w:w w:val="100"/>
        </w:rPr>
        <w:t>la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aceptación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donaciones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legados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condicionados</w:t>
      </w:r>
      <w:r>
        <w:rPr>
          <w:color w:val="231F20"/>
          <w:spacing w:val="35"/>
          <w:w w:val="100"/>
        </w:rPr>
        <w:t> </w:t>
      </w:r>
      <w:r>
        <w:rPr>
          <w:color w:val="231F20"/>
          <w:w w:val="100"/>
        </w:rPr>
        <w:t>u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onerosos,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bienes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gravados.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0" w:lineRule="auto"/>
        <w:ind w:left="700" w:right="1320" w:firstLine="22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w w:val="100"/>
          <w:sz w:val="22"/>
          <w:szCs w:val="22"/>
        </w:rPr>
        <w:t>3.</w:t>
      </w:r>
      <w:r>
        <w:rPr>
          <w:rFonts w:ascii="Arial" w:hAnsi="Arial" w:cs="Arial" w:eastAsia="Arial"/>
          <w:color w:val="231F2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25"/>
          <w:w w:val="100"/>
          <w:sz w:val="22"/>
          <w:szCs w:val="22"/>
        </w:rPr>
        <w:t>T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ambién</w:t>
      </w:r>
      <w:r>
        <w:rPr>
          <w:rFonts w:ascii="Arial" w:hAnsi="Arial" w:cs="Arial" w:eastAsia="Arial"/>
          <w:color w:val="231F2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serán</w:t>
      </w:r>
      <w:r>
        <w:rPr>
          <w:rFonts w:ascii="Arial" w:hAnsi="Arial" w:cs="Arial" w:eastAsia="Arial"/>
          <w:color w:val="231F2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objeto</w:t>
      </w:r>
      <w:r>
        <w:rPr>
          <w:rFonts w:ascii="Arial" w:hAnsi="Arial" w:cs="Arial" w:eastAsia="Arial"/>
          <w:color w:val="231F2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de</w:t>
      </w:r>
      <w:r>
        <w:rPr>
          <w:rFonts w:ascii="Arial" w:hAnsi="Arial" w:cs="Arial" w:eastAsia="Arial"/>
          <w:color w:val="231F2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inscripción</w:t>
      </w:r>
      <w:r>
        <w:rPr>
          <w:rFonts w:ascii="Arial" w:hAnsi="Arial" w:cs="Arial" w:eastAsia="Arial"/>
          <w:color w:val="231F2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en</w:t>
      </w:r>
      <w:r>
        <w:rPr>
          <w:rFonts w:ascii="Arial" w:hAnsi="Arial" w:cs="Arial" w:eastAsia="Arial"/>
          <w:color w:val="231F2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los</w:t>
      </w:r>
      <w:r>
        <w:rPr>
          <w:rFonts w:ascii="Arial" w:hAnsi="Arial" w:cs="Arial" w:eastAsia="Arial"/>
          <w:color w:val="231F2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términos</w:t>
      </w:r>
      <w:r>
        <w:rPr>
          <w:rFonts w:ascii="Arial" w:hAnsi="Arial" w:cs="Arial" w:eastAsia="Arial"/>
          <w:color w:val="231F2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del</w:t>
      </w:r>
      <w:r>
        <w:rPr>
          <w:rFonts w:ascii="Arial" w:hAnsi="Arial" w:cs="Arial" w:eastAsia="Arial"/>
          <w:color w:val="231F2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i/>
          <w:color w:val="231F2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27</w:t>
      </w:r>
      <w:r>
        <w:rPr>
          <w:rFonts w:ascii="Arial" w:hAnsi="Arial" w:cs="Arial" w:eastAsia="Arial"/>
          <w:i/>
          <w:color w:val="231F2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de</w:t>
      </w:r>
      <w:r>
        <w:rPr>
          <w:rFonts w:ascii="Arial" w:hAnsi="Arial" w:cs="Arial" w:eastAsia="Arial"/>
          <w:i/>
          <w:color w:val="231F2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la</w:t>
      </w:r>
      <w:r>
        <w:rPr>
          <w:rFonts w:ascii="Arial" w:hAnsi="Arial" w:cs="Arial" w:eastAsia="Arial"/>
          <w:i/>
          <w:color w:val="231F2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Ley</w:t>
      </w:r>
      <w:r>
        <w:rPr>
          <w:rFonts w:ascii="Arial" w:hAnsi="Arial" w:cs="Arial" w:eastAsia="Arial"/>
          <w:i/>
          <w:color w:val="231F2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de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Fund</w:t>
      </w:r>
      <w:r>
        <w:rPr>
          <w:rFonts w:ascii="Arial" w:hAnsi="Arial" w:cs="Arial" w:eastAsia="Arial"/>
          <w:i/>
          <w:color w:val="231F2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ci</w:t>
      </w:r>
      <w:r>
        <w:rPr>
          <w:rFonts w:ascii="Arial" w:hAnsi="Arial" w:cs="Arial" w:eastAsia="Arial"/>
          <w:i/>
          <w:color w:val="231F2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nes</w:t>
      </w:r>
      <w:r>
        <w:rPr>
          <w:rFonts w:ascii="Arial" w:hAnsi="Arial" w:cs="Arial" w:eastAsia="Arial"/>
          <w:i/>
          <w:color w:val="231F2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w w:val="100"/>
          <w:sz w:val="22"/>
          <w:szCs w:val="22"/>
        </w:rPr>
        <w:t>Canarias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,</w:t>
      </w:r>
      <w:r>
        <w:rPr>
          <w:rFonts w:ascii="Arial" w:hAnsi="Arial" w:cs="Arial" w:eastAsia="Arial"/>
          <w:color w:val="231F2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las</w:t>
      </w:r>
      <w:r>
        <w:rPr>
          <w:rFonts w:ascii="Arial" w:hAnsi="Arial" w:cs="Arial" w:eastAsia="Arial"/>
          <w:color w:val="231F2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asignaciones</w:t>
      </w:r>
      <w:r>
        <w:rPr>
          <w:rFonts w:ascii="Arial" w:hAnsi="Arial" w:cs="Arial" w:eastAsia="Arial"/>
          <w:color w:val="231F2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patrimoniales</w:t>
      </w:r>
      <w:r>
        <w:rPr>
          <w:rFonts w:ascii="Arial" w:hAnsi="Arial" w:cs="Arial" w:eastAsia="Arial"/>
          <w:color w:val="231F2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fines</w:t>
      </w:r>
      <w:r>
        <w:rPr>
          <w:rFonts w:ascii="Arial" w:hAnsi="Arial" w:cs="Arial" w:eastAsia="Arial"/>
          <w:color w:val="231F2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de</w:t>
      </w:r>
      <w:r>
        <w:rPr>
          <w:rFonts w:ascii="Arial" w:hAnsi="Arial" w:cs="Arial" w:eastAsia="Arial"/>
          <w:color w:val="231F2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interés</w:t>
      </w:r>
      <w:r>
        <w:rPr>
          <w:rFonts w:ascii="Arial" w:hAnsi="Arial" w:cs="Arial" w:eastAsia="Arial"/>
          <w:color w:val="231F2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general</w:t>
      </w:r>
      <w:r>
        <w:rPr>
          <w:rFonts w:ascii="Arial" w:hAnsi="Arial" w:cs="Arial" w:eastAsia="Arial"/>
          <w:color w:val="231F2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que</w:t>
      </w:r>
      <w:r>
        <w:rPr>
          <w:rFonts w:ascii="Arial" w:hAnsi="Arial" w:cs="Arial" w:eastAsia="Arial"/>
          <w:color w:val="231F2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no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constituyan</w:t>
      </w:r>
      <w:r>
        <w:rPr>
          <w:rFonts w:ascii="Arial" w:hAnsi="Arial" w:cs="Arial" w:eastAsia="Arial"/>
          <w:color w:val="231F2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una</w:t>
      </w:r>
      <w:r>
        <w:rPr>
          <w:rFonts w:ascii="Arial" w:hAnsi="Arial" w:cs="Arial" w:eastAsia="Arial"/>
          <w:color w:val="231F2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persona</w:t>
      </w:r>
      <w:r>
        <w:rPr>
          <w:rFonts w:ascii="Arial" w:hAnsi="Arial" w:cs="Arial" w:eastAsia="Arial"/>
          <w:color w:val="231F2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100"/>
          <w:sz w:val="22"/>
          <w:szCs w:val="22"/>
        </w:rPr>
        <w:t>jurídica.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44.</w:t>
      </w:r>
      <w:r>
        <w:rPr>
          <w:rFonts w:ascii="Arial" w:hAnsi="Arial" w:cs="Arial" w:eastAsia="Arial"/>
          <w:b/>
          <w:bCs/>
          <w:color w:val="231F20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inscripciones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practicarán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virtud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documento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auténtico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plazo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máximo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tres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meses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desde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hecho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causante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haya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tenido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luga</w:t>
      </w:r>
      <w:r>
        <w:rPr>
          <w:color w:val="231F20"/>
          <w:spacing w:val="-12"/>
          <w:w w:val="100"/>
        </w:rPr>
        <w:t>r</w:t>
      </w:r>
      <w:r>
        <w:rPr>
          <w:color w:val="231F20"/>
          <w:w w:val="100"/>
        </w:rPr>
        <w:t>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1"/>
        <w:jc w:val="both"/>
      </w:pPr>
      <w:r>
        <w:rPr>
          <w:color w:val="231F20"/>
          <w:w w:val="100"/>
        </w:rPr>
        <w:t>2.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Están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obligados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promover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inscripción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órganos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gobierno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dirección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fundaciones.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45.</w:t>
      </w:r>
      <w:r>
        <w:rPr>
          <w:rFonts w:ascii="Arial" w:hAnsi="Arial" w:cs="Arial" w:eastAsia="Arial"/>
          <w:b/>
          <w:bCs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falta</w:t>
      </w:r>
      <w:r>
        <w:rPr>
          <w:rFonts w:ascii="Arial" w:hAnsi="Arial" w:cs="Arial" w:eastAsia="Arial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inscripción</w:t>
      </w:r>
      <w:r>
        <w:rPr>
          <w:rFonts w:ascii="Arial" w:hAnsi="Arial" w:cs="Arial" w:eastAsia="Arial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en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Registro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no</w:t>
      </w:r>
      <w:r>
        <w:rPr>
          <w:rFonts w:ascii="Arial" w:hAnsi="Arial" w:cs="Arial" w:eastAsia="Arial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privará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eficacia</w:t>
      </w:r>
      <w:r>
        <w:rPr>
          <w:rFonts w:ascii="Arial" w:hAnsi="Arial" w:cs="Arial" w:eastAsia="Arial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</w:t>
      </w:r>
      <w:r>
        <w:rPr>
          <w:rFonts w:ascii="Arial" w:hAnsi="Arial" w:cs="Arial" w:eastAsia="Arial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actos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color w:val="231F20"/>
          <w:w w:val="100"/>
        </w:rPr>
        <w:t>emanados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órgano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gobierno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pero,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tal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caso,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serán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respo</w:t>
      </w:r>
      <w:r>
        <w:rPr>
          <w:color w:val="231F20"/>
          <w:spacing w:val="-1"/>
          <w:w w:val="100"/>
        </w:rPr>
        <w:t>n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sables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frente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fundación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personas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hubiesen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actuado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nombre.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1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46.</w:t>
      </w:r>
      <w:r>
        <w:rPr>
          <w:rFonts w:ascii="Arial" w:hAnsi="Arial" w:cs="Arial" w:eastAsia="Arial"/>
          <w:b/>
          <w:bCs/>
          <w:color w:val="231F20"/>
          <w:spacing w:val="13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inscripciones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sólo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podrán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denegarse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resolución</w:t>
      </w:r>
      <w:r>
        <w:rPr>
          <w:color w:val="231F20"/>
          <w:spacing w:val="13"/>
          <w:w w:val="100"/>
        </w:rPr>
        <w:t> </w:t>
      </w:r>
      <w:r>
        <w:rPr>
          <w:color w:val="231F20"/>
          <w:w w:val="100"/>
        </w:rPr>
        <w:t>motivada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si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8"/>
          <w:w w:val="100"/>
        </w:rPr>
        <w:t> </w:t>
      </w:r>
      <w:r>
        <w:rPr>
          <w:color w:val="231F20"/>
          <w:w w:val="100"/>
        </w:rPr>
        <w:t>acto</w:t>
      </w:r>
      <w:r>
        <w:rPr>
          <w:color w:val="231F20"/>
          <w:spacing w:val="1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9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18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19"/>
          <w:w w:val="100"/>
        </w:rPr>
        <w:t> </w:t>
      </w:r>
      <w:r>
        <w:rPr>
          <w:color w:val="231F20"/>
          <w:w w:val="100"/>
        </w:rPr>
        <w:t>trate</w:t>
      </w:r>
      <w:r>
        <w:rPr>
          <w:color w:val="231F20"/>
          <w:spacing w:val="19"/>
          <w:w w:val="100"/>
        </w:rPr>
        <w:t> </w:t>
      </w:r>
      <w:r>
        <w:rPr>
          <w:color w:val="231F20"/>
          <w:w w:val="100"/>
        </w:rPr>
        <w:t>no</w:t>
      </w:r>
      <w:r>
        <w:rPr>
          <w:color w:val="231F20"/>
          <w:spacing w:val="18"/>
          <w:w w:val="100"/>
        </w:rPr>
        <w:t> </w:t>
      </w:r>
      <w:r>
        <w:rPr>
          <w:color w:val="231F20"/>
          <w:w w:val="100"/>
        </w:rPr>
        <w:t>reúne</w:t>
      </w:r>
      <w:r>
        <w:rPr>
          <w:color w:val="231F20"/>
          <w:spacing w:val="19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19"/>
          <w:w w:val="100"/>
        </w:rPr>
        <w:t> </w:t>
      </w:r>
      <w:r>
        <w:rPr>
          <w:color w:val="231F20"/>
          <w:w w:val="100"/>
        </w:rPr>
        <w:t>elementos</w:t>
      </w:r>
      <w:r>
        <w:rPr>
          <w:color w:val="231F20"/>
          <w:spacing w:val="1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8"/>
          <w:w w:val="100"/>
        </w:rPr>
        <w:t> </w:t>
      </w:r>
      <w:r>
        <w:rPr>
          <w:color w:val="231F20"/>
          <w:w w:val="100"/>
        </w:rPr>
        <w:t>requisitos</w:t>
      </w:r>
      <w:r>
        <w:rPr>
          <w:color w:val="231F20"/>
          <w:spacing w:val="19"/>
          <w:w w:val="100"/>
        </w:rPr>
        <w:t> </w:t>
      </w:r>
      <w:r>
        <w:rPr>
          <w:color w:val="231F20"/>
          <w:w w:val="100"/>
        </w:rPr>
        <w:t>previstos</w:t>
      </w:r>
      <w:r>
        <w:rPr>
          <w:color w:val="231F20"/>
          <w:spacing w:val="19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18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9"/>
          <w:w w:val="100"/>
        </w:rPr>
        <w:t> </w:t>
      </w:r>
      <w:r>
        <w:rPr>
          <w:color w:val="231F20"/>
          <w:w w:val="100"/>
        </w:rPr>
        <w:t>normativa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aplicable.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0"/>
        <w:jc w:val="both"/>
      </w:pPr>
      <w:r>
        <w:rPr>
          <w:color w:val="231F20"/>
          <w:w w:val="100"/>
        </w:rPr>
        <w:t>2.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vicio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omisión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fueren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subsanables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dará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efecto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plazo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mes,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jando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constancia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ello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nota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marginal.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47.</w:t>
      </w:r>
      <w:r>
        <w:rPr>
          <w:rFonts w:ascii="Arial" w:hAnsi="Arial" w:cs="Arial" w:eastAsia="Arial"/>
          <w:b/>
          <w:bCs/>
          <w:color w:val="231F20"/>
          <w:spacing w:val="3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gestión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material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Regi</w:t>
      </w:r>
      <w:r>
        <w:rPr>
          <w:color w:val="231F20"/>
          <w:spacing w:val="-1"/>
          <w:w w:val="100"/>
        </w:rPr>
        <w:t>s</w:t>
      </w:r>
      <w:r>
        <w:rPr>
          <w:color w:val="231F20"/>
          <w:w w:val="100"/>
        </w:rPr>
        <w:t>tro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está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atribuida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Dirección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General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4"/>
          <w:w w:val="100"/>
        </w:rPr>
        <w:t> </w:t>
      </w:r>
      <w:r>
        <w:rPr>
          <w:color w:val="231F20"/>
          <w:w w:val="100"/>
        </w:rPr>
        <w:t>Justicia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Interio</w:t>
      </w:r>
      <w:r>
        <w:rPr>
          <w:color w:val="231F20"/>
          <w:spacing w:val="-13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sin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perjuicio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competencia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Ejecutiva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1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calificación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actos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inscribibles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para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ordenar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denegar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inscripciones.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0"/>
        <w:jc w:val="both"/>
      </w:pPr>
      <w:r>
        <w:rPr>
          <w:color w:val="231F20"/>
          <w:w w:val="100"/>
        </w:rPr>
        <w:t>2.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relación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puestos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trabajo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Co</w:t>
      </w:r>
      <w:r>
        <w:rPr>
          <w:color w:val="231F20"/>
          <w:spacing w:val="-1"/>
          <w:w w:val="100"/>
        </w:rPr>
        <w:t>n</w:t>
      </w:r>
      <w:r>
        <w:rPr>
          <w:color w:val="231F20"/>
          <w:w w:val="100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jería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Presidencia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determinará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puesto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al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que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se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le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atribuye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función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expedir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certificados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sobre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los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datos</w:t>
      </w:r>
      <w:r>
        <w:rPr>
          <w:rFonts w:ascii="Arial" w:hAnsi="Arial" w:cs="Arial" w:eastAsia="Arial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obran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gistro.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927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3.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Registro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es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público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y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puede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ser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consultado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por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cualquier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interesado.</w:t>
      </w:r>
      <w:r>
        <w:rPr>
          <w:rFonts w:ascii="Arial" w:hAnsi="Arial" w:cs="Arial" w:eastAsia="Arial"/>
          <w:color w:val="00000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right="132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Artículo</w:t>
      </w:r>
      <w:r>
        <w:rPr>
          <w:rFonts w:ascii="Arial" w:hAnsi="Arial" w:cs="Arial" w:eastAsia="Arial"/>
          <w:b/>
          <w:bCs/>
          <w:color w:val="231F2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w w:val="100"/>
        </w:rPr>
        <w:t>48.</w:t>
      </w:r>
      <w:r>
        <w:rPr>
          <w:rFonts w:ascii="Arial" w:hAnsi="Arial" w:cs="Arial" w:eastAsia="Arial"/>
          <w:b/>
          <w:bCs/>
          <w:color w:val="231F20"/>
          <w:spacing w:val="3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Cada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fundación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modalidad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asignación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patrimonial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constituirá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un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folio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regi</w:t>
      </w:r>
      <w:r>
        <w:rPr>
          <w:color w:val="231F20"/>
          <w:spacing w:val="-1"/>
          <w:w w:val="100"/>
        </w:rPr>
        <w:t>s</w:t>
      </w:r>
      <w:r>
        <w:rPr>
          <w:color w:val="231F20"/>
          <w:w w:val="100"/>
        </w:rPr>
        <w:t>tral,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irán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anotando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orden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cron</w:t>
      </w:r>
      <w:r>
        <w:rPr>
          <w:color w:val="231F20"/>
          <w:spacing w:val="-1"/>
          <w:w w:val="100"/>
        </w:rPr>
        <w:t>o</w:t>
      </w:r>
      <w:r>
        <w:rPr>
          <w:color w:val="231F20"/>
          <w:w w:val="100"/>
        </w:rPr>
        <w:t>l</w:t>
      </w:r>
      <w:r>
        <w:rPr>
          <w:color w:val="231F20"/>
          <w:spacing w:val="-1"/>
          <w:w w:val="100"/>
        </w:rPr>
        <w:t>ó</w:t>
      </w:r>
      <w:r>
        <w:rPr>
          <w:color w:val="231F20"/>
          <w:w w:val="100"/>
        </w:rPr>
        <w:t>g</w:t>
      </w:r>
      <w:r>
        <w:rPr>
          <w:color w:val="231F20"/>
          <w:spacing w:val="-1"/>
          <w:w w:val="100"/>
        </w:rPr>
        <w:t>i</w:t>
      </w:r>
      <w:r>
        <w:rPr>
          <w:color w:val="231F20"/>
          <w:w w:val="100"/>
        </w:rPr>
        <w:t>co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elementos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sustan-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ciales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actos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inscribibles.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0"/>
        <w:jc w:val="both"/>
      </w:pPr>
      <w:r>
        <w:rPr>
          <w:color w:val="231F20"/>
          <w:w w:val="100"/>
        </w:rPr>
        <w:t>2.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protocolo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aparte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archivarán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documentos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presentados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inscripción,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orde-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nados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signatura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registral.</w:t>
      </w:r>
      <w:r>
        <w:rPr>
          <w:color w:val="00000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38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pacing w:val="7"/>
          <w:w w:val="100"/>
          <w:sz w:val="20"/>
          <w:szCs w:val="20"/>
        </w:rPr>
        <w:t>DISPOSICIONE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S</w:t>
      </w:r>
      <w:r>
        <w:rPr>
          <w:rFonts w:ascii="Arial" w:hAnsi="Arial" w:cs="Arial" w:eastAsia="Arial"/>
          <w:color w:val="231F20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7"/>
          <w:w w:val="100"/>
          <w:sz w:val="20"/>
          <w:szCs w:val="20"/>
        </w:rPr>
        <w:t>ADICIONALES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right="132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Primera.</w:t>
      </w:r>
      <w:r>
        <w:rPr>
          <w:rFonts w:ascii="Arial" w:hAnsi="Arial" w:cs="Arial" w:eastAsia="Arial"/>
          <w:b/>
          <w:bCs/>
          <w:color w:val="231F20"/>
          <w:spacing w:val="-2"/>
          <w:w w:val="100"/>
        </w:rPr>
        <w:t> </w:t>
      </w:r>
      <w:r>
        <w:rPr>
          <w:color w:val="231F20"/>
          <w:w w:val="100"/>
        </w:rPr>
        <w:t>1.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funciones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Protectorado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relación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suscripciones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cues-</w:t>
      </w:r>
      <w:r>
        <w:rPr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taciones</w:t>
      </w:r>
      <w:r>
        <w:rPr>
          <w:rFonts w:ascii="Arial" w:hAnsi="Arial" w:cs="Arial" w:eastAsia="Arial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públicas,</w:t>
      </w:r>
      <w:r>
        <w:rPr>
          <w:rFonts w:ascii="Arial" w:hAnsi="Arial" w:cs="Arial" w:eastAsia="Arial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festivales</w:t>
      </w:r>
      <w:r>
        <w:rPr>
          <w:rFonts w:ascii="Arial" w:hAnsi="Arial" w:cs="Arial" w:eastAsia="Arial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benéficos</w:t>
      </w:r>
      <w:r>
        <w:rPr>
          <w:rFonts w:ascii="Arial" w:hAnsi="Arial" w:cs="Arial" w:eastAsia="Arial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</w:t>
      </w:r>
      <w:r>
        <w:rPr>
          <w:rFonts w:ascii="Arial" w:hAnsi="Arial" w:cs="Arial" w:eastAsia="Arial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iniciativas</w:t>
      </w:r>
      <w:r>
        <w:rPr>
          <w:rFonts w:ascii="Arial" w:hAnsi="Arial" w:cs="Arial" w:eastAsia="Arial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análogas</w:t>
      </w:r>
      <w:r>
        <w:rPr>
          <w:rFonts w:ascii="Arial" w:hAnsi="Arial" w:cs="Arial" w:eastAsia="Arial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se</w:t>
      </w:r>
      <w:r>
        <w:rPr>
          <w:rFonts w:ascii="Arial" w:hAnsi="Arial" w:cs="Arial" w:eastAsia="Arial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ejercerán</w:t>
      </w:r>
      <w:r>
        <w:rPr>
          <w:rFonts w:ascii="Arial" w:hAnsi="Arial" w:cs="Arial" w:eastAsia="Arial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por</w:t>
      </w:r>
      <w:r>
        <w:rPr>
          <w:rFonts w:ascii="Arial" w:hAnsi="Arial" w:cs="Arial" w:eastAsia="Arial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la</w:t>
      </w:r>
      <w:r>
        <w:rPr>
          <w:rFonts w:ascii="Arial" w:hAnsi="Arial" w:cs="Arial" w:eastAsia="Arial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Comi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sión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Ejecutiva.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0"/>
        <w:jc w:val="both"/>
      </w:pPr>
      <w:r>
        <w:rPr>
          <w:color w:val="231F20"/>
          <w:w w:val="100"/>
        </w:rPr>
        <w:t>2.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Comisión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Ejecutiva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será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también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órgano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competente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ejercicio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funciones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contempladas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Disposición</w:t>
      </w:r>
      <w:r>
        <w:rPr>
          <w:color w:val="231F20"/>
          <w:spacing w:val="3"/>
          <w:w w:val="100"/>
        </w:rPr>
        <w:t> </w:t>
      </w:r>
      <w:r>
        <w:rPr>
          <w:color w:val="231F20"/>
          <w:spacing w:val="-10"/>
          <w:w w:val="100"/>
        </w:rPr>
        <w:t>T</w:t>
      </w:r>
      <w:r>
        <w:rPr>
          <w:color w:val="231F20"/>
          <w:w w:val="100"/>
        </w:rPr>
        <w:t>ransit</w:t>
      </w:r>
      <w:r>
        <w:rPr>
          <w:color w:val="231F20"/>
          <w:spacing w:val="-1"/>
          <w:w w:val="100"/>
        </w:rPr>
        <w:t>o</w:t>
      </w:r>
      <w:r>
        <w:rPr>
          <w:color w:val="231F20"/>
          <w:w w:val="100"/>
        </w:rPr>
        <w:t>ria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gunda</w:t>
      </w:r>
      <w:r>
        <w:rPr>
          <w:color w:val="231F20"/>
          <w:spacing w:val="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Ley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Fundacio-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nes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narias.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right="132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Segunda.</w:t>
      </w:r>
      <w:r>
        <w:rPr>
          <w:rFonts w:ascii="Arial" w:hAnsi="Arial" w:cs="Arial" w:eastAsia="Arial"/>
          <w:b/>
          <w:bCs/>
          <w:color w:val="231F20"/>
          <w:spacing w:val="10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Registro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Canarias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podrá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ser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llevado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medios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infor-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máticos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siempre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quede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garantizado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contenido.</w:t>
      </w:r>
      <w:r>
        <w:rPr>
          <w:color w:val="000000"/>
          <w:w w:val="100"/>
        </w:rPr>
      </w:r>
    </w:p>
    <w:p>
      <w:pPr>
        <w:spacing w:after="0" w:line="250" w:lineRule="auto"/>
        <w:jc w:val="both"/>
        <w:sectPr>
          <w:pgSz w:w="11906" w:h="16840"/>
          <w:pgMar w:header="761" w:footer="712" w:top="1380" w:bottom="900" w:left="1000" w:right="38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74"/>
        <w:ind w:left="62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231F20"/>
          <w:spacing w:val="7"/>
          <w:w w:val="100"/>
          <w:sz w:val="20"/>
          <w:szCs w:val="20"/>
        </w:rPr>
        <w:t>DISPOSICIONE</w:t>
      </w:r>
      <w:r>
        <w:rPr>
          <w:rFonts w:ascii="Arial" w:hAnsi="Arial" w:cs="Arial" w:eastAsia="Arial"/>
          <w:color w:val="231F20"/>
          <w:w w:val="100"/>
          <w:sz w:val="20"/>
          <w:szCs w:val="20"/>
        </w:rPr>
        <w:t>S</w:t>
      </w:r>
      <w:r>
        <w:rPr>
          <w:rFonts w:ascii="Arial" w:hAnsi="Arial" w:cs="Arial" w:eastAsia="Arial"/>
          <w:color w:val="231F20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7"/>
          <w:w w:val="100"/>
          <w:sz w:val="20"/>
          <w:szCs w:val="20"/>
        </w:rPr>
        <w:t>FINALES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20" w:right="700"/>
        <w:jc w:val="both"/>
      </w:pPr>
      <w:r>
        <w:rPr>
          <w:rFonts w:ascii="Arial" w:hAnsi="Arial" w:cs="Arial" w:eastAsia="Arial"/>
          <w:b/>
          <w:bCs/>
          <w:color w:val="231F20"/>
          <w:w w:val="100"/>
        </w:rPr>
        <w:t>Primera.</w:t>
      </w:r>
      <w:r>
        <w:rPr>
          <w:rFonts w:ascii="Arial" w:hAnsi="Arial" w:cs="Arial" w:eastAsia="Arial"/>
          <w:b/>
          <w:bCs/>
          <w:color w:val="231F20"/>
          <w:spacing w:val="20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2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20"/>
          <w:w w:val="100"/>
        </w:rPr>
        <w:t> </w:t>
      </w:r>
      <w:r>
        <w:rPr>
          <w:color w:val="231F20"/>
          <w:w w:val="100"/>
        </w:rPr>
        <w:t>Consejería</w:t>
      </w:r>
      <w:r>
        <w:rPr>
          <w:color w:val="231F20"/>
          <w:spacing w:val="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2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20"/>
          <w:w w:val="100"/>
        </w:rPr>
        <w:t> </w:t>
      </w:r>
      <w:r>
        <w:rPr>
          <w:color w:val="231F20"/>
          <w:w w:val="100"/>
        </w:rPr>
        <w:t>Preside</w:t>
      </w:r>
      <w:r>
        <w:rPr>
          <w:color w:val="231F20"/>
          <w:spacing w:val="-1"/>
          <w:w w:val="100"/>
        </w:rPr>
        <w:t>n</w:t>
      </w:r>
      <w:r>
        <w:rPr>
          <w:color w:val="231F20"/>
          <w:w w:val="100"/>
        </w:rPr>
        <w:t>cia,</w:t>
      </w:r>
      <w:r>
        <w:rPr>
          <w:color w:val="231F20"/>
          <w:spacing w:val="20"/>
          <w:w w:val="100"/>
        </w:rPr>
        <w:t> </w:t>
      </w:r>
      <w:r>
        <w:rPr>
          <w:color w:val="231F20"/>
          <w:w w:val="100"/>
        </w:rPr>
        <w:t>previo</w:t>
      </w:r>
      <w:r>
        <w:rPr>
          <w:color w:val="231F20"/>
          <w:spacing w:val="20"/>
          <w:w w:val="100"/>
        </w:rPr>
        <w:t> </w:t>
      </w:r>
      <w:r>
        <w:rPr>
          <w:color w:val="231F20"/>
          <w:w w:val="100"/>
        </w:rPr>
        <w:t>informe</w:t>
      </w:r>
      <w:r>
        <w:rPr>
          <w:color w:val="231F20"/>
          <w:spacing w:val="20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20"/>
          <w:w w:val="100"/>
        </w:rPr>
        <w:t> </w:t>
      </w:r>
      <w:r>
        <w:rPr>
          <w:color w:val="231F20"/>
          <w:w w:val="100"/>
        </w:rPr>
        <w:t>Consejo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Asesor</w:t>
      </w:r>
      <w:r>
        <w:rPr>
          <w:color w:val="231F20"/>
          <w:spacing w:val="20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acuerdo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Pleno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Protectorado,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podrán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establecer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modelos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documenta-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ción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ha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presentarse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fundaciones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acuerdo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rFonts w:ascii="Arial" w:hAnsi="Arial" w:cs="Arial" w:eastAsia="Arial"/>
          <w:i/>
          <w:color w:val="231F20"/>
          <w:w w:val="100"/>
        </w:rPr>
        <w:t>artícu</w:t>
      </w:r>
      <w:r>
        <w:rPr>
          <w:rFonts w:ascii="Arial" w:hAnsi="Arial" w:cs="Arial" w:eastAsia="Arial"/>
          <w:i/>
          <w:color w:val="231F20"/>
          <w:w w:val="100"/>
        </w:rPr>
        <w:t>lo</w:t>
      </w:r>
      <w:r>
        <w:rPr>
          <w:rFonts w:ascii="Arial" w:hAnsi="Arial" w:cs="Arial" w:eastAsia="Arial"/>
          <w:i/>
          <w:color w:val="231F20"/>
          <w:spacing w:val="1"/>
          <w:w w:val="100"/>
        </w:rPr>
        <w:t> </w:t>
      </w:r>
      <w:r>
        <w:rPr>
          <w:rFonts w:ascii="Arial" w:hAnsi="Arial" w:cs="Arial" w:eastAsia="Arial"/>
          <w:i/>
          <w:color w:val="231F20"/>
          <w:w w:val="100"/>
        </w:rPr>
        <w:t>17</w:t>
      </w:r>
      <w:r>
        <w:rPr>
          <w:rFonts w:ascii="Arial" w:hAnsi="Arial" w:cs="Arial" w:eastAsia="Arial"/>
          <w:i/>
          <w:color w:val="231F20"/>
          <w:spacing w:val="1"/>
          <w:w w:val="100"/>
        </w:rPr>
        <w:t> </w:t>
      </w:r>
      <w:r>
        <w:rPr>
          <w:rFonts w:ascii="Arial" w:hAnsi="Arial" w:cs="Arial" w:eastAsia="Arial"/>
          <w:i/>
          <w:color w:val="231F20"/>
          <w:w w:val="100"/>
        </w:rPr>
        <w:t>de</w:t>
      </w:r>
      <w:r>
        <w:rPr>
          <w:rFonts w:ascii="Arial" w:hAnsi="Arial" w:cs="Arial" w:eastAsia="Arial"/>
          <w:i/>
          <w:color w:val="231F20"/>
          <w:w w:val="100"/>
        </w:rPr>
        <w:t> </w:t>
      </w:r>
      <w:r>
        <w:rPr>
          <w:rFonts w:ascii="Arial" w:hAnsi="Arial" w:cs="Arial" w:eastAsia="Arial"/>
          <w:i/>
          <w:color w:val="231F20"/>
          <w:w w:val="100"/>
        </w:rPr>
        <w:t>la</w:t>
      </w:r>
      <w:r>
        <w:rPr>
          <w:rFonts w:ascii="Arial" w:hAnsi="Arial" w:cs="Arial" w:eastAsia="Arial"/>
          <w:i/>
          <w:color w:val="231F20"/>
          <w:spacing w:val="1"/>
          <w:w w:val="100"/>
        </w:rPr>
        <w:t> </w:t>
      </w:r>
      <w:r>
        <w:rPr>
          <w:rFonts w:ascii="Arial" w:hAnsi="Arial" w:cs="Arial" w:eastAsia="Arial"/>
          <w:i/>
          <w:color w:val="231F20"/>
          <w:w w:val="100"/>
        </w:rPr>
        <w:t>Ley</w:t>
      </w:r>
      <w:r>
        <w:rPr>
          <w:rFonts w:ascii="Arial" w:hAnsi="Arial" w:cs="Arial" w:eastAsia="Arial"/>
          <w:i/>
          <w:color w:val="231F20"/>
          <w:w w:val="100"/>
        </w:rPr>
        <w:t> </w:t>
      </w:r>
      <w:r>
        <w:rPr>
          <w:rFonts w:ascii="Arial" w:hAnsi="Arial" w:cs="Arial" w:eastAsia="Arial"/>
          <w:i/>
          <w:color w:val="231F20"/>
          <w:spacing w:val="-22"/>
          <w:w w:val="100"/>
        </w:rPr>
        <w:t>T</w:t>
      </w:r>
      <w:r>
        <w:rPr>
          <w:rFonts w:ascii="Arial" w:hAnsi="Arial" w:cs="Arial" w:eastAsia="Arial"/>
          <w:i/>
          <w:color w:val="231F20"/>
          <w:w w:val="100"/>
        </w:rPr>
        <w:t>erritorial</w:t>
      </w:r>
      <w:r>
        <w:rPr>
          <w:rFonts w:ascii="Arial" w:hAnsi="Arial" w:cs="Arial" w:eastAsia="Arial"/>
          <w:i/>
          <w:color w:val="231F20"/>
          <w:spacing w:val="2"/>
          <w:w w:val="100"/>
        </w:rPr>
        <w:t> </w:t>
      </w:r>
      <w:r>
        <w:rPr>
          <w:rFonts w:ascii="Arial" w:hAnsi="Arial" w:cs="Arial" w:eastAsia="Arial"/>
          <w:i/>
          <w:color w:val="231F20"/>
          <w:w w:val="100"/>
        </w:rPr>
        <w:t>1/1990,</w:t>
      </w:r>
      <w:r>
        <w:rPr>
          <w:rFonts w:ascii="Arial" w:hAnsi="Arial" w:cs="Arial" w:eastAsia="Arial"/>
          <w:i/>
          <w:color w:val="231F20"/>
          <w:spacing w:val="3"/>
          <w:w w:val="100"/>
        </w:rPr>
        <w:t> </w:t>
      </w:r>
      <w:r>
        <w:rPr>
          <w:rFonts w:ascii="Arial" w:hAnsi="Arial" w:cs="Arial" w:eastAsia="Arial"/>
          <w:i/>
          <w:color w:val="231F20"/>
          <w:w w:val="100"/>
        </w:rPr>
        <w:t>de</w:t>
      </w:r>
      <w:r>
        <w:rPr>
          <w:rFonts w:ascii="Arial" w:hAnsi="Arial" w:cs="Arial" w:eastAsia="Arial"/>
          <w:i/>
          <w:color w:val="231F20"/>
          <w:spacing w:val="3"/>
          <w:w w:val="100"/>
        </w:rPr>
        <w:t> </w:t>
      </w:r>
      <w:r>
        <w:rPr>
          <w:rFonts w:ascii="Arial" w:hAnsi="Arial" w:cs="Arial" w:eastAsia="Arial"/>
          <w:i/>
          <w:color w:val="231F20"/>
          <w:w w:val="100"/>
        </w:rPr>
        <w:t>29</w:t>
      </w:r>
      <w:r>
        <w:rPr>
          <w:rFonts w:ascii="Arial" w:hAnsi="Arial" w:cs="Arial" w:eastAsia="Arial"/>
          <w:i/>
          <w:color w:val="231F20"/>
          <w:spacing w:val="3"/>
          <w:w w:val="100"/>
        </w:rPr>
        <w:t> </w:t>
      </w:r>
      <w:r>
        <w:rPr>
          <w:rFonts w:ascii="Arial" w:hAnsi="Arial" w:cs="Arial" w:eastAsia="Arial"/>
          <w:i/>
          <w:color w:val="231F20"/>
          <w:w w:val="100"/>
        </w:rPr>
        <w:t>de</w:t>
      </w:r>
      <w:r>
        <w:rPr>
          <w:rFonts w:ascii="Arial" w:hAnsi="Arial" w:cs="Arial" w:eastAsia="Arial"/>
          <w:i/>
          <w:color w:val="231F20"/>
          <w:spacing w:val="3"/>
          <w:w w:val="100"/>
        </w:rPr>
        <w:t> </w:t>
      </w:r>
      <w:r>
        <w:rPr>
          <w:rFonts w:ascii="Arial" w:hAnsi="Arial" w:cs="Arial" w:eastAsia="Arial"/>
          <w:i/>
          <w:color w:val="231F20"/>
          <w:w w:val="100"/>
        </w:rPr>
        <w:t>enero</w:t>
      </w:r>
      <w:r>
        <w:rPr>
          <w:color w:val="231F20"/>
          <w:w w:val="100"/>
        </w:rPr>
        <w:t>,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dictar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normas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necesarias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desarrollo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este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Reglamento.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547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100"/>
        </w:rPr>
        <w:t>Segunda.</w:t>
      </w:r>
      <w:r>
        <w:rPr>
          <w:rFonts w:ascii="Arial" w:hAnsi="Arial" w:cs="Arial" w:eastAsia="Arial"/>
          <w:b/>
          <w:bCs/>
          <w:color w:val="231F20"/>
          <w:spacing w:val="-5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presente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Reglamento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entrará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vigor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día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siguiente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su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publicación</w:t>
      </w:r>
      <w:r>
        <w:rPr>
          <w:color w:val="000000"/>
          <w:w w:val="100"/>
        </w:rPr>
      </w:r>
    </w:p>
    <w:p>
      <w:pPr>
        <w:pStyle w:val="BodyText"/>
        <w:spacing w:before="11"/>
        <w:ind w:left="132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100"/>
        </w:rPr>
        <w:t>en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el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Boletín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Oficial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de</w:t>
      </w:r>
      <w:r>
        <w:rPr>
          <w:rFonts w:ascii="Arial" w:hAnsi="Arial" w:cs="Arial" w:eastAsia="Arial"/>
          <w:color w:val="231F20"/>
          <w:w w:val="100"/>
        </w:rPr>
        <w:t> </w:t>
      </w:r>
      <w:r>
        <w:rPr>
          <w:rFonts w:ascii="Arial" w:hAnsi="Arial" w:cs="Arial" w:eastAsia="Arial"/>
          <w:color w:val="231F20"/>
          <w:w w:val="100"/>
        </w:rPr>
        <w:t>Canarias.</w:t>
      </w:r>
      <w:r>
        <w:rPr>
          <w:rFonts w:ascii="Arial" w:hAnsi="Arial" w:cs="Arial" w:eastAsia="Arial"/>
          <w:color w:val="000000"/>
          <w:w w:val="100"/>
        </w:rPr>
      </w:r>
    </w:p>
    <w:sectPr>
      <w:pgSz w:w="11906" w:h="16840"/>
      <w:pgMar w:header="761" w:footer="717" w:top="1380" w:bottom="900" w:left="3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2.736206pt;margin-top:795.303284pt;width:9.5pt;height:13.0pt;mso-position-horizontal-relative:page;mso-position-vertical-relative:page;z-index:-439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039398pt;margin-top:795.019897pt;width:9.5pt;height:13.0pt;mso-position-horizontal-relative:page;mso-position-vertical-relative:page;z-index:-438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color w:val="231F2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4.377953pt;margin-top:38.053223pt;width:19.309361pt;height:31.327075pt;mso-position-horizontal-relative:page;mso-position-vertical-relative:page;z-index:-447" type="#_x0000_t75" stroked="false">
          <v:imagedata r:id="rId1" o:title=""/>
        </v:shape>
      </w:pict>
    </w:r>
    <w:r>
      <w:rPr/>
      <w:pict>
        <v:group style="position:absolute;margin-left:56.125999pt;margin-top:55.465714pt;width:483.024pt;height:.1pt;mso-position-horizontal-relative:page;mso-position-vertical-relative:page;z-index:-446" coordorigin="1123,1109" coordsize="9660,2">
          <v:shape style="position:absolute;left:1123;top:1109;width:9660;height:2" coordorigin="1123,1109" coordsize="9660,0" path="m1123,1109l10783,1109e" filled="f" stroked="t" strokeweight="1pt" strokecolor="#25408F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8.689896pt;margin-top:41.003582pt;width:228.872955pt;height:11pt;mso-position-horizontal-relative:page;mso-position-vertical-relative:page;z-index:-445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color w:val="25408F"/>
                    <w:w w:val="100"/>
                    <w:sz w:val="18"/>
                    <w:szCs w:val="18"/>
                  </w:rPr>
                  <w:t>PROTEC</w:t>
                </w:r>
                <w:r>
                  <w:rPr>
                    <w:rFonts w:ascii="Arial" w:hAnsi="Arial" w:cs="Arial" w:eastAsia="Arial"/>
                    <w:color w:val="25408F"/>
                    <w:spacing w:val="-5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color w:val="25408F"/>
                    <w:w w:val="100"/>
                    <w:sz w:val="18"/>
                    <w:szCs w:val="18"/>
                  </w:rPr>
                  <w:t>ORADO</w:t>
                </w:r>
                <w:r>
                  <w:rPr>
                    <w:rFonts w:ascii="Arial" w:hAnsi="Arial" w:cs="Arial" w:eastAsia="Arial"/>
                    <w:color w:val="25408F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color w:val="25408F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color w:val="25408F"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color w:val="25408F"/>
                    <w:w w:val="100"/>
                    <w:sz w:val="18"/>
                    <w:szCs w:val="18"/>
                  </w:rPr>
                  <w:t>LAS</w:t>
                </w:r>
                <w:r>
                  <w:rPr>
                    <w:rFonts w:ascii="Arial" w:hAnsi="Arial" w:cs="Arial" w:eastAsia="Arial"/>
                    <w:color w:val="25408F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color w:val="25408F"/>
                    <w:w w:val="100"/>
                    <w:sz w:val="18"/>
                    <w:szCs w:val="18"/>
                  </w:rPr>
                  <w:t>FUNDACIONES</w:t>
                </w:r>
                <w:r>
                  <w:rPr>
                    <w:rFonts w:ascii="Arial" w:hAnsi="Arial" w:cs="Arial" w:eastAsia="Arial"/>
                    <w:color w:val="25408F"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color w:val="25408F"/>
                    <w:w w:val="100"/>
                    <w:sz w:val="18"/>
                    <w:szCs w:val="18"/>
                  </w:rPr>
                  <w:t>CANARIAS</w:t>
                </w:r>
                <w:r>
                  <w:rPr>
                    <w:rFonts w:ascii="Arial" w:hAnsi="Arial" w:cs="Arial" w:eastAsia="Arial"/>
                    <w:color w:val="00000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4.573914pt;margin-top:41.003582pt;width:73.549091pt;height:11pt;mso-position-horizontal-relative:page;mso-position-vertical-relative:page;z-index:-444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color w:val="25408F"/>
                    <w:w w:val="100"/>
                    <w:sz w:val="18"/>
                    <w:szCs w:val="18"/>
                  </w:rPr>
                  <w:t>Decreto</w:t>
                </w:r>
                <w:r>
                  <w:rPr>
                    <w:rFonts w:ascii="Arial" w:hAnsi="Arial" w:cs="Arial" w:eastAsia="Arial"/>
                    <w:color w:val="25408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color w:val="25408F"/>
                    <w:w w:val="100"/>
                    <w:sz w:val="18"/>
                    <w:szCs w:val="18"/>
                  </w:rPr>
                  <w:t>188/1990</w:t>
                </w:r>
                <w:r>
                  <w:rPr>
                    <w:rFonts w:ascii="Arial" w:hAnsi="Arial" w:cs="Arial" w:eastAsia="Arial"/>
                    <w:color w:val="00000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1.338562pt;margin-top:38.053223pt;width:19.309361pt;height:31.326792pt;mso-position-horizontal-relative:page;mso-position-vertical-relative:page;z-index:-443" type="#_x0000_t75" stroked="false">
          <v:imagedata r:id="rId1" o:title=""/>
        </v:shape>
      </w:pict>
    </w:r>
    <w:r>
      <w:rPr/>
      <w:pict>
        <v:group style="position:absolute;margin-left:56.125999pt;margin-top:54.391014pt;width:483.024pt;height:.1pt;mso-position-horizontal-relative:page;mso-position-vertical-relative:page;z-index:-442" coordorigin="1123,1088" coordsize="9660,2">
          <v:shape style="position:absolute;left:1123;top:1088;width:9660;height:2" coordorigin="1123,1088" coordsize="9660,0" path="m1123,1088l10783,1088e" filled="f" stroked="t" strokeweight="1pt" strokecolor="#25408F">
            <v:path arrowok="t"/>
          </v:shape>
          <w10:wrap type="none"/>
        </v:group>
      </w:pict>
    </w:r>
    <w:r>
      <w:rPr/>
      <w:pict>
        <v:shape style="position:absolute;margin-left:55.125999pt;margin-top:39.928883pt;width:73.549091pt;height:11pt;mso-position-horizontal-relative:page;mso-position-vertical-relative:page;z-index:-441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color w:val="25408F"/>
                    <w:w w:val="100"/>
                    <w:sz w:val="18"/>
                    <w:szCs w:val="18"/>
                  </w:rPr>
                  <w:t>Decreto</w:t>
                </w:r>
                <w:r>
                  <w:rPr>
                    <w:rFonts w:ascii="Arial" w:hAnsi="Arial" w:cs="Arial" w:eastAsia="Arial"/>
                    <w:color w:val="25408F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color w:val="25408F"/>
                    <w:w w:val="100"/>
                    <w:sz w:val="18"/>
                    <w:szCs w:val="18"/>
                  </w:rPr>
                  <w:t>188/1990</w:t>
                </w:r>
                <w:r>
                  <w:rPr>
                    <w:rFonts w:ascii="Arial" w:hAnsi="Arial" w:cs="Arial" w:eastAsia="Arial"/>
                    <w:color w:val="00000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6.772995pt;margin-top:39.928883pt;width:146.700393pt;height:11pt;mso-position-horizontal-relative:page;mso-position-vertical-relative:page;z-index:-440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color w:val="25408F"/>
                    <w:w w:val="100"/>
                    <w:sz w:val="18"/>
                    <w:szCs w:val="18"/>
                  </w:rPr>
                  <w:t>ASOCIACIONES</w:t>
                </w:r>
                <w:r>
                  <w:rPr>
                    <w:rFonts w:ascii="Arial" w:hAnsi="Arial" w:cs="Arial" w:eastAsia="Arial"/>
                    <w:color w:val="25408F"/>
                    <w:spacing w:val="-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color w:val="25408F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Arial" w:hAnsi="Arial" w:cs="Arial" w:eastAsia="Arial"/>
                    <w:color w:val="25408F"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color w:val="25408F"/>
                    <w:w w:val="100"/>
                    <w:sz w:val="18"/>
                    <w:szCs w:val="18"/>
                  </w:rPr>
                  <w:t>FUNDACIONES</w:t>
                </w:r>
                <w:r>
                  <w:rPr>
                    <w:rFonts w:ascii="Arial" w:hAnsi="Arial" w:cs="Arial" w:eastAsia="Arial"/>
                    <w:color w:val="00000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3"/>
      <w:numFmt w:val="lowerLetter"/>
      <w:lvlText w:val="%1)"/>
      <w:lvlJc w:val="left"/>
      <w:pPr>
        <w:ind w:hanging="245"/>
        <w:jc w:val="left"/>
      </w:pPr>
      <w:rPr>
        <w:rFonts w:hint="default" w:ascii="Arial" w:hAnsi="Arial" w:eastAsia="Arial"/>
        <w:color w:val="231F20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%1."/>
      <w:lvlJc w:val="left"/>
      <w:pPr>
        <w:ind w:hanging="264"/>
        <w:jc w:val="left"/>
      </w:pPr>
      <w:rPr>
        <w:rFonts w:hint="default" w:ascii="Arial" w:hAnsi="Arial" w:eastAsia="Arial"/>
        <w:color w:val="231F20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57"/>
        <w:jc w:val="left"/>
      </w:pPr>
      <w:rPr>
        <w:rFonts w:hint="default" w:ascii="Arial" w:hAnsi="Arial" w:eastAsia="Arial"/>
        <w:color w:val="231F20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hanging="275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2"/>
      <w:numFmt w:val="decimal"/>
      <w:lvlText w:val="%2."/>
      <w:lvlJc w:val="left"/>
      <w:pPr>
        <w:ind w:hanging="245"/>
        <w:jc w:val="left"/>
      </w:pPr>
      <w:rPr>
        <w:rFonts w:hint="default" w:ascii="Arial" w:hAnsi="Arial" w:eastAsia="Arial"/>
        <w:color w:val="231F20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hanging="259"/>
        <w:jc w:val="left"/>
      </w:pPr>
      <w:rPr>
        <w:rFonts w:hint="default" w:ascii="Arial" w:hAnsi="Arial" w:eastAsia="Arial"/>
        <w:color w:val="231F20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3"/>
      <w:numFmt w:val="lowerLetter"/>
      <w:lvlText w:val="%1)"/>
      <w:lvlJc w:val="left"/>
      <w:pPr>
        <w:ind w:hanging="245"/>
        <w:jc w:val="left"/>
      </w:pPr>
      <w:rPr>
        <w:rFonts w:hint="default" w:ascii="Arial" w:hAnsi="Arial" w:eastAsia="Arial"/>
        <w:color w:val="231F20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hanging="245"/>
        <w:jc w:val="right"/>
      </w:pPr>
      <w:rPr>
        <w:rFonts w:hint="default" w:ascii="Arial" w:hAnsi="Arial" w:eastAsia="Arial"/>
        <w:color w:val="231F20"/>
        <w:sz w:val="22"/>
        <w:szCs w:val="22"/>
      </w:rPr>
    </w:lvl>
    <w:lvl w:ilvl="1">
      <w:start w:val="1"/>
      <w:numFmt w:val="lowerLetter"/>
      <w:lvlText w:val="%2)"/>
      <w:lvlJc w:val="left"/>
      <w:pPr>
        <w:ind w:hanging="257"/>
        <w:jc w:val="left"/>
      </w:pPr>
      <w:rPr>
        <w:rFonts w:hint="default" w:ascii="Arial" w:hAnsi="Arial" w:eastAsia="Arial"/>
        <w:color w:val="231F20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hanging="257"/>
        <w:jc w:val="left"/>
      </w:pPr>
      <w:rPr>
        <w:rFonts w:hint="default" w:ascii="Arial" w:hAnsi="Arial" w:eastAsia="Arial"/>
        <w:color w:val="231F20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hanging="245"/>
        <w:jc w:val="left"/>
      </w:pPr>
      <w:rPr>
        <w:rFonts w:hint="default" w:ascii="Arial" w:hAnsi="Arial" w:eastAsia="Arial"/>
        <w:color w:val="231F20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242"/>
        <w:jc w:val="left"/>
      </w:pPr>
      <w:rPr>
        <w:rFonts w:hint="default" w:ascii="Arial" w:hAnsi="Arial" w:eastAsia="Arial"/>
        <w:color w:val="231F20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(%1)"/>
      <w:lvlJc w:val="left"/>
      <w:pPr>
        <w:ind w:hanging="404"/>
        <w:jc w:val="left"/>
      </w:pPr>
      <w:rPr>
        <w:rFonts w:hint="default" w:ascii="Arial" w:hAnsi="Arial" w:eastAsia="Arial"/>
        <w:color w:val="231F20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hanging="404"/>
        <w:jc w:val="left"/>
      </w:pPr>
      <w:rPr>
        <w:rFonts w:hint="default" w:ascii="Arial" w:hAnsi="Arial" w:eastAsia="Arial"/>
        <w:color w:val="231F20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00" w:firstLine="226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www.gobiernodecanarias.org/boc/1990/127/001.html" TargetMode="External"/><Relationship Id="rId10" Type="http://schemas.openxmlformats.org/officeDocument/2006/relationships/hyperlink" Target="http://www.gobiernodecanarias.org/boc/2011/252/001.html" TargetMode="External"/><Relationship Id="rId11" Type="http://schemas.openxmlformats.org/officeDocument/2006/relationships/hyperlink" Target="https://www.gobiernodecanarias.org/libroazul/pdf/782.pdf" TargetMode="External"/><Relationship Id="rId12" Type="http://schemas.openxmlformats.org/officeDocument/2006/relationships/hyperlink" Target="https://www.boe.es/buscar/pdf/1889/BOE-A-1889-4763-consolidado.pdf" TargetMode="External"/><Relationship Id="rId13" Type="http://schemas.openxmlformats.org/officeDocument/2006/relationships/hyperlink" Target="https://www.gobiernodecanarias.org/libroazul/pdf/8733.pdf" TargetMode="External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2022-05-26T10:56:31Z</dcterms:created>
  <dcterms:modified xsi:type="dcterms:W3CDTF">2022-05-26T10:56:31Z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2022-05-26T00:00:00Z</vt:filetime>
  </property>
</Properties>
</file>