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4136" w14:textId="77777777" w:rsidR="001A0004" w:rsidRPr="001A0004" w:rsidRDefault="001A0004" w:rsidP="00E56423">
      <w:pPr>
        <w:jc w:val="both"/>
        <w:rPr>
          <w:rFonts w:cstheme="minorHAnsi"/>
          <w:b/>
          <w:sz w:val="28"/>
          <w:szCs w:val="24"/>
        </w:rPr>
      </w:pPr>
      <w:r w:rsidRPr="001A0004">
        <w:rPr>
          <w:rFonts w:cstheme="minorHAnsi"/>
          <w:b/>
          <w:sz w:val="28"/>
          <w:szCs w:val="24"/>
        </w:rPr>
        <w:t>1198. Órgano competente en materia de derecho de acceso:</w:t>
      </w:r>
    </w:p>
    <w:p w14:paraId="62BB6227" w14:textId="628A4112" w:rsidR="00174B60" w:rsidRPr="001A0004" w:rsidRDefault="001A0004" w:rsidP="00E56423">
      <w:pPr>
        <w:jc w:val="both"/>
        <w:rPr>
          <w:rFonts w:cstheme="minorHAnsi"/>
          <w:bCs/>
          <w:sz w:val="28"/>
          <w:szCs w:val="24"/>
        </w:rPr>
      </w:pPr>
      <w:r w:rsidRPr="001A0004">
        <w:rPr>
          <w:rFonts w:cstheme="minorHAnsi"/>
          <w:bCs/>
          <w:sz w:val="28"/>
          <w:szCs w:val="24"/>
        </w:rPr>
        <w:t>E</w:t>
      </w:r>
      <w:r w:rsidR="000D7D55" w:rsidRPr="001A0004">
        <w:rPr>
          <w:rFonts w:cstheme="minorHAnsi"/>
          <w:bCs/>
          <w:sz w:val="28"/>
          <w:szCs w:val="24"/>
        </w:rPr>
        <w:t>l Órgano Competente es el Patronato de la Fundación</w:t>
      </w:r>
      <w:r>
        <w:rPr>
          <w:rFonts w:cstheme="minorHAnsi"/>
          <w:bCs/>
          <w:sz w:val="28"/>
          <w:szCs w:val="24"/>
        </w:rPr>
        <w:t>.</w:t>
      </w:r>
    </w:p>
    <w:sectPr w:rsidR="00174B60" w:rsidRPr="001A00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4908" w14:textId="77777777" w:rsidR="00514473" w:rsidRDefault="00514473" w:rsidP="00E56423">
      <w:pPr>
        <w:spacing w:after="0" w:line="240" w:lineRule="auto"/>
      </w:pPr>
      <w:r>
        <w:separator/>
      </w:r>
    </w:p>
  </w:endnote>
  <w:endnote w:type="continuationSeparator" w:id="0">
    <w:p w14:paraId="31C38594" w14:textId="77777777" w:rsidR="00514473" w:rsidRDefault="00514473" w:rsidP="00E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6CEA" w14:textId="77777777" w:rsidR="00514473" w:rsidRDefault="00514473" w:rsidP="00E56423">
      <w:pPr>
        <w:spacing w:after="0" w:line="240" w:lineRule="auto"/>
      </w:pPr>
      <w:r>
        <w:separator/>
      </w:r>
    </w:p>
  </w:footnote>
  <w:footnote w:type="continuationSeparator" w:id="0">
    <w:p w14:paraId="2509E116" w14:textId="77777777" w:rsidR="00514473" w:rsidRDefault="00514473" w:rsidP="00E5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3BFD" w14:textId="77777777" w:rsidR="00E56423" w:rsidRDefault="00E56423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1F59A1C" wp14:editId="3D46DEB6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23925" cy="963059"/>
          <wp:effectExtent l="0" t="0" r="0" b="889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D7D55"/>
    <w:rsid w:val="00174B60"/>
    <w:rsid w:val="001A0004"/>
    <w:rsid w:val="00283F70"/>
    <w:rsid w:val="004B0330"/>
    <w:rsid w:val="004B24DE"/>
    <w:rsid w:val="004B7342"/>
    <w:rsid w:val="00514473"/>
    <w:rsid w:val="00870420"/>
    <w:rsid w:val="00BB541C"/>
    <w:rsid w:val="00BE2E40"/>
    <w:rsid w:val="00D66987"/>
    <w:rsid w:val="00E25743"/>
    <w:rsid w:val="00E44F9E"/>
    <w:rsid w:val="00E56423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0E78D"/>
  <w15:docId w15:val="{AFD03B4E-4234-44E5-ABB4-7117AAD5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F2F3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56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423"/>
  </w:style>
  <w:style w:type="paragraph" w:styleId="Piedepgina">
    <w:name w:val="footer"/>
    <w:basedOn w:val="Normal"/>
    <w:link w:val="PiedepginaCar"/>
    <w:uiPriority w:val="99"/>
    <w:unhideWhenUsed/>
    <w:rsid w:val="00E56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4</cp:revision>
  <dcterms:created xsi:type="dcterms:W3CDTF">2021-04-23T11:13:00Z</dcterms:created>
  <dcterms:modified xsi:type="dcterms:W3CDTF">2023-09-21T10:08:00Z</dcterms:modified>
</cp:coreProperties>
</file>