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D041" w14:textId="07AC836E" w:rsidR="00461F74" w:rsidRDefault="00140307" w:rsidP="00140307">
      <w:pPr>
        <w:jc w:val="both"/>
        <w:rPr>
          <w:rFonts w:cstheme="minorHAnsi"/>
          <w:b/>
          <w:bCs/>
          <w:sz w:val="28"/>
          <w:szCs w:val="28"/>
        </w:rPr>
      </w:pPr>
      <w:r w:rsidRPr="00140307">
        <w:rPr>
          <w:rFonts w:cstheme="minorHAnsi"/>
          <w:b/>
          <w:bCs/>
          <w:sz w:val="28"/>
          <w:szCs w:val="28"/>
        </w:rPr>
        <w:t>2003. Relación de contratos menores: denominación y objeto; duración, importe de licitación y de adjudicación, procedimiento utilizado, instrumentos a través de los que, en su caso, se haya publicitado; número de licitadores/ras participantes en el procedimientos e identidad de las personas o entidades a las que se adjudica el contrato:</w:t>
      </w:r>
    </w:p>
    <w:p w14:paraId="7A6BCDC5" w14:textId="41F8BE34" w:rsidR="002653AF" w:rsidRDefault="002653AF" w:rsidP="00140307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Información de los contratos menores correspondientes al periodo e</w:t>
      </w:r>
      <w:r>
        <w:rPr>
          <w:rFonts w:cstheme="minorHAnsi"/>
          <w:bCs/>
          <w:sz w:val="28"/>
          <w:szCs w:val="28"/>
        </w:rPr>
        <w:t>ntre el 01/01/2022 y el 31/06/2023</w:t>
      </w:r>
      <w:r>
        <w:rPr>
          <w:rFonts w:cstheme="minorHAnsi"/>
          <w:bCs/>
          <w:sz w:val="28"/>
          <w:szCs w:val="28"/>
        </w:rPr>
        <w:t>: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330"/>
        <w:gridCol w:w="6178"/>
        <w:gridCol w:w="1276"/>
      </w:tblGrid>
      <w:tr w:rsidR="006247C1" w14:paraId="2631FEEE" w14:textId="77777777" w:rsidTr="006247C1">
        <w:tc>
          <w:tcPr>
            <w:tcW w:w="1330" w:type="dxa"/>
          </w:tcPr>
          <w:p w14:paraId="3F5DD75E" w14:textId="77777777" w:rsidR="006247C1" w:rsidRDefault="006247C1" w:rsidP="007739A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Nª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Reg.</w:t>
            </w:r>
          </w:p>
        </w:tc>
        <w:tc>
          <w:tcPr>
            <w:tcW w:w="6178" w:type="dxa"/>
          </w:tcPr>
          <w:p w14:paraId="0E1BF4F6" w14:textId="77777777" w:rsidR="006247C1" w:rsidRDefault="006247C1" w:rsidP="007739A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Contratista</w:t>
            </w:r>
          </w:p>
        </w:tc>
        <w:tc>
          <w:tcPr>
            <w:tcW w:w="1276" w:type="dxa"/>
          </w:tcPr>
          <w:p w14:paraId="6191439A" w14:textId="77777777" w:rsidR="006247C1" w:rsidRDefault="006247C1" w:rsidP="007739A3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Importe</w:t>
            </w:r>
          </w:p>
        </w:tc>
      </w:tr>
      <w:tr w:rsidR="006247C1" w14:paraId="71383CF9" w14:textId="77777777" w:rsidTr="006247C1">
        <w:tc>
          <w:tcPr>
            <w:tcW w:w="1330" w:type="dxa"/>
          </w:tcPr>
          <w:p w14:paraId="670DBBC3" w14:textId="77777777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002/2022</w:t>
            </w:r>
          </w:p>
        </w:tc>
        <w:tc>
          <w:tcPr>
            <w:tcW w:w="6178" w:type="dxa"/>
          </w:tcPr>
          <w:p w14:paraId="3BF364B5" w14:textId="77777777" w:rsidR="006247C1" w:rsidRDefault="006247C1" w:rsidP="006247C1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Riconet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Tenerife, SL </w:t>
            </w:r>
            <w:r>
              <w:rPr>
                <w:rFonts w:ascii="Verdana" w:hAnsi="Verdana"/>
                <w:sz w:val="24"/>
                <w:szCs w:val="24"/>
              </w:rPr>
              <w:t>COMPRA TÓNER</w:t>
            </w:r>
          </w:p>
          <w:p w14:paraId="14E916BD" w14:textId="33937B71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4D19FD8B" w14:textId="77777777" w:rsidR="006247C1" w:rsidRDefault="006247C1" w:rsidP="007739A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1.722,81</w:t>
            </w:r>
          </w:p>
        </w:tc>
      </w:tr>
      <w:tr w:rsidR="006247C1" w14:paraId="1D63079E" w14:textId="77777777" w:rsidTr="006247C1">
        <w:tc>
          <w:tcPr>
            <w:tcW w:w="1330" w:type="dxa"/>
          </w:tcPr>
          <w:p w14:paraId="15881685" w14:textId="77777777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004/2022</w:t>
            </w:r>
          </w:p>
        </w:tc>
        <w:tc>
          <w:tcPr>
            <w:tcW w:w="6178" w:type="dxa"/>
          </w:tcPr>
          <w:p w14:paraId="34FE8D60" w14:textId="77777777" w:rsidR="006247C1" w:rsidRDefault="006247C1" w:rsidP="006247C1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José de la Osa Aldana </w:t>
            </w:r>
            <w:r>
              <w:rPr>
                <w:rFonts w:ascii="Verdana" w:hAnsi="Verdana"/>
                <w:sz w:val="24"/>
                <w:szCs w:val="24"/>
              </w:rPr>
              <w:t>PUBLICIDAD FACEBOOK</w:t>
            </w:r>
          </w:p>
          <w:p w14:paraId="20D49BC0" w14:textId="6C347F25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1767C768" w14:textId="77777777" w:rsidR="006247C1" w:rsidRDefault="006247C1" w:rsidP="007739A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450,00</w:t>
            </w:r>
          </w:p>
        </w:tc>
      </w:tr>
      <w:tr w:rsidR="006247C1" w14:paraId="79911228" w14:textId="77777777" w:rsidTr="006247C1">
        <w:tc>
          <w:tcPr>
            <w:tcW w:w="1330" w:type="dxa"/>
          </w:tcPr>
          <w:p w14:paraId="7B280280" w14:textId="77777777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005/2022</w:t>
            </w:r>
          </w:p>
        </w:tc>
        <w:tc>
          <w:tcPr>
            <w:tcW w:w="6178" w:type="dxa"/>
          </w:tcPr>
          <w:p w14:paraId="3B81DCB0" w14:textId="77777777" w:rsidR="006247C1" w:rsidRDefault="006247C1" w:rsidP="006247C1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Construcciones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Roguirealejos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SL </w:t>
            </w:r>
            <w:r>
              <w:rPr>
                <w:rFonts w:ascii="Verdana" w:hAnsi="Verdana"/>
                <w:sz w:val="24"/>
                <w:szCs w:val="24"/>
              </w:rPr>
              <w:t>FACHADA CASA DE LAS ARTES</w:t>
            </w:r>
          </w:p>
          <w:p w14:paraId="48F4DAFD" w14:textId="3CB9B5D7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74820ABA" w14:textId="77777777" w:rsidR="006247C1" w:rsidRDefault="006247C1" w:rsidP="007739A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1.995,26</w:t>
            </w:r>
          </w:p>
        </w:tc>
      </w:tr>
      <w:tr w:rsidR="006247C1" w14:paraId="53F9DED8" w14:textId="77777777" w:rsidTr="006247C1">
        <w:tc>
          <w:tcPr>
            <w:tcW w:w="1330" w:type="dxa"/>
          </w:tcPr>
          <w:p w14:paraId="4D7280DE" w14:textId="77777777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008/2022</w:t>
            </w:r>
          </w:p>
        </w:tc>
        <w:tc>
          <w:tcPr>
            <w:tcW w:w="6178" w:type="dxa"/>
          </w:tcPr>
          <w:p w14:paraId="4EBA24C3" w14:textId="77777777" w:rsidR="006247C1" w:rsidRDefault="006247C1" w:rsidP="006247C1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Musicanarias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SLU </w:t>
            </w:r>
            <w:r>
              <w:rPr>
                <w:rFonts w:ascii="Verdana" w:hAnsi="Verdana"/>
                <w:sz w:val="24"/>
                <w:szCs w:val="24"/>
              </w:rPr>
              <w:t>COMPRA DE INSTRUMENTOS</w:t>
            </w:r>
          </w:p>
          <w:p w14:paraId="3CC693B3" w14:textId="03CF9CAC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291D05B5" w14:textId="77777777" w:rsidR="006247C1" w:rsidRDefault="006247C1" w:rsidP="007739A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6.298,99</w:t>
            </w:r>
          </w:p>
        </w:tc>
      </w:tr>
      <w:tr w:rsidR="006247C1" w14:paraId="44E1A626" w14:textId="77777777" w:rsidTr="006247C1">
        <w:tc>
          <w:tcPr>
            <w:tcW w:w="1330" w:type="dxa"/>
          </w:tcPr>
          <w:p w14:paraId="33E6D89D" w14:textId="77777777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014/2022</w:t>
            </w:r>
          </w:p>
        </w:tc>
        <w:tc>
          <w:tcPr>
            <w:tcW w:w="6178" w:type="dxa"/>
          </w:tcPr>
          <w:p w14:paraId="6A752629" w14:textId="77777777" w:rsidR="006247C1" w:rsidRDefault="006247C1" w:rsidP="006247C1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Inaudio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SONIDO CONCIERTO DE NAVIDAD</w:t>
            </w:r>
          </w:p>
          <w:p w14:paraId="3A10D833" w14:textId="50265AC5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342FC36" w14:textId="77777777" w:rsidR="006247C1" w:rsidRDefault="006247C1" w:rsidP="007739A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417,30</w:t>
            </w:r>
          </w:p>
        </w:tc>
      </w:tr>
      <w:tr w:rsidR="006247C1" w14:paraId="543C151E" w14:textId="77777777" w:rsidTr="006247C1">
        <w:tc>
          <w:tcPr>
            <w:tcW w:w="1330" w:type="dxa"/>
          </w:tcPr>
          <w:p w14:paraId="1FAFEB41" w14:textId="77777777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015/2022</w:t>
            </w:r>
          </w:p>
        </w:tc>
        <w:tc>
          <w:tcPr>
            <w:tcW w:w="6178" w:type="dxa"/>
          </w:tcPr>
          <w:p w14:paraId="409490F2" w14:textId="77777777" w:rsidR="006247C1" w:rsidRDefault="006247C1" w:rsidP="006247C1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Emejem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</w:rPr>
              <w:t>ELECTRICIDAD OIFICINA</w:t>
            </w:r>
          </w:p>
          <w:p w14:paraId="3AE0E239" w14:textId="39BDC753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605374BB" w14:textId="77777777" w:rsidR="006247C1" w:rsidRDefault="006247C1" w:rsidP="007739A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2.916,69</w:t>
            </w:r>
          </w:p>
        </w:tc>
      </w:tr>
      <w:tr w:rsidR="006247C1" w14:paraId="5B12F4B3" w14:textId="77777777" w:rsidTr="006247C1">
        <w:tc>
          <w:tcPr>
            <w:tcW w:w="1330" w:type="dxa"/>
          </w:tcPr>
          <w:p w14:paraId="200309ED" w14:textId="77777777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016/2022</w:t>
            </w:r>
          </w:p>
        </w:tc>
        <w:tc>
          <w:tcPr>
            <w:tcW w:w="6178" w:type="dxa"/>
          </w:tcPr>
          <w:p w14:paraId="2A5A9ACD" w14:textId="77777777" w:rsidR="006247C1" w:rsidRDefault="006247C1" w:rsidP="006247C1">
            <w:pPr>
              <w:jc w:val="both"/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Yasadri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SL </w:t>
            </w:r>
            <w:r>
              <w:rPr>
                <w:rFonts w:ascii="Verdana" w:hAnsi="Verdana"/>
                <w:sz w:val="24"/>
                <w:szCs w:val="24"/>
              </w:rPr>
              <w:t>LIBRERÍA YASMÍN</w:t>
            </w:r>
          </w:p>
          <w:p w14:paraId="2FA07D66" w14:textId="3061933F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F783A7" w14:textId="77777777" w:rsidR="006247C1" w:rsidRDefault="006247C1" w:rsidP="007739A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566,12</w:t>
            </w:r>
          </w:p>
        </w:tc>
      </w:tr>
      <w:tr w:rsidR="006247C1" w14:paraId="74E8B0BB" w14:textId="77777777" w:rsidTr="006247C1">
        <w:tc>
          <w:tcPr>
            <w:tcW w:w="1330" w:type="dxa"/>
          </w:tcPr>
          <w:p w14:paraId="014268C6" w14:textId="77777777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017/2022</w:t>
            </w:r>
          </w:p>
        </w:tc>
        <w:tc>
          <w:tcPr>
            <w:tcW w:w="6178" w:type="dxa"/>
          </w:tcPr>
          <w:p w14:paraId="6BBA1D10" w14:textId="48699CC4" w:rsidR="006247C1" w:rsidRDefault="006247C1" w:rsidP="007739A3">
            <w:pPr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Amidi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Agencia Alejandro Méndez Perdigón </w:t>
            </w:r>
            <w: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MANTENIMIENTO PÁGINA WEB</w:t>
            </w:r>
            <w:r w:rsidRPr="003A6C1E"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Verdana" w:hAnsi="Verdana" w:cstheme="minorHAnsi"/>
                <w:color w:val="000000" w:themeColor="text1"/>
                <w:sz w:val="24"/>
                <w:szCs w:val="24"/>
              </w:rPr>
              <w:t>Y GESTIÓN CORREO ELECTRÓNICO FUNCANORTE</w:t>
            </w:r>
          </w:p>
        </w:tc>
        <w:tc>
          <w:tcPr>
            <w:tcW w:w="1276" w:type="dxa"/>
          </w:tcPr>
          <w:p w14:paraId="5DF9E44D" w14:textId="77777777" w:rsidR="006247C1" w:rsidRDefault="006247C1" w:rsidP="007739A3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1.803,20</w:t>
            </w:r>
          </w:p>
        </w:tc>
      </w:tr>
    </w:tbl>
    <w:p w14:paraId="690758B6" w14:textId="385377A5" w:rsidR="00E37327" w:rsidRPr="00140307" w:rsidRDefault="00E37327" w:rsidP="00140307">
      <w:pPr>
        <w:jc w:val="both"/>
        <w:rPr>
          <w:rFonts w:cstheme="minorHAnsi"/>
          <w:sz w:val="24"/>
          <w:szCs w:val="24"/>
        </w:rPr>
      </w:pPr>
    </w:p>
    <w:sectPr w:rsidR="00E37327" w:rsidRPr="00140307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5BE5" w14:textId="77777777" w:rsidR="00980BDC" w:rsidRDefault="00980BDC" w:rsidP="000B1A35">
      <w:pPr>
        <w:spacing w:after="0" w:line="240" w:lineRule="auto"/>
      </w:pPr>
      <w:r>
        <w:separator/>
      </w:r>
    </w:p>
  </w:endnote>
  <w:endnote w:type="continuationSeparator" w:id="0">
    <w:p w14:paraId="380BE0AB" w14:textId="77777777" w:rsidR="00980BDC" w:rsidRDefault="00980BDC" w:rsidP="000B1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C9EF" w14:textId="77777777" w:rsidR="00980BDC" w:rsidRDefault="00980BDC" w:rsidP="000B1A35">
      <w:pPr>
        <w:spacing w:after="0" w:line="240" w:lineRule="auto"/>
      </w:pPr>
      <w:r>
        <w:separator/>
      </w:r>
    </w:p>
  </w:footnote>
  <w:footnote w:type="continuationSeparator" w:id="0">
    <w:p w14:paraId="00665BCA" w14:textId="77777777" w:rsidR="00980BDC" w:rsidRDefault="00980BDC" w:rsidP="000B1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793E5" w14:textId="77777777" w:rsidR="000B1A35" w:rsidRDefault="000B1A35">
    <w:pPr>
      <w:pStyle w:val="Encabezado"/>
    </w:pPr>
    <w:r>
      <w:rPr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F1DADCA" wp14:editId="32BF22D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105535" cy="1152525"/>
          <wp:effectExtent l="0" t="0" r="0" b="0"/>
          <wp:wrapTopAndBottom/>
          <wp:docPr id="1" name="Imagen 1" descr="log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14" cy="1154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70"/>
    <w:rsid w:val="000B1A35"/>
    <w:rsid w:val="0013378B"/>
    <w:rsid w:val="00140307"/>
    <w:rsid w:val="00174B60"/>
    <w:rsid w:val="001B403D"/>
    <w:rsid w:val="00213143"/>
    <w:rsid w:val="00216EC0"/>
    <w:rsid w:val="002616B0"/>
    <w:rsid w:val="002653AF"/>
    <w:rsid w:val="00283F70"/>
    <w:rsid w:val="002906DB"/>
    <w:rsid w:val="002A7DEA"/>
    <w:rsid w:val="002C0F51"/>
    <w:rsid w:val="0035126A"/>
    <w:rsid w:val="004576B1"/>
    <w:rsid w:val="00461F74"/>
    <w:rsid w:val="0047714E"/>
    <w:rsid w:val="004D2109"/>
    <w:rsid w:val="005048C4"/>
    <w:rsid w:val="0058173A"/>
    <w:rsid w:val="005A3FBF"/>
    <w:rsid w:val="005E63F8"/>
    <w:rsid w:val="006247C1"/>
    <w:rsid w:val="0063621E"/>
    <w:rsid w:val="00700332"/>
    <w:rsid w:val="0074015C"/>
    <w:rsid w:val="0083775D"/>
    <w:rsid w:val="008E33F5"/>
    <w:rsid w:val="009227F8"/>
    <w:rsid w:val="00980BDC"/>
    <w:rsid w:val="00AB528A"/>
    <w:rsid w:val="00AE3D48"/>
    <w:rsid w:val="00B745DA"/>
    <w:rsid w:val="00BE2E40"/>
    <w:rsid w:val="00C5032E"/>
    <w:rsid w:val="00E37327"/>
    <w:rsid w:val="00E84423"/>
    <w:rsid w:val="00F3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FC55C"/>
  <w15:docId w15:val="{9523D959-87D9-4A9F-9F8A-551C753B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40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216EC0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A35"/>
  </w:style>
  <w:style w:type="paragraph" w:styleId="Piedepgina">
    <w:name w:val="footer"/>
    <w:basedOn w:val="Normal"/>
    <w:link w:val="PiedepginaCar"/>
    <w:uiPriority w:val="99"/>
    <w:unhideWhenUsed/>
    <w:rsid w:val="000B1A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A35"/>
  </w:style>
  <w:style w:type="table" w:styleId="Tablaconcuadrcula">
    <w:name w:val="Table Grid"/>
    <w:basedOn w:val="Tablanormal"/>
    <w:uiPriority w:val="59"/>
    <w:rsid w:val="0062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Eduardo Adminstrador</cp:lastModifiedBy>
  <cp:revision>5</cp:revision>
  <cp:lastPrinted>2022-06-26T19:41:00Z</cp:lastPrinted>
  <dcterms:created xsi:type="dcterms:W3CDTF">2023-09-26T14:38:00Z</dcterms:created>
  <dcterms:modified xsi:type="dcterms:W3CDTF">2024-01-28T23:49:00Z</dcterms:modified>
</cp:coreProperties>
</file>