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0E1B" w14:textId="714188D5" w:rsidR="00174B60" w:rsidRDefault="00B00CF3" w:rsidP="00BD073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1138</w:t>
      </w:r>
      <w:r w:rsidR="00BD0736" w:rsidRPr="00B00CF3">
        <w:rPr>
          <w:rFonts w:cstheme="minorHAnsi"/>
          <w:b/>
          <w:sz w:val="28"/>
          <w:szCs w:val="28"/>
        </w:rPr>
        <w:t xml:space="preserve">. Contratos adjudicados: </w:t>
      </w:r>
    </w:p>
    <w:p w14:paraId="73AC2D0E" w14:textId="77777777" w:rsidR="009665A6" w:rsidRPr="009665A6" w:rsidRDefault="009665A6" w:rsidP="009665A6">
      <w:pPr>
        <w:jc w:val="both"/>
        <w:rPr>
          <w:rFonts w:cstheme="minorHAnsi"/>
          <w:bCs/>
          <w:sz w:val="28"/>
          <w:szCs w:val="28"/>
        </w:rPr>
      </w:pPr>
      <w:r w:rsidRPr="009665A6">
        <w:rPr>
          <w:rFonts w:cstheme="minorHAnsi"/>
          <w:bCs/>
          <w:sz w:val="28"/>
          <w:szCs w:val="28"/>
        </w:rPr>
        <w:t>La información de los contratos adjudicados se encuentra en el perfil del contratante de la Entidad al cual se accede a través del siguiente enlace en la pestaña de licitaciones:</w:t>
      </w:r>
    </w:p>
    <w:p w14:paraId="2F496554" w14:textId="77777777" w:rsidR="009665A6" w:rsidRPr="009665A6" w:rsidRDefault="009665A6" w:rsidP="009665A6">
      <w:pPr>
        <w:jc w:val="both"/>
        <w:rPr>
          <w:rFonts w:cstheme="minorHAnsi"/>
          <w:bCs/>
          <w:sz w:val="28"/>
          <w:szCs w:val="28"/>
        </w:rPr>
      </w:pPr>
    </w:p>
    <w:p w14:paraId="2DC10914" w14:textId="77777777" w:rsidR="009665A6" w:rsidRPr="009665A6" w:rsidRDefault="009665A6" w:rsidP="009665A6">
      <w:pPr>
        <w:jc w:val="center"/>
        <w:rPr>
          <w:rFonts w:cstheme="minorHAnsi"/>
          <w:b/>
          <w:sz w:val="28"/>
          <w:szCs w:val="28"/>
        </w:rPr>
      </w:pPr>
      <w:r w:rsidRPr="009665A6">
        <w:rPr>
          <w:rFonts w:cstheme="minorHAnsi"/>
          <w:b/>
          <w:sz w:val="28"/>
          <w:szCs w:val="28"/>
        </w:rPr>
        <w:t>Órgano de Contratación:</w:t>
      </w:r>
    </w:p>
    <w:p w14:paraId="4EAE47D2" w14:textId="011A57E8" w:rsidR="00326336" w:rsidRPr="009665A6" w:rsidRDefault="009665A6" w:rsidP="009665A6">
      <w:pPr>
        <w:pStyle w:val="Prrafodelista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hyperlink r:id="rId7" w:history="1">
        <w:r w:rsidRPr="009665A6">
          <w:rPr>
            <w:rStyle w:val="Hipervnculo"/>
            <w:rFonts w:cstheme="minorHAnsi"/>
            <w:bCs/>
            <w:sz w:val="28"/>
            <w:szCs w:val="28"/>
          </w:rPr>
          <w:t>Presidencia de la Fundación Canaria para la Promoción de la Cultura y las Artes en el Norte de Tenerife</w:t>
        </w:r>
      </w:hyperlink>
    </w:p>
    <w:sectPr w:rsidR="00326336" w:rsidRPr="009665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B554" w14:textId="77777777" w:rsidR="001F3DEC" w:rsidRDefault="001F3DEC" w:rsidP="00BD0736">
      <w:pPr>
        <w:spacing w:after="0" w:line="240" w:lineRule="auto"/>
      </w:pPr>
      <w:r>
        <w:separator/>
      </w:r>
    </w:p>
  </w:endnote>
  <w:endnote w:type="continuationSeparator" w:id="0">
    <w:p w14:paraId="694A82F7" w14:textId="77777777" w:rsidR="001F3DEC" w:rsidRDefault="001F3DEC" w:rsidP="00BD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1E66" w14:textId="77777777" w:rsidR="001F3DEC" w:rsidRDefault="001F3DEC" w:rsidP="00BD0736">
      <w:pPr>
        <w:spacing w:after="0" w:line="240" w:lineRule="auto"/>
      </w:pPr>
      <w:r>
        <w:separator/>
      </w:r>
    </w:p>
  </w:footnote>
  <w:footnote w:type="continuationSeparator" w:id="0">
    <w:p w14:paraId="6C6DB1B7" w14:textId="77777777" w:rsidR="001F3DEC" w:rsidRDefault="001F3DEC" w:rsidP="00BD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6703" w14:textId="77777777" w:rsidR="00BD0736" w:rsidRDefault="00BD0736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CC44C2A" wp14:editId="2AFB5410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923925" cy="963059"/>
          <wp:effectExtent l="0" t="0" r="0" b="889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311"/>
    <w:multiLevelType w:val="hybridMultilevel"/>
    <w:tmpl w:val="5568C8C2"/>
    <w:lvl w:ilvl="0" w:tplc="F8C2D5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6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37CDA"/>
    <w:rsid w:val="00155176"/>
    <w:rsid w:val="00174B60"/>
    <w:rsid w:val="001F3DEC"/>
    <w:rsid w:val="00283F70"/>
    <w:rsid w:val="00326336"/>
    <w:rsid w:val="003854F2"/>
    <w:rsid w:val="003D7BF3"/>
    <w:rsid w:val="00474353"/>
    <w:rsid w:val="004C1B73"/>
    <w:rsid w:val="00621A3E"/>
    <w:rsid w:val="006642AA"/>
    <w:rsid w:val="006D222C"/>
    <w:rsid w:val="008C2BE4"/>
    <w:rsid w:val="009665A6"/>
    <w:rsid w:val="009F47A7"/>
    <w:rsid w:val="00B00CF3"/>
    <w:rsid w:val="00B146A4"/>
    <w:rsid w:val="00BD0736"/>
    <w:rsid w:val="00BE2E40"/>
    <w:rsid w:val="00DF5A72"/>
    <w:rsid w:val="00EF5CAA"/>
    <w:rsid w:val="00F0736B"/>
    <w:rsid w:val="00FB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99E8E"/>
  <w15:docId w15:val="{0D8905C9-7FF2-4D89-A757-989551BF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6D222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D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736"/>
  </w:style>
  <w:style w:type="paragraph" w:styleId="Piedepgina">
    <w:name w:val="footer"/>
    <w:basedOn w:val="Normal"/>
    <w:link w:val="PiedepginaCar"/>
    <w:uiPriority w:val="99"/>
    <w:unhideWhenUsed/>
    <w:rsid w:val="00BD07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736"/>
  </w:style>
  <w:style w:type="paragraph" w:styleId="Prrafodelista">
    <w:name w:val="List Paragraph"/>
    <w:basedOn w:val="Normal"/>
    <w:uiPriority w:val="34"/>
    <w:qFormat/>
    <w:rsid w:val="009665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65A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6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8z8L3xdgX9IBPRBxZ4nJ%2F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5</cp:revision>
  <dcterms:created xsi:type="dcterms:W3CDTF">2023-09-26T09:09:00Z</dcterms:created>
  <dcterms:modified xsi:type="dcterms:W3CDTF">2024-02-11T13:16:00Z</dcterms:modified>
</cp:coreProperties>
</file>