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8A7F1" w14:textId="77777777" w:rsidR="00472624" w:rsidRDefault="00472624">
      <w:pPr>
        <w:spacing w:after="0" w:line="240" w:lineRule="auto"/>
        <w:jc w:val="both"/>
        <w:rPr>
          <w:rFonts w:cs="Calibri"/>
          <w:b/>
          <w:sz w:val="28"/>
        </w:rPr>
      </w:pPr>
    </w:p>
    <w:p w14:paraId="58D5C3F3" w14:textId="77777777" w:rsidR="000645C1" w:rsidRDefault="000645C1" w:rsidP="00661706">
      <w:pPr>
        <w:spacing w:after="0" w:line="240" w:lineRule="auto"/>
        <w:jc w:val="both"/>
        <w:rPr>
          <w:rFonts w:eastAsia="Times New Roman" w:cs="Calibri"/>
          <w:b/>
          <w:color w:val="000000"/>
          <w:sz w:val="28"/>
          <w:lang w:eastAsia="es-ES"/>
        </w:rPr>
      </w:pPr>
      <w:r>
        <w:rPr>
          <w:rFonts w:eastAsia="Times New Roman" w:cs="Calibri"/>
          <w:b/>
          <w:color w:val="000000"/>
          <w:sz w:val="28"/>
          <w:lang w:eastAsia="es-ES"/>
        </w:rPr>
        <w:t xml:space="preserve">1044. </w:t>
      </w:r>
      <w:r w:rsidRPr="000645C1">
        <w:rPr>
          <w:rFonts w:eastAsia="Times New Roman" w:cs="Calibri"/>
          <w:b/>
          <w:color w:val="000000"/>
          <w:sz w:val="28"/>
          <w:lang w:eastAsia="es-ES"/>
        </w:rPr>
        <w:t>Número de liberados/as sindicales, sindicato al que pertenecen, número de horas sindicales utilizadas por sindicato y, en el caso de las entidades del sector público local, coste de las liberaciones</w:t>
      </w:r>
      <w:r>
        <w:rPr>
          <w:rFonts w:eastAsia="Times New Roman" w:cs="Calibri"/>
          <w:b/>
          <w:color w:val="000000"/>
          <w:sz w:val="28"/>
          <w:lang w:eastAsia="es-ES"/>
        </w:rPr>
        <w:t>:</w:t>
      </w:r>
    </w:p>
    <w:p w14:paraId="5BDBC88D" w14:textId="77777777" w:rsidR="000645C1" w:rsidRDefault="000645C1" w:rsidP="00661706">
      <w:pPr>
        <w:spacing w:after="0" w:line="240" w:lineRule="auto"/>
        <w:jc w:val="both"/>
        <w:rPr>
          <w:rFonts w:eastAsia="Times New Roman" w:cs="Calibri"/>
          <w:b/>
          <w:color w:val="000000"/>
          <w:sz w:val="28"/>
          <w:lang w:eastAsia="es-ES"/>
        </w:rPr>
      </w:pPr>
    </w:p>
    <w:p w14:paraId="021F9A60" w14:textId="1BCB2875" w:rsidR="00661706" w:rsidRPr="000645C1" w:rsidRDefault="00661706" w:rsidP="00661706">
      <w:pPr>
        <w:spacing w:after="0" w:line="240" w:lineRule="auto"/>
        <w:jc w:val="both"/>
        <w:rPr>
          <w:rFonts w:asciiTheme="minorHAnsi" w:eastAsia="Arial" w:hAnsiTheme="minorHAnsi" w:cstheme="minorHAnsi"/>
          <w:b/>
          <w:iCs/>
          <w:sz w:val="28"/>
          <w:szCs w:val="28"/>
          <w:lang w:eastAsia="es-ES" w:bidi="es-ES"/>
        </w:rPr>
      </w:pPr>
      <w:r w:rsidRPr="000645C1">
        <w:rPr>
          <w:rFonts w:asciiTheme="minorHAnsi" w:eastAsia="Arial" w:hAnsiTheme="minorHAnsi" w:cstheme="minorHAnsi"/>
          <w:iCs/>
          <w:sz w:val="28"/>
          <w:szCs w:val="28"/>
          <w:lang w:eastAsia="es-ES" w:bidi="es-ES"/>
        </w:rPr>
        <w:t>El Ayuntamiento de Los Realejos</w:t>
      </w:r>
      <w:r w:rsidR="004A2F2C" w:rsidRPr="000645C1">
        <w:rPr>
          <w:rFonts w:asciiTheme="minorHAnsi" w:eastAsia="Arial" w:hAnsiTheme="minorHAnsi" w:cstheme="minorHAnsi"/>
          <w:iCs/>
          <w:sz w:val="28"/>
          <w:szCs w:val="28"/>
          <w:lang w:eastAsia="es-ES" w:bidi="es-ES"/>
        </w:rPr>
        <w:t xml:space="preserve"> </w:t>
      </w:r>
      <w:r w:rsidRPr="000645C1">
        <w:rPr>
          <w:rFonts w:asciiTheme="minorHAnsi" w:eastAsia="Arial" w:hAnsiTheme="minorHAnsi" w:cstheme="minorHAnsi"/>
          <w:iCs/>
          <w:sz w:val="28"/>
          <w:szCs w:val="28"/>
          <w:lang w:eastAsia="es-ES" w:bidi="es-ES"/>
        </w:rPr>
        <w:t>no tiene ningún liberado sindical.</w:t>
      </w:r>
    </w:p>
    <w:p w14:paraId="117215D7" w14:textId="77777777" w:rsidR="00661706" w:rsidRPr="00661706" w:rsidRDefault="00661706" w:rsidP="00661706">
      <w:pPr>
        <w:widowControl w:val="0"/>
        <w:suppressAutoHyphens w:val="0"/>
        <w:autoSpaceDE w:val="0"/>
        <w:spacing w:after="0" w:line="240" w:lineRule="auto"/>
        <w:textAlignment w:val="auto"/>
        <w:rPr>
          <w:rFonts w:asciiTheme="minorHAnsi" w:eastAsia="Arial" w:hAnsiTheme="minorHAnsi" w:cstheme="minorHAnsi"/>
          <w:lang w:eastAsia="es-ES" w:bidi="es-ES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3"/>
        <w:gridCol w:w="747"/>
        <w:gridCol w:w="2355"/>
      </w:tblGrid>
      <w:tr w:rsidR="00661706" w:rsidRPr="00661706" w14:paraId="33369227" w14:textId="77777777" w:rsidTr="00661706">
        <w:trPr>
          <w:trHeight w:val="350"/>
          <w:jc w:val="center"/>
        </w:trPr>
        <w:tc>
          <w:tcPr>
            <w:tcW w:w="4730" w:type="dxa"/>
            <w:gridSpan w:val="2"/>
            <w:shd w:val="clear" w:color="auto" w:fill="9999FF"/>
            <w:hideMark/>
          </w:tcPr>
          <w:p w14:paraId="60BC9F17" w14:textId="77777777" w:rsidR="00661706" w:rsidRPr="00661706" w:rsidRDefault="00661706" w:rsidP="00661706">
            <w:pPr>
              <w:suppressAutoHyphens w:val="0"/>
              <w:spacing w:after="0" w:line="240" w:lineRule="auto"/>
              <w:ind w:left="47"/>
              <w:rPr>
                <w:rFonts w:asciiTheme="minorHAnsi" w:eastAsia="Arial" w:hAnsiTheme="minorHAnsi" w:cstheme="minorHAnsi"/>
                <w:b/>
                <w:sz w:val="28"/>
                <w:lang w:bidi="es-ES"/>
              </w:rPr>
            </w:pPr>
            <w:r w:rsidRPr="00661706">
              <w:rPr>
                <w:rFonts w:asciiTheme="minorHAnsi" w:eastAsia="Arial" w:hAnsiTheme="minorHAnsi" w:cstheme="minorHAnsi"/>
                <w:b/>
                <w:sz w:val="28"/>
                <w:lang w:bidi="es-ES"/>
              </w:rPr>
              <w:t>C.C.O.O.</w:t>
            </w:r>
          </w:p>
        </w:tc>
        <w:tc>
          <w:tcPr>
            <w:tcW w:w="2355" w:type="dxa"/>
            <w:shd w:val="clear" w:color="auto" w:fill="FF9900"/>
            <w:hideMark/>
          </w:tcPr>
          <w:p w14:paraId="3F3018DC" w14:textId="77777777" w:rsidR="00661706" w:rsidRPr="00661706" w:rsidRDefault="00661706" w:rsidP="00661706">
            <w:pPr>
              <w:suppressAutoHyphens w:val="0"/>
              <w:spacing w:after="0" w:line="240" w:lineRule="auto"/>
              <w:ind w:left="858" w:right="779"/>
              <w:jc w:val="center"/>
              <w:rPr>
                <w:rFonts w:asciiTheme="minorHAnsi" w:eastAsia="Arial" w:hAnsiTheme="minorHAnsi" w:cstheme="minorHAnsi"/>
                <w:b/>
                <w:sz w:val="24"/>
                <w:lang w:bidi="es-ES"/>
              </w:rPr>
            </w:pPr>
            <w:r w:rsidRPr="00661706">
              <w:rPr>
                <w:rFonts w:asciiTheme="minorHAnsi" w:eastAsia="Arial" w:hAnsiTheme="minorHAnsi" w:cstheme="minorHAnsi"/>
                <w:b/>
                <w:sz w:val="24"/>
                <w:lang w:bidi="es-ES"/>
              </w:rPr>
              <w:t>Horas</w:t>
            </w:r>
          </w:p>
        </w:tc>
      </w:tr>
      <w:tr w:rsidR="00661706" w:rsidRPr="00661706" w14:paraId="2986753A" w14:textId="77777777" w:rsidTr="00661706">
        <w:trPr>
          <w:trHeight w:val="247"/>
          <w:jc w:val="center"/>
        </w:trPr>
        <w:tc>
          <w:tcPr>
            <w:tcW w:w="3983" w:type="dxa"/>
            <w:shd w:val="clear" w:color="auto" w:fill="BFBFBF"/>
          </w:tcPr>
          <w:p w14:paraId="4F91C107" w14:textId="77777777" w:rsidR="00661706" w:rsidRPr="00661706" w:rsidRDefault="00661706" w:rsidP="00661706">
            <w:pPr>
              <w:suppressAutoHyphens w:val="0"/>
              <w:spacing w:after="0" w:line="240" w:lineRule="auto"/>
              <w:rPr>
                <w:rFonts w:asciiTheme="minorHAnsi" w:eastAsia="Arial" w:hAnsiTheme="minorHAnsi" w:cstheme="minorHAnsi"/>
                <w:lang w:bidi="es-ES"/>
              </w:rPr>
            </w:pPr>
          </w:p>
        </w:tc>
        <w:tc>
          <w:tcPr>
            <w:tcW w:w="747" w:type="dxa"/>
            <w:shd w:val="clear" w:color="auto" w:fill="BFBFBF"/>
            <w:hideMark/>
          </w:tcPr>
          <w:p w14:paraId="25A701BC" w14:textId="77777777" w:rsidR="00661706" w:rsidRPr="00661706" w:rsidRDefault="00661706" w:rsidP="00661706">
            <w:pPr>
              <w:suppressAutoHyphens w:val="0"/>
              <w:spacing w:after="0" w:line="240" w:lineRule="auto"/>
              <w:ind w:left="61"/>
              <w:jc w:val="center"/>
              <w:rPr>
                <w:rFonts w:asciiTheme="minorHAnsi" w:eastAsia="Arial" w:hAnsiTheme="minorHAnsi" w:cstheme="minorHAnsi"/>
                <w:b/>
                <w:lang w:bidi="es-ES"/>
              </w:rPr>
            </w:pPr>
            <w:r w:rsidRPr="00661706">
              <w:rPr>
                <w:rFonts w:asciiTheme="minorHAnsi" w:eastAsia="Arial" w:hAnsiTheme="minorHAnsi" w:cstheme="minorHAnsi"/>
                <w:b/>
                <w:lang w:bidi="es-ES"/>
              </w:rPr>
              <w:t>TOTAL</w:t>
            </w:r>
          </w:p>
        </w:tc>
        <w:tc>
          <w:tcPr>
            <w:tcW w:w="2355" w:type="dxa"/>
            <w:shd w:val="clear" w:color="auto" w:fill="BFBFBF"/>
            <w:hideMark/>
          </w:tcPr>
          <w:p w14:paraId="12FA5B1F" w14:textId="77777777" w:rsidR="00661706" w:rsidRPr="00661706" w:rsidRDefault="00661706" w:rsidP="00661706">
            <w:pPr>
              <w:suppressAutoHyphens w:val="0"/>
              <w:spacing w:after="0" w:line="240" w:lineRule="auto"/>
              <w:ind w:right="-15"/>
              <w:jc w:val="center"/>
              <w:rPr>
                <w:rFonts w:asciiTheme="minorHAnsi" w:eastAsia="Arial" w:hAnsiTheme="minorHAnsi" w:cstheme="minorHAnsi"/>
                <w:b/>
                <w:lang w:bidi="es-ES"/>
              </w:rPr>
            </w:pPr>
            <w:r w:rsidRPr="00661706">
              <w:rPr>
                <w:rFonts w:asciiTheme="minorHAnsi" w:eastAsia="Arial" w:hAnsiTheme="minorHAnsi" w:cstheme="minorHAnsi"/>
                <w:b/>
                <w:w w:val="99"/>
                <w:lang w:bidi="es-ES"/>
              </w:rPr>
              <w:t>0</w:t>
            </w:r>
          </w:p>
        </w:tc>
      </w:tr>
      <w:tr w:rsidR="00661706" w:rsidRPr="00661706" w14:paraId="4B77FD96" w14:textId="77777777" w:rsidTr="00222734">
        <w:trPr>
          <w:trHeight w:val="311"/>
          <w:jc w:val="center"/>
        </w:trPr>
        <w:tc>
          <w:tcPr>
            <w:tcW w:w="7085" w:type="dxa"/>
            <w:gridSpan w:val="3"/>
            <w:shd w:val="clear" w:color="auto" w:fill="9999FF"/>
            <w:hideMark/>
          </w:tcPr>
          <w:p w14:paraId="264BF80E" w14:textId="77777777" w:rsidR="00661706" w:rsidRPr="00661706" w:rsidRDefault="00661706" w:rsidP="00661706">
            <w:pPr>
              <w:suppressAutoHyphens w:val="0"/>
              <w:spacing w:after="0" w:line="240" w:lineRule="auto"/>
              <w:ind w:left="47"/>
              <w:rPr>
                <w:rFonts w:asciiTheme="minorHAnsi" w:eastAsia="Arial" w:hAnsiTheme="minorHAnsi" w:cstheme="minorHAnsi"/>
                <w:b/>
                <w:sz w:val="28"/>
                <w:lang w:bidi="es-ES"/>
              </w:rPr>
            </w:pPr>
            <w:r w:rsidRPr="00661706">
              <w:rPr>
                <w:rFonts w:asciiTheme="minorHAnsi" w:eastAsia="Arial" w:hAnsiTheme="minorHAnsi" w:cstheme="minorHAnsi"/>
                <w:b/>
                <w:sz w:val="28"/>
                <w:lang w:bidi="es-ES"/>
              </w:rPr>
              <w:t>U.G.T.</w:t>
            </w:r>
          </w:p>
        </w:tc>
      </w:tr>
      <w:tr w:rsidR="00661706" w:rsidRPr="003731AA" w14:paraId="7A04D580" w14:textId="77777777" w:rsidTr="00661706">
        <w:trPr>
          <w:trHeight w:val="241"/>
          <w:jc w:val="center"/>
        </w:trPr>
        <w:tc>
          <w:tcPr>
            <w:tcW w:w="3983" w:type="dxa"/>
            <w:hideMark/>
          </w:tcPr>
          <w:p w14:paraId="55484ECA" w14:textId="6E03AF6F" w:rsidR="00661706" w:rsidRPr="003731AA" w:rsidRDefault="00222734" w:rsidP="00661706">
            <w:pPr>
              <w:suppressAutoHyphens w:val="0"/>
              <w:spacing w:after="0" w:line="240" w:lineRule="auto"/>
              <w:ind w:left="35"/>
              <w:rPr>
                <w:rFonts w:asciiTheme="minorHAnsi" w:eastAsia="Arial" w:hAnsiTheme="minorHAnsi" w:cstheme="minorHAnsi"/>
                <w:lang w:bidi="es-ES"/>
              </w:rPr>
            </w:pPr>
            <w:bookmarkStart w:id="0" w:name="_GoBack"/>
            <w:bookmarkEnd w:id="0"/>
            <w:r w:rsidRPr="003731AA">
              <w:rPr>
                <w:rFonts w:asciiTheme="minorHAnsi" w:eastAsia="Arial" w:hAnsiTheme="minorHAnsi" w:cstheme="minorHAnsi"/>
                <w:lang w:bidi="es-ES"/>
              </w:rPr>
              <w:t>HERNÁNDEZ EXPÓSITO, MÓNICA</w:t>
            </w:r>
          </w:p>
        </w:tc>
        <w:tc>
          <w:tcPr>
            <w:tcW w:w="747" w:type="dxa"/>
            <w:vMerge w:val="restart"/>
          </w:tcPr>
          <w:p w14:paraId="5203796B" w14:textId="77777777" w:rsidR="00661706" w:rsidRPr="003731AA" w:rsidRDefault="00661706" w:rsidP="00661706">
            <w:pPr>
              <w:suppressAutoHyphens w:val="0"/>
              <w:spacing w:after="0" w:line="240" w:lineRule="auto"/>
              <w:ind w:left="35"/>
              <w:rPr>
                <w:rFonts w:asciiTheme="minorHAnsi" w:eastAsia="Arial" w:hAnsiTheme="minorHAnsi" w:cstheme="minorHAnsi"/>
                <w:lang w:bidi="es-ES"/>
              </w:rPr>
            </w:pPr>
          </w:p>
        </w:tc>
        <w:tc>
          <w:tcPr>
            <w:tcW w:w="2355" w:type="dxa"/>
            <w:hideMark/>
          </w:tcPr>
          <w:p w14:paraId="6A55D622" w14:textId="0236CE2E" w:rsidR="00661706" w:rsidRPr="003731AA" w:rsidRDefault="00222734" w:rsidP="00661706">
            <w:pPr>
              <w:suppressAutoHyphens w:val="0"/>
              <w:spacing w:after="0" w:line="240" w:lineRule="auto"/>
              <w:ind w:left="35"/>
              <w:jc w:val="center"/>
              <w:rPr>
                <w:rFonts w:asciiTheme="minorHAnsi" w:eastAsia="Arial" w:hAnsiTheme="minorHAnsi" w:cstheme="minorHAnsi"/>
                <w:lang w:bidi="es-ES"/>
              </w:rPr>
            </w:pPr>
            <w:r w:rsidRPr="003731AA">
              <w:rPr>
                <w:rFonts w:asciiTheme="minorHAnsi" w:eastAsia="Arial" w:hAnsiTheme="minorHAnsi" w:cstheme="minorHAnsi"/>
                <w:lang w:bidi="es-ES"/>
              </w:rPr>
              <w:t>39</w:t>
            </w:r>
          </w:p>
        </w:tc>
      </w:tr>
      <w:tr w:rsidR="00661706" w:rsidRPr="003731AA" w14:paraId="3466F28F" w14:textId="77777777" w:rsidTr="00661706">
        <w:trPr>
          <w:trHeight w:val="247"/>
          <w:jc w:val="center"/>
        </w:trPr>
        <w:tc>
          <w:tcPr>
            <w:tcW w:w="3983" w:type="dxa"/>
            <w:hideMark/>
          </w:tcPr>
          <w:p w14:paraId="4E5335C6" w14:textId="77777777" w:rsidR="00661706" w:rsidRPr="003731AA" w:rsidRDefault="00661706" w:rsidP="00661706">
            <w:pPr>
              <w:suppressAutoHyphens w:val="0"/>
              <w:spacing w:after="0" w:line="240" w:lineRule="auto"/>
              <w:ind w:left="35"/>
              <w:rPr>
                <w:rFonts w:asciiTheme="minorHAnsi" w:eastAsia="Arial" w:hAnsiTheme="minorHAnsi" w:cstheme="minorHAnsi"/>
                <w:lang w:bidi="es-ES"/>
              </w:rPr>
            </w:pPr>
            <w:r w:rsidRPr="003731AA">
              <w:rPr>
                <w:rFonts w:asciiTheme="minorHAnsi" w:eastAsia="Arial" w:hAnsiTheme="minorHAnsi" w:cstheme="minorHAnsi"/>
                <w:lang w:bidi="es-ES"/>
              </w:rPr>
              <w:t>PLASENCIA FEBLES, JOSÉ GASPAR</w:t>
            </w:r>
          </w:p>
        </w:tc>
        <w:tc>
          <w:tcPr>
            <w:tcW w:w="747" w:type="dxa"/>
            <w:vMerge/>
            <w:vAlign w:val="center"/>
            <w:hideMark/>
          </w:tcPr>
          <w:p w14:paraId="6942D9F3" w14:textId="77777777" w:rsidR="00661706" w:rsidRPr="003731AA" w:rsidRDefault="00661706" w:rsidP="00661706">
            <w:pPr>
              <w:suppressAutoHyphens w:val="0"/>
              <w:spacing w:after="0" w:line="240" w:lineRule="auto"/>
              <w:rPr>
                <w:rFonts w:asciiTheme="minorHAnsi" w:eastAsia="Arial" w:hAnsiTheme="minorHAnsi" w:cstheme="minorHAnsi"/>
                <w:lang w:bidi="es-ES"/>
              </w:rPr>
            </w:pPr>
          </w:p>
        </w:tc>
        <w:tc>
          <w:tcPr>
            <w:tcW w:w="2355" w:type="dxa"/>
            <w:hideMark/>
          </w:tcPr>
          <w:p w14:paraId="44B02422" w14:textId="2BADEEC6" w:rsidR="00661706" w:rsidRPr="003731AA" w:rsidRDefault="00222734" w:rsidP="00661706">
            <w:pPr>
              <w:suppressAutoHyphens w:val="0"/>
              <w:spacing w:after="0" w:line="240" w:lineRule="auto"/>
              <w:ind w:left="35"/>
              <w:jc w:val="center"/>
              <w:rPr>
                <w:rFonts w:asciiTheme="minorHAnsi" w:eastAsia="Arial" w:hAnsiTheme="minorHAnsi" w:cstheme="minorHAnsi"/>
                <w:lang w:bidi="es-ES"/>
              </w:rPr>
            </w:pPr>
            <w:r w:rsidRPr="003731AA">
              <w:rPr>
                <w:rFonts w:asciiTheme="minorHAnsi" w:eastAsia="Arial" w:hAnsiTheme="minorHAnsi" w:cstheme="minorHAnsi"/>
                <w:lang w:bidi="es-ES"/>
              </w:rPr>
              <w:t>21</w:t>
            </w:r>
          </w:p>
        </w:tc>
      </w:tr>
      <w:tr w:rsidR="00661706" w:rsidRPr="003731AA" w14:paraId="09F488E6" w14:textId="77777777" w:rsidTr="00661706">
        <w:trPr>
          <w:trHeight w:val="247"/>
          <w:jc w:val="center"/>
        </w:trPr>
        <w:tc>
          <w:tcPr>
            <w:tcW w:w="3983" w:type="dxa"/>
            <w:hideMark/>
          </w:tcPr>
          <w:p w14:paraId="6C74395B" w14:textId="77777777" w:rsidR="00661706" w:rsidRPr="003731AA" w:rsidRDefault="00661706" w:rsidP="00661706">
            <w:pPr>
              <w:suppressAutoHyphens w:val="0"/>
              <w:spacing w:after="0" w:line="240" w:lineRule="auto"/>
              <w:ind w:left="35"/>
              <w:rPr>
                <w:rFonts w:asciiTheme="minorHAnsi" w:eastAsia="Arial" w:hAnsiTheme="minorHAnsi" w:cstheme="minorHAnsi"/>
                <w:lang w:bidi="es-ES"/>
              </w:rPr>
            </w:pPr>
            <w:r w:rsidRPr="003731AA">
              <w:rPr>
                <w:rFonts w:asciiTheme="minorHAnsi" w:eastAsia="Arial" w:hAnsiTheme="minorHAnsi" w:cstheme="minorHAnsi"/>
                <w:lang w:bidi="es-ES"/>
              </w:rPr>
              <w:t xml:space="preserve">GONZALEZ </w:t>
            </w:r>
            <w:proofErr w:type="spellStart"/>
            <w:r w:rsidRPr="003731AA">
              <w:rPr>
                <w:rFonts w:asciiTheme="minorHAnsi" w:eastAsia="Arial" w:hAnsiTheme="minorHAnsi" w:cstheme="minorHAnsi"/>
                <w:lang w:bidi="es-ES"/>
              </w:rPr>
              <w:t>GONZALEZ</w:t>
            </w:r>
            <w:proofErr w:type="spellEnd"/>
            <w:r w:rsidRPr="003731AA">
              <w:rPr>
                <w:rFonts w:asciiTheme="minorHAnsi" w:eastAsia="Arial" w:hAnsiTheme="minorHAnsi" w:cstheme="minorHAnsi"/>
                <w:lang w:bidi="es-ES"/>
              </w:rPr>
              <w:t>, ELENA</w:t>
            </w:r>
          </w:p>
        </w:tc>
        <w:tc>
          <w:tcPr>
            <w:tcW w:w="747" w:type="dxa"/>
            <w:vMerge/>
            <w:vAlign w:val="center"/>
            <w:hideMark/>
          </w:tcPr>
          <w:p w14:paraId="41C936FE" w14:textId="77777777" w:rsidR="00661706" w:rsidRPr="003731AA" w:rsidRDefault="00661706" w:rsidP="00661706">
            <w:pPr>
              <w:suppressAutoHyphens w:val="0"/>
              <w:spacing w:after="0" w:line="240" w:lineRule="auto"/>
              <w:rPr>
                <w:rFonts w:asciiTheme="minorHAnsi" w:eastAsia="Arial" w:hAnsiTheme="minorHAnsi" w:cstheme="minorHAnsi"/>
                <w:lang w:bidi="es-ES"/>
              </w:rPr>
            </w:pPr>
          </w:p>
        </w:tc>
        <w:tc>
          <w:tcPr>
            <w:tcW w:w="2355" w:type="dxa"/>
            <w:hideMark/>
          </w:tcPr>
          <w:p w14:paraId="5F4F8D81" w14:textId="66B17E30" w:rsidR="00222734" w:rsidRPr="003731AA" w:rsidRDefault="00222734" w:rsidP="00222734">
            <w:pPr>
              <w:suppressAutoHyphens w:val="0"/>
              <w:spacing w:after="0" w:line="240" w:lineRule="auto"/>
              <w:ind w:left="35"/>
              <w:jc w:val="center"/>
              <w:rPr>
                <w:rFonts w:asciiTheme="minorHAnsi" w:eastAsia="Arial" w:hAnsiTheme="minorHAnsi" w:cstheme="minorHAnsi"/>
                <w:lang w:bidi="es-ES"/>
              </w:rPr>
            </w:pPr>
            <w:r w:rsidRPr="003731AA">
              <w:rPr>
                <w:rFonts w:asciiTheme="minorHAnsi" w:eastAsia="Arial" w:hAnsiTheme="minorHAnsi" w:cstheme="minorHAnsi"/>
                <w:lang w:bidi="es-ES"/>
              </w:rPr>
              <w:t>34</w:t>
            </w:r>
          </w:p>
        </w:tc>
      </w:tr>
      <w:tr w:rsidR="00E8642C" w:rsidRPr="00661706" w14:paraId="5603C8FB" w14:textId="77777777" w:rsidTr="006C07AA">
        <w:trPr>
          <w:trHeight w:val="440"/>
          <w:jc w:val="center"/>
        </w:trPr>
        <w:tc>
          <w:tcPr>
            <w:tcW w:w="3983" w:type="dxa"/>
          </w:tcPr>
          <w:p w14:paraId="67D61D66" w14:textId="1F06AF06" w:rsidR="00E8642C" w:rsidRPr="003731AA" w:rsidRDefault="00E8642C" w:rsidP="00661706">
            <w:pPr>
              <w:suppressAutoHyphens w:val="0"/>
              <w:spacing w:after="0" w:line="240" w:lineRule="auto"/>
              <w:ind w:left="35"/>
              <w:rPr>
                <w:rFonts w:asciiTheme="minorHAnsi" w:eastAsia="Arial" w:hAnsiTheme="minorHAnsi" w:cstheme="minorHAnsi"/>
                <w:lang w:bidi="es-ES"/>
              </w:rPr>
            </w:pPr>
            <w:r w:rsidRPr="003731AA">
              <w:rPr>
                <w:rFonts w:asciiTheme="minorHAnsi" w:eastAsia="Arial" w:hAnsiTheme="minorHAnsi" w:cstheme="minorHAnsi"/>
                <w:lang w:bidi="es-ES"/>
              </w:rPr>
              <w:t>DÍAZ GONZÁLEZ, ELIEZER</w:t>
            </w:r>
          </w:p>
        </w:tc>
        <w:tc>
          <w:tcPr>
            <w:tcW w:w="747" w:type="dxa"/>
            <w:vMerge/>
          </w:tcPr>
          <w:p w14:paraId="1C32BD81" w14:textId="77777777" w:rsidR="00E8642C" w:rsidRPr="003731AA" w:rsidRDefault="00E8642C" w:rsidP="00661706">
            <w:pPr>
              <w:suppressAutoHyphens w:val="0"/>
              <w:spacing w:after="0" w:line="240" w:lineRule="auto"/>
              <w:ind w:left="35"/>
              <w:rPr>
                <w:rFonts w:asciiTheme="minorHAnsi" w:eastAsia="Arial" w:hAnsiTheme="minorHAnsi" w:cstheme="minorHAnsi"/>
                <w:lang w:bidi="es-ES"/>
              </w:rPr>
            </w:pPr>
          </w:p>
        </w:tc>
        <w:tc>
          <w:tcPr>
            <w:tcW w:w="2355" w:type="dxa"/>
          </w:tcPr>
          <w:p w14:paraId="619CC378" w14:textId="5E7545E8" w:rsidR="00E8642C" w:rsidRPr="003731AA" w:rsidRDefault="00E8642C" w:rsidP="00661706">
            <w:pPr>
              <w:suppressAutoHyphens w:val="0"/>
              <w:spacing w:after="0" w:line="240" w:lineRule="auto"/>
              <w:ind w:left="35"/>
              <w:jc w:val="center"/>
              <w:rPr>
                <w:rFonts w:asciiTheme="minorHAnsi" w:eastAsia="Arial" w:hAnsiTheme="minorHAnsi" w:cstheme="minorHAnsi"/>
                <w:lang w:bidi="es-ES"/>
              </w:rPr>
            </w:pPr>
            <w:r w:rsidRPr="003731AA">
              <w:rPr>
                <w:rFonts w:asciiTheme="minorHAnsi" w:eastAsia="Arial" w:hAnsiTheme="minorHAnsi" w:cstheme="minorHAnsi"/>
                <w:lang w:bidi="es-ES"/>
              </w:rPr>
              <w:t>2</w:t>
            </w:r>
          </w:p>
        </w:tc>
      </w:tr>
      <w:tr w:rsidR="00661706" w:rsidRPr="00661706" w14:paraId="71E0F6C0" w14:textId="77777777" w:rsidTr="00661706">
        <w:trPr>
          <w:trHeight w:val="247"/>
          <w:jc w:val="center"/>
        </w:trPr>
        <w:tc>
          <w:tcPr>
            <w:tcW w:w="3983" w:type="dxa"/>
            <w:shd w:val="clear" w:color="auto" w:fill="BFBFBF"/>
          </w:tcPr>
          <w:p w14:paraId="051EAE2D" w14:textId="77777777" w:rsidR="00661706" w:rsidRPr="00661706" w:rsidRDefault="00661706" w:rsidP="00661706">
            <w:pPr>
              <w:suppressAutoHyphens w:val="0"/>
              <w:spacing w:after="0" w:line="240" w:lineRule="auto"/>
              <w:rPr>
                <w:rFonts w:asciiTheme="minorHAnsi" w:eastAsia="Arial" w:hAnsiTheme="minorHAnsi" w:cstheme="minorHAnsi"/>
                <w:lang w:bidi="es-ES"/>
              </w:rPr>
            </w:pPr>
          </w:p>
        </w:tc>
        <w:tc>
          <w:tcPr>
            <w:tcW w:w="747" w:type="dxa"/>
            <w:shd w:val="clear" w:color="auto" w:fill="BFBFBF"/>
            <w:hideMark/>
          </w:tcPr>
          <w:p w14:paraId="050CB564" w14:textId="77777777" w:rsidR="00661706" w:rsidRPr="00661706" w:rsidRDefault="00661706" w:rsidP="00661706">
            <w:pPr>
              <w:suppressAutoHyphens w:val="0"/>
              <w:spacing w:after="0" w:line="240" w:lineRule="auto"/>
              <w:ind w:left="61"/>
              <w:jc w:val="center"/>
              <w:rPr>
                <w:rFonts w:asciiTheme="minorHAnsi" w:eastAsia="Arial" w:hAnsiTheme="minorHAnsi" w:cstheme="minorHAnsi"/>
                <w:b/>
                <w:lang w:bidi="es-ES"/>
              </w:rPr>
            </w:pPr>
            <w:r w:rsidRPr="00661706">
              <w:rPr>
                <w:rFonts w:asciiTheme="minorHAnsi" w:eastAsia="Arial" w:hAnsiTheme="minorHAnsi" w:cstheme="minorHAnsi"/>
                <w:b/>
                <w:lang w:bidi="es-ES"/>
              </w:rPr>
              <w:t>TOTAL</w:t>
            </w:r>
          </w:p>
        </w:tc>
        <w:tc>
          <w:tcPr>
            <w:tcW w:w="2355" w:type="dxa"/>
            <w:shd w:val="clear" w:color="auto" w:fill="BFBFBF"/>
            <w:hideMark/>
          </w:tcPr>
          <w:p w14:paraId="539763EA" w14:textId="64C19C4F" w:rsidR="00661706" w:rsidRPr="00661706" w:rsidRDefault="00661706" w:rsidP="006C07AA">
            <w:pPr>
              <w:suppressAutoHyphens w:val="0"/>
              <w:spacing w:after="0" w:line="240" w:lineRule="auto"/>
              <w:ind w:right="-15"/>
              <w:jc w:val="center"/>
              <w:rPr>
                <w:rFonts w:asciiTheme="minorHAnsi" w:eastAsia="Arial" w:hAnsiTheme="minorHAnsi" w:cstheme="minorHAnsi"/>
                <w:b/>
                <w:lang w:bidi="es-ES"/>
              </w:rPr>
            </w:pPr>
            <w:r w:rsidRPr="00661706">
              <w:rPr>
                <w:rFonts w:asciiTheme="minorHAnsi" w:eastAsia="Arial" w:hAnsiTheme="minorHAnsi" w:cstheme="minorHAnsi"/>
                <w:b/>
                <w:lang w:bidi="es-ES"/>
              </w:rPr>
              <w:fldChar w:fldCharType="begin"/>
            </w:r>
            <w:r w:rsidRPr="00661706">
              <w:rPr>
                <w:rFonts w:asciiTheme="minorHAnsi" w:eastAsia="Arial" w:hAnsiTheme="minorHAnsi" w:cstheme="minorHAnsi"/>
                <w:b/>
                <w:lang w:bidi="es-ES"/>
              </w:rPr>
              <w:instrText xml:space="preserve"> =SUM(ABOVE) </w:instrText>
            </w:r>
            <w:r w:rsidRPr="00661706">
              <w:rPr>
                <w:rFonts w:asciiTheme="minorHAnsi" w:eastAsia="Arial" w:hAnsiTheme="minorHAnsi" w:cstheme="minorHAnsi"/>
                <w:b/>
                <w:lang w:bidi="es-ES"/>
              </w:rPr>
              <w:fldChar w:fldCharType="separate"/>
            </w:r>
            <w:r w:rsidR="006C07AA">
              <w:rPr>
                <w:rFonts w:asciiTheme="minorHAnsi" w:eastAsia="Arial" w:hAnsiTheme="minorHAnsi" w:cstheme="minorHAnsi"/>
                <w:b/>
                <w:noProof/>
                <w:lang w:bidi="es-ES"/>
              </w:rPr>
              <w:t>96</w:t>
            </w:r>
            <w:r w:rsidRPr="00661706">
              <w:rPr>
                <w:rFonts w:asciiTheme="minorHAnsi" w:eastAsia="Arial" w:hAnsiTheme="minorHAnsi" w:cstheme="minorHAnsi"/>
                <w:b/>
                <w:lang w:bidi="es-ES"/>
              </w:rPr>
              <w:fldChar w:fldCharType="end"/>
            </w:r>
          </w:p>
        </w:tc>
      </w:tr>
      <w:tr w:rsidR="00661706" w:rsidRPr="00661706" w14:paraId="32C77CD3" w14:textId="77777777" w:rsidTr="00661706">
        <w:trPr>
          <w:trHeight w:val="350"/>
          <w:jc w:val="center"/>
        </w:trPr>
        <w:tc>
          <w:tcPr>
            <w:tcW w:w="7085" w:type="dxa"/>
            <w:gridSpan w:val="3"/>
            <w:shd w:val="clear" w:color="auto" w:fill="9999FF"/>
            <w:hideMark/>
          </w:tcPr>
          <w:p w14:paraId="5E670F6C" w14:textId="77777777" w:rsidR="00661706" w:rsidRPr="00661706" w:rsidRDefault="00661706" w:rsidP="00661706">
            <w:pPr>
              <w:suppressAutoHyphens w:val="0"/>
              <w:spacing w:after="0" w:line="240" w:lineRule="auto"/>
              <w:ind w:left="47"/>
              <w:rPr>
                <w:rFonts w:asciiTheme="minorHAnsi" w:eastAsia="Arial" w:hAnsiTheme="minorHAnsi" w:cstheme="minorHAnsi"/>
                <w:b/>
                <w:sz w:val="28"/>
                <w:lang w:bidi="es-ES"/>
              </w:rPr>
            </w:pPr>
            <w:r w:rsidRPr="00661706">
              <w:rPr>
                <w:rFonts w:asciiTheme="minorHAnsi" w:eastAsia="Arial" w:hAnsiTheme="minorHAnsi" w:cstheme="minorHAnsi"/>
                <w:b/>
                <w:sz w:val="28"/>
                <w:lang w:bidi="es-ES"/>
              </w:rPr>
              <w:t>C.S.I.F.</w:t>
            </w:r>
          </w:p>
        </w:tc>
      </w:tr>
      <w:tr w:rsidR="00661706" w:rsidRPr="003731AA" w14:paraId="32581D88" w14:textId="77777777" w:rsidTr="00661706">
        <w:trPr>
          <w:trHeight w:val="247"/>
          <w:jc w:val="center"/>
        </w:trPr>
        <w:tc>
          <w:tcPr>
            <w:tcW w:w="3983" w:type="dxa"/>
            <w:hideMark/>
          </w:tcPr>
          <w:p w14:paraId="79C55647" w14:textId="77777777" w:rsidR="00661706" w:rsidRPr="003731AA" w:rsidRDefault="00661706" w:rsidP="00661706">
            <w:pPr>
              <w:suppressAutoHyphens w:val="0"/>
              <w:spacing w:after="0" w:line="240" w:lineRule="auto"/>
              <w:ind w:left="35"/>
              <w:rPr>
                <w:rFonts w:asciiTheme="minorHAnsi" w:eastAsia="Arial" w:hAnsiTheme="minorHAnsi" w:cstheme="minorHAnsi"/>
                <w:lang w:bidi="es-ES"/>
              </w:rPr>
            </w:pPr>
            <w:r w:rsidRPr="003731AA">
              <w:rPr>
                <w:rFonts w:asciiTheme="minorHAnsi" w:eastAsia="Arial" w:hAnsiTheme="minorHAnsi" w:cstheme="minorHAnsi"/>
                <w:lang w:bidi="es-ES"/>
              </w:rPr>
              <w:t>PLASENCIA FUENTES, GUZMÁN CRISTO</w:t>
            </w:r>
          </w:p>
        </w:tc>
        <w:tc>
          <w:tcPr>
            <w:tcW w:w="747" w:type="dxa"/>
            <w:vMerge w:val="restart"/>
            <w:vAlign w:val="center"/>
            <w:hideMark/>
          </w:tcPr>
          <w:p w14:paraId="228BCBF9" w14:textId="77777777" w:rsidR="00661706" w:rsidRPr="003731AA" w:rsidRDefault="00661706" w:rsidP="00661706">
            <w:pPr>
              <w:suppressAutoHyphens w:val="0"/>
              <w:spacing w:after="0" w:line="240" w:lineRule="auto"/>
              <w:rPr>
                <w:rFonts w:asciiTheme="minorHAnsi" w:eastAsia="Arial" w:hAnsiTheme="minorHAnsi" w:cstheme="minorHAnsi"/>
                <w:lang w:bidi="es-ES"/>
              </w:rPr>
            </w:pPr>
          </w:p>
        </w:tc>
        <w:tc>
          <w:tcPr>
            <w:tcW w:w="2355" w:type="dxa"/>
            <w:hideMark/>
          </w:tcPr>
          <w:p w14:paraId="681CC255" w14:textId="713E41A0" w:rsidR="00661706" w:rsidRPr="003731AA" w:rsidRDefault="00222734" w:rsidP="00661706">
            <w:pPr>
              <w:suppressAutoHyphens w:val="0"/>
              <w:spacing w:after="0" w:line="240" w:lineRule="auto"/>
              <w:ind w:left="35"/>
              <w:jc w:val="center"/>
              <w:rPr>
                <w:rFonts w:asciiTheme="minorHAnsi" w:eastAsia="Arial" w:hAnsiTheme="minorHAnsi" w:cstheme="minorHAnsi"/>
                <w:lang w:bidi="es-ES"/>
              </w:rPr>
            </w:pPr>
            <w:r w:rsidRPr="003731AA">
              <w:rPr>
                <w:rFonts w:asciiTheme="minorHAnsi" w:eastAsia="Arial" w:hAnsiTheme="minorHAnsi" w:cstheme="minorHAnsi"/>
                <w:lang w:bidi="es-ES"/>
              </w:rPr>
              <w:t>231</w:t>
            </w:r>
          </w:p>
        </w:tc>
      </w:tr>
      <w:tr w:rsidR="00661706" w:rsidRPr="003731AA" w14:paraId="4963D904" w14:textId="77777777" w:rsidTr="00661706">
        <w:trPr>
          <w:trHeight w:val="247"/>
          <w:jc w:val="center"/>
        </w:trPr>
        <w:tc>
          <w:tcPr>
            <w:tcW w:w="3983" w:type="dxa"/>
            <w:hideMark/>
          </w:tcPr>
          <w:p w14:paraId="7971BE66" w14:textId="77777777" w:rsidR="00661706" w:rsidRPr="003731AA" w:rsidRDefault="00661706" w:rsidP="00661706">
            <w:pPr>
              <w:suppressAutoHyphens w:val="0"/>
              <w:spacing w:after="0" w:line="240" w:lineRule="auto"/>
              <w:ind w:left="35"/>
              <w:rPr>
                <w:rFonts w:asciiTheme="minorHAnsi" w:eastAsia="Arial" w:hAnsiTheme="minorHAnsi" w:cstheme="minorHAnsi"/>
                <w:lang w:bidi="es-ES"/>
              </w:rPr>
            </w:pPr>
            <w:r w:rsidRPr="003731AA">
              <w:rPr>
                <w:rFonts w:asciiTheme="minorHAnsi" w:eastAsia="Arial" w:hAnsiTheme="minorHAnsi" w:cstheme="minorHAnsi"/>
                <w:lang w:bidi="es-ES"/>
              </w:rPr>
              <w:t>DE LEON PADRÓN, ALFONSO</w:t>
            </w:r>
          </w:p>
        </w:tc>
        <w:tc>
          <w:tcPr>
            <w:tcW w:w="747" w:type="dxa"/>
            <w:vMerge/>
            <w:vAlign w:val="center"/>
            <w:hideMark/>
          </w:tcPr>
          <w:p w14:paraId="1BA240A6" w14:textId="77777777" w:rsidR="00661706" w:rsidRPr="003731AA" w:rsidRDefault="00661706" w:rsidP="00661706">
            <w:pPr>
              <w:suppressAutoHyphens w:val="0"/>
              <w:spacing w:after="0" w:line="240" w:lineRule="auto"/>
              <w:rPr>
                <w:rFonts w:asciiTheme="minorHAnsi" w:eastAsia="Arial" w:hAnsiTheme="minorHAnsi" w:cstheme="minorHAnsi"/>
                <w:lang w:bidi="es-ES"/>
              </w:rPr>
            </w:pPr>
          </w:p>
        </w:tc>
        <w:tc>
          <w:tcPr>
            <w:tcW w:w="2355" w:type="dxa"/>
            <w:hideMark/>
          </w:tcPr>
          <w:p w14:paraId="3A96E1DE" w14:textId="51A518BB" w:rsidR="00661706" w:rsidRPr="003731AA" w:rsidRDefault="00222734" w:rsidP="00661706">
            <w:pPr>
              <w:suppressAutoHyphens w:val="0"/>
              <w:spacing w:after="0" w:line="240" w:lineRule="auto"/>
              <w:ind w:left="35"/>
              <w:jc w:val="center"/>
              <w:rPr>
                <w:rFonts w:asciiTheme="minorHAnsi" w:eastAsia="Arial" w:hAnsiTheme="minorHAnsi" w:cstheme="minorHAnsi"/>
                <w:lang w:bidi="es-ES"/>
              </w:rPr>
            </w:pPr>
            <w:r w:rsidRPr="003731AA">
              <w:rPr>
                <w:rFonts w:asciiTheme="minorHAnsi" w:eastAsia="Arial" w:hAnsiTheme="minorHAnsi" w:cstheme="minorHAnsi"/>
                <w:lang w:bidi="es-ES"/>
              </w:rPr>
              <w:t>220</w:t>
            </w:r>
          </w:p>
        </w:tc>
      </w:tr>
      <w:tr w:rsidR="00661706" w:rsidRPr="003731AA" w14:paraId="438E0792" w14:textId="77777777" w:rsidTr="00661706">
        <w:trPr>
          <w:trHeight w:val="247"/>
          <w:jc w:val="center"/>
        </w:trPr>
        <w:tc>
          <w:tcPr>
            <w:tcW w:w="3983" w:type="dxa"/>
            <w:hideMark/>
          </w:tcPr>
          <w:p w14:paraId="1689405A" w14:textId="77777777" w:rsidR="00661706" w:rsidRPr="003731AA" w:rsidRDefault="00661706" w:rsidP="00661706">
            <w:pPr>
              <w:suppressAutoHyphens w:val="0"/>
              <w:spacing w:after="0" w:line="240" w:lineRule="auto"/>
              <w:ind w:left="35"/>
              <w:rPr>
                <w:rFonts w:asciiTheme="minorHAnsi" w:eastAsia="Arial" w:hAnsiTheme="minorHAnsi" w:cstheme="minorHAnsi"/>
                <w:lang w:bidi="es-ES"/>
              </w:rPr>
            </w:pPr>
            <w:r w:rsidRPr="003731AA">
              <w:rPr>
                <w:rFonts w:asciiTheme="minorHAnsi" w:eastAsia="Arial" w:hAnsiTheme="minorHAnsi" w:cstheme="minorHAnsi"/>
                <w:lang w:bidi="es-ES"/>
              </w:rPr>
              <w:t>FEBLES DEVORA, JUAN CARLOS</w:t>
            </w:r>
          </w:p>
        </w:tc>
        <w:tc>
          <w:tcPr>
            <w:tcW w:w="747" w:type="dxa"/>
            <w:vMerge/>
            <w:vAlign w:val="center"/>
            <w:hideMark/>
          </w:tcPr>
          <w:p w14:paraId="2A7684A1" w14:textId="77777777" w:rsidR="00661706" w:rsidRPr="003731AA" w:rsidRDefault="00661706" w:rsidP="00661706">
            <w:pPr>
              <w:suppressAutoHyphens w:val="0"/>
              <w:spacing w:after="0" w:line="240" w:lineRule="auto"/>
              <w:rPr>
                <w:rFonts w:asciiTheme="minorHAnsi" w:eastAsia="Arial" w:hAnsiTheme="minorHAnsi" w:cstheme="minorHAnsi"/>
                <w:lang w:bidi="es-ES"/>
              </w:rPr>
            </w:pPr>
          </w:p>
        </w:tc>
        <w:tc>
          <w:tcPr>
            <w:tcW w:w="2355" w:type="dxa"/>
            <w:hideMark/>
          </w:tcPr>
          <w:p w14:paraId="1FCAD65A" w14:textId="200782F3" w:rsidR="00222734" w:rsidRPr="003731AA" w:rsidRDefault="00222734" w:rsidP="00222734">
            <w:pPr>
              <w:suppressAutoHyphens w:val="0"/>
              <w:spacing w:after="0" w:line="240" w:lineRule="auto"/>
              <w:ind w:left="35"/>
              <w:jc w:val="center"/>
              <w:rPr>
                <w:rFonts w:asciiTheme="minorHAnsi" w:eastAsia="Arial" w:hAnsiTheme="minorHAnsi" w:cstheme="minorHAnsi"/>
                <w:lang w:bidi="es-ES"/>
              </w:rPr>
            </w:pPr>
            <w:r w:rsidRPr="003731AA">
              <w:rPr>
                <w:rFonts w:asciiTheme="minorHAnsi" w:eastAsia="Arial" w:hAnsiTheme="minorHAnsi" w:cstheme="minorHAnsi"/>
                <w:lang w:bidi="es-ES"/>
              </w:rPr>
              <w:t>200,50</w:t>
            </w:r>
          </w:p>
        </w:tc>
      </w:tr>
      <w:tr w:rsidR="00661706" w:rsidRPr="003731AA" w14:paraId="2484A6B6" w14:textId="77777777" w:rsidTr="00661706">
        <w:trPr>
          <w:trHeight w:val="247"/>
          <w:jc w:val="center"/>
        </w:trPr>
        <w:tc>
          <w:tcPr>
            <w:tcW w:w="3983" w:type="dxa"/>
            <w:hideMark/>
          </w:tcPr>
          <w:p w14:paraId="3AC553D1" w14:textId="6061B91D" w:rsidR="00661706" w:rsidRPr="003731AA" w:rsidRDefault="00661706" w:rsidP="00661706">
            <w:pPr>
              <w:suppressAutoHyphens w:val="0"/>
              <w:spacing w:after="0" w:line="240" w:lineRule="auto"/>
              <w:ind w:left="35"/>
              <w:rPr>
                <w:rFonts w:asciiTheme="minorHAnsi" w:eastAsia="Arial" w:hAnsiTheme="minorHAnsi" w:cstheme="minorHAnsi"/>
                <w:lang w:bidi="es-ES"/>
              </w:rPr>
            </w:pPr>
            <w:r w:rsidRPr="003731AA">
              <w:rPr>
                <w:rFonts w:asciiTheme="minorHAnsi" w:eastAsia="Arial" w:hAnsiTheme="minorHAnsi" w:cstheme="minorHAnsi"/>
                <w:lang w:bidi="es-ES"/>
              </w:rPr>
              <w:t>GARCÍA LORENZO, Mª LAURA</w:t>
            </w:r>
          </w:p>
        </w:tc>
        <w:tc>
          <w:tcPr>
            <w:tcW w:w="747" w:type="dxa"/>
            <w:vMerge/>
            <w:vAlign w:val="center"/>
            <w:hideMark/>
          </w:tcPr>
          <w:p w14:paraId="3F2D425B" w14:textId="77777777" w:rsidR="00661706" w:rsidRPr="003731AA" w:rsidRDefault="00661706" w:rsidP="00661706">
            <w:pPr>
              <w:suppressAutoHyphens w:val="0"/>
              <w:spacing w:after="0" w:line="240" w:lineRule="auto"/>
              <w:rPr>
                <w:rFonts w:asciiTheme="minorHAnsi" w:eastAsia="Arial" w:hAnsiTheme="minorHAnsi" w:cstheme="minorHAnsi"/>
                <w:lang w:bidi="es-ES"/>
              </w:rPr>
            </w:pPr>
          </w:p>
        </w:tc>
        <w:tc>
          <w:tcPr>
            <w:tcW w:w="2355" w:type="dxa"/>
            <w:hideMark/>
          </w:tcPr>
          <w:p w14:paraId="46577733" w14:textId="7840FDBC" w:rsidR="00661706" w:rsidRPr="003731AA" w:rsidRDefault="00222734" w:rsidP="00661706">
            <w:pPr>
              <w:suppressAutoHyphens w:val="0"/>
              <w:spacing w:after="0" w:line="240" w:lineRule="auto"/>
              <w:ind w:left="35"/>
              <w:jc w:val="center"/>
              <w:rPr>
                <w:rFonts w:asciiTheme="minorHAnsi" w:eastAsia="Arial" w:hAnsiTheme="minorHAnsi" w:cstheme="minorHAnsi"/>
                <w:lang w:bidi="es-ES"/>
              </w:rPr>
            </w:pPr>
            <w:r w:rsidRPr="003731AA">
              <w:rPr>
                <w:rFonts w:asciiTheme="minorHAnsi" w:eastAsia="Arial" w:hAnsiTheme="minorHAnsi" w:cstheme="minorHAnsi"/>
                <w:lang w:bidi="es-ES"/>
              </w:rPr>
              <w:t>4</w:t>
            </w:r>
          </w:p>
        </w:tc>
      </w:tr>
      <w:tr w:rsidR="00661706" w:rsidRPr="00661706" w14:paraId="0F92FB90" w14:textId="77777777" w:rsidTr="00661706">
        <w:trPr>
          <w:trHeight w:val="250"/>
          <w:jc w:val="center"/>
        </w:trPr>
        <w:tc>
          <w:tcPr>
            <w:tcW w:w="3983" w:type="dxa"/>
            <w:hideMark/>
          </w:tcPr>
          <w:p w14:paraId="0FFC5D07" w14:textId="77777777" w:rsidR="00661706" w:rsidRPr="003731AA" w:rsidRDefault="00661706" w:rsidP="00661706">
            <w:pPr>
              <w:suppressAutoHyphens w:val="0"/>
              <w:spacing w:after="0" w:line="240" w:lineRule="auto"/>
              <w:ind w:left="35"/>
              <w:rPr>
                <w:rFonts w:asciiTheme="minorHAnsi" w:eastAsia="Arial" w:hAnsiTheme="minorHAnsi" w:cstheme="minorHAnsi"/>
                <w:lang w:bidi="es-ES"/>
              </w:rPr>
            </w:pPr>
            <w:r w:rsidRPr="003731AA">
              <w:rPr>
                <w:rFonts w:asciiTheme="minorHAnsi" w:eastAsia="Arial" w:hAnsiTheme="minorHAnsi" w:cstheme="minorHAnsi"/>
                <w:lang w:bidi="es-ES"/>
              </w:rPr>
              <w:t>QUINTERO REGALADO, CANDIDO</w:t>
            </w:r>
          </w:p>
        </w:tc>
        <w:tc>
          <w:tcPr>
            <w:tcW w:w="747" w:type="dxa"/>
            <w:vMerge/>
            <w:vAlign w:val="center"/>
            <w:hideMark/>
          </w:tcPr>
          <w:p w14:paraId="5F897EE7" w14:textId="77777777" w:rsidR="00661706" w:rsidRPr="003731AA" w:rsidRDefault="00661706" w:rsidP="00661706">
            <w:pPr>
              <w:suppressAutoHyphens w:val="0"/>
              <w:spacing w:after="0" w:line="240" w:lineRule="auto"/>
              <w:rPr>
                <w:rFonts w:asciiTheme="minorHAnsi" w:eastAsia="Arial" w:hAnsiTheme="minorHAnsi" w:cstheme="minorHAnsi"/>
                <w:lang w:bidi="es-ES"/>
              </w:rPr>
            </w:pPr>
          </w:p>
        </w:tc>
        <w:tc>
          <w:tcPr>
            <w:tcW w:w="2355" w:type="dxa"/>
            <w:hideMark/>
          </w:tcPr>
          <w:p w14:paraId="38D647F3" w14:textId="3DEB4724" w:rsidR="00661706" w:rsidRPr="003731AA" w:rsidRDefault="00222734" w:rsidP="00661706">
            <w:pPr>
              <w:suppressAutoHyphens w:val="0"/>
              <w:spacing w:after="0" w:line="240" w:lineRule="auto"/>
              <w:ind w:left="35"/>
              <w:jc w:val="center"/>
              <w:rPr>
                <w:rFonts w:asciiTheme="minorHAnsi" w:eastAsia="Arial" w:hAnsiTheme="minorHAnsi" w:cstheme="minorHAnsi"/>
                <w:lang w:bidi="es-ES"/>
              </w:rPr>
            </w:pPr>
            <w:r w:rsidRPr="003731AA">
              <w:rPr>
                <w:rFonts w:asciiTheme="minorHAnsi" w:eastAsia="Arial" w:hAnsiTheme="minorHAnsi" w:cstheme="minorHAnsi"/>
                <w:lang w:bidi="es-ES"/>
              </w:rPr>
              <w:t>192,50</w:t>
            </w:r>
          </w:p>
        </w:tc>
      </w:tr>
      <w:tr w:rsidR="00661706" w:rsidRPr="00661706" w14:paraId="033D24E3" w14:textId="77777777" w:rsidTr="00661706">
        <w:trPr>
          <w:trHeight w:val="247"/>
          <w:jc w:val="center"/>
        </w:trPr>
        <w:tc>
          <w:tcPr>
            <w:tcW w:w="3983" w:type="dxa"/>
            <w:shd w:val="clear" w:color="auto" w:fill="BFBFBF"/>
          </w:tcPr>
          <w:p w14:paraId="14C98554" w14:textId="77777777" w:rsidR="00661706" w:rsidRPr="00661706" w:rsidRDefault="00661706" w:rsidP="00661706">
            <w:pPr>
              <w:suppressAutoHyphens w:val="0"/>
              <w:spacing w:after="0" w:line="240" w:lineRule="auto"/>
              <w:rPr>
                <w:rFonts w:asciiTheme="minorHAnsi" w:eastAsia="Arial" w:hAnsiTheme="minorHAnsi" w:cstheme="minorHAnsi"/>
                <w:lang w:bidi="es-ES"/>
              </w:rPr>
            </w:pPr>
          </w:p>
        </w:tc>
        <w:tc>
          <w:tcPr>
            <w:tcW w:w="747" w:type="dxa"/>
            <w:shd w:val="clear" w:color="auto" w:fill="BFBFBF"/>
            <w:hideMark/>
          </w:tcPr>
          <w:p w14:paraId="120C9BF8" w14:textId="77777777" w:rsidR="00661706" w:rsidRPr="00661706" w:rsidRDefault="00661706" w:rsidP="00661706">
            <w:pPr>
              <w:suppressAutoHyphens w:val="0"/>
              <w:spacing w:after="0" w:line="240" w:lineRule="auto"/>
              <w:ind w:left="61"/>
              <w:jc w:val="center"/>
              <w:rPr>
                <w:rFonts w:asciiTheme="minorHAnsi" w:eastAsia="Arial" w:hAnsiTheme="minorHAnsi" w:cstheme="minorHAnsi"/>
                <w:b/>
                <w:lang w:bidi="es-ES"/>
              </w:rPr>
            </w:pPr>
            <w:r w:rsidRPr="00661706">
              <w:rPr>
                <w:rFonts w:asciiTheme="minorHAnsi" w:eastAsia="Arial" w:hAnsiTheme="minorHAnsi" w:cstheme="minorHAnsi"/>
                <w:b/>
                <w:lang w:bidi="es-ES"/>
              </w:rPr>
              <w:t>TOTAL</w:t>
            </w:r>
          </w:p>
        </w:tc>
        <w:tc>
          <w:tcPr>
            <w:tcW w:w="2355" w:type="dxa"/>
            <w:shd w:val="clear" w:color="auto" w:fill="BFBFBF"/>
            <w:hideMark/>
          </w:tcPr>
          <w:p w14:paraId="08C83245" w14:textId="4C1F990B" w:rsidR="00661706" w:rsidRPr="00661706" w:rsidRDefault="006C07AA" w:rsidP="00661706">
            <w:pPr>
              <w:suppressAutoHyphens w:val="0"/>
              <w:spacing w:after="0" w:line="240" w:lineRule="auto"/>
              <w:ind w:right="-15"/>
              <w:jc w:val="center"/>
              <w:rPr>
                <w:rFonts w:asciiTheme="minorHAnsi" w:eastAsia="Arial" w:hAnsiTheme="minorHAnsi" w:cstheme="minorHAnsi"/>
                <w:b/>
                <w:lang w:bidi="es-ES"/>
              </w:rPr>
            </w:pPr>
            <w:r w:rsidRPr="006C07AA">
              <w:rPr>
                <w:rFonts w:asciiTheme="minorHAnsi" w:eastAsia="Arial" w:hAnsiTheme="minorHAnsi" w:cstheme="minorHAnsi"/>
                <w:b/>
                <w:lang w:bidi="es-ES"/>
              </w:rPr>
              <w:t>851</w:t>
            </w:r>
          </w:p>
        </w:tc>
      </w:tr>
      <w:tr w:rsidR="00661706" w:rsidRPr="00661706" w14:paraId="58AF76F0" w14:textId="77777777" w:rsidTr="00661706">
        <w:trPr>
          <w:trHeight w:val="221"/>
          <w:jc w:val="center"/>
        </w:trPr>
        <w:tc>
          <w:tcPr>
            <w:tcW w:w="4730" w:type="dxa"/>
            <w:gridSpan w:val="2"/>
            <w:hideMark/>
          </w:tcPr>
          <w:p w14:paraId="5BBCC532" w14:textId="5500F392" w:rsidR="00661706" w:rsidRPr="00661706" w:rsidRDefault="00661706" w:rsidP="00661706">
            <w:pPr>
              <w:suppressAutoHyphens w:val="0"/>
              <w:spacing w:after="0" w:line="240" w:lineRule="auto"/>
              <w:ind w:left="1750" w:right="1716"/>
              <w:jc w:val="center"/>
              <w:rPr>
                <w:rFonts w:asciiTheme="minorHAnsi" w:eastAsia="Arial" w:hAnsiTheme="minorHAnsi" w:cstheme="minorHAnsi"/>
                <w:b/>
                <w:sz w:val="36"/>
                <w:lang w:bidi="es-ES"/>
              </w:rPr>
            </w:pPr>
            <w:r w:rsidRPr="00661706">
              <w:rPr>
                <w:rFonts w:asciiTheme="minorHAnsi" w:eastAsia="Arial" w:hAnsiTheme="minorHAnsi" w:cstheme="minorHAnsi"/>
                <w:b/>
                <w:sz w:val="28"/>
                <w:lang w:bidi="es-ES"/>
              </w:rPr>
              <w:t>TOTAL</w:t>
            </w:r>
          </w:p>
        </w:tc>
        <w:tc>
          <w:tcPr>
            <w:tcW w:w="2355" w:type="dxa"/>
            <w:shd w:val="clear" w:color="auto" w:fill="FFFF00"/>
            <w:vAlign w:val="center"/>
          </w:tcPr>
          <w:p w14:paraId="73E5F9DD" w14:textId="2364B12F" w:rsidR="00661706" w:rsidRPr="00661706" w:rsidRDefault="006C07AA" w:rsidP="00661706">
            <w:pPr>
              <w:suppressAutoHyphens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sz w:val="36"/>
                <w:lang w:bidi="es-ES"/>
              </w:rPr>
            </w:pPr>
            <w:r w:rsidRPr="006C07AA">
              <w:rPr>
                <w:rFonts w:asciiTheme="minorHAnsi" w:eastAsia="Arial" w:hAnsiTheme="minorHAnsi" w:cstheme="minorHAnsi"/>
                <w:b/>
                <w:sz w:val="28"/>
                <w:lang w:bidi="es-ES"/>
              </w:rPr>
              <w:t>947</w:t>
            </w:r>
          </w:p>
        </w:tc>
      </w:tr>
    </w:tbl>
    <w:p w14:paraId="5E72C581" w14:textId="77777777" w:rsidR="00661706" w:rsidRPr="00661706" w:rsidRDefault="00661706" w:rsidP="00661706">
      <w:pPr>
        <w:widowControl w:val="0"/>
        <w:suppressAutoHyphens w:val="0"/>
        <w:autoSpaceDE w:val="0"/>
        <w:spacing w:after="0" w:line="240" w:lineRule="auto"/>
        <w:textAlignment w:val="auto"/>
        <w:rPr>
          <w:rFonts w:asciiTheme="minorHAnsi" w:eastAsia="Arial" w:hAnsiTheme="minorHAnsi" w:cstheme="minorHAnsi"/>
          <w:lang w:eastAsia="es-ES" w:bidi="es-ES"/>
        </w:rPr>
      </w:pPr>
    </w:p>
    <w:p w14:paraId="740FCA6A" w14:textId="77777777" w:rsidR="00661706" w:rsidRPr="00661706" w:rsidRDefault="00661706" w:rsidP="00661706">
      <w:pPr>
        <w:widowControl w:val="0"/>
        <w:suppressAutoHyphens w:val="0"/>
        <w:autoSpaceDE w:val="0"/>
        <w:spacing w:after="0" w:line="240" w:lineRule="auto"/>
        <w:textAlignment w:val="auto"/>
        <w:rPr>
          <w:rFonts w:asciiTheme="minorHAnsi" w:eastAsia="Arial" w:hAnsiTheme="minorHAnsi" w:cstheme="minorHAnsi"/>
          <w:lang w:eastAsia="es-ES" w:bidi="es-ES"/>
        </w:rPr>
      </w:pPr>
    </w:p>
    <w:p w14:paraId="1CD53B92" w14:textId="77777777" w:rsidR="00661706" w:rsidRPr="00661706" w:rsidRDefault="00661706" w:rsidP="00661706">
      <w:pPr>
        <w:widowControl w:val="0"/>
        <w:suppressAutoHyphens w:val="0"/>
        <w:autoSpaceDE w:val="0"/>
        <w:spacing w:after="0" w:line="240" w:lineRule="auto"/>
        <w:textAlignment w:val="auto"/>
        <w:rPr>
          <w:rFonts w:asciiTheme="minorHAnsi" w:eastAsia="Arial" w:hAnsiTheme="minorHAnsi" w:cstheme="minorHAnsi"/>
          <w:lang w:eastAsia="es-ES" w:bidi="es-ES"/>
        </w:rPr>
      </w:pPr>
      <w:r w:rsidRPr="00661706">
        <w:rPr>
          <w:rFonts w:asciiTheme="minorHAnsi" w:eastAsia="Arial" w:hAnsiTheme="minorHAnsi" w:cstheme="minorHAnsi"/>
          <w:lang w:eastAsia="es-ES" w:bidi="es-ES"/>
        </w:rPr>
        <w:t>* Cada persona posee un crédito de 240 horas sindicales, es decir que UGT y CSIF poseen un total de 1680 horas anuales</w:t>
      </w:r>
    </w:p>
    <w:p w14:paraId="3B5B1BA4" w14:textId="77777777" w:rsidR="00472624" w:rsidRDefault="00472624" w:rsidP="00661706">
      <w:pPr>
        <w:spacing w:after="0" w:line="240" w:lineRule="auto"/>
        <w:rPr>
          <w:rFonts w:cs="Calibri"/>
        </w:rPr>
      </w:pPr>
    </w:p>
    <w:p w14:paraId="314046FC" w14:textId="77777777" w:rsidR="00472624" w:rsidRDefault="00472624">
      <w:pPr>
        <w:rPr>
          <w:rFonts w:cs="Calibri"/>
        </w:rPr>
      </w:pPr>
    </w:p>
    <w:p w14:paraId="09EFF450" w14:textId="77777777" w:rsidR="00472624" w:rsidRDefault="00472624">
      <w:pPr>
        <w:spacing w:after="0" w:line="240" w:lineRule="auto"/>
        <w:jc w:val="both"/>
        <w:rPr>
          <w:rFonts w:cs="Calibri"/>
          <w:b/>
          <w:sz w:val="28"/>
        </w:rPr>
      </w:pPr>
    </w:p>
    <w:sectPr w:rsidR="00472624">
      <w:headerReference w:type="default" r:id="rId6"/>
      <w:pgSz w:w="11906" w:h="16838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C6F8D" w14:textId="77777777" w:rsidR="00151B86" w:rsidRDefault="00151B86">
      <w:pPr>
        <w:spacing w:after="0" w:line="240" w:lineRule="auto"/>
      </w:pPr>
      <w:r>
        <w:separator/>
      </w:r>
    </w:p>
  </w:endnote>
  <w:endnote w:type="continuationSeparator" w:id="0">
    <w:p w14:paraId="414D9BF8" w14:textId="77777777" w:rsidR="00151B86" w:rsidRDefault="0015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5397D" w14:textId="77777777" w:rsidR="00151B86" w:rsidRDefault="00151B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1547B4" w14:textId="77777777" w:rsidR="00151B86" w:rsidRDefault="00151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5A9A9" w14:textId="77777777" w:rsidR="00F96153" w:rsidRDefault="0066170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49BBE8B" wp14:editId="2BD81BF5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2185205" cy="794622"/>
          <wp:effectExtent l="0" t="0" r="5715" b="5715"/>
          <wp:wrapSquare wrapText="bothSides"/>
          <wp:docPr id="1" name="Imagen 9" descr="C:\Users\78614000T\Desktop\IMAG.-CORP.-HORI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5205" cy="7946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24"/>
    <w:rsid w:val="000645C1"/>
    <w:rsid w:val="00151B86"/>
    <w:rsid w:val="00222734"/>
    <w:rsid w:val="003731AA"/>
    <w:rsid w:val="00472624"/>
    <w:rsid w:val="004A2F2C"/>
    <w:rsid w:val="00661706"/>
    <w:rsid w:val="006C07AA"/>
    <w:rsid w:val="008C3F4E"/>
    <w:rsid w:val="00E8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DC55C"/>
  <w15:docId w15:val="{52E7A37B-2A21-432A-8BA3-A8C35ED2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sz w:val="22"/>
      <w:szCs w:val="22"/>
      <w:lang w:eastAsia="en-U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sz w:val="22"/>
      <w:szCs w:val="22"/>
      <w:lang w:eastAsia="en-US"/>
    </w:rPr>
  </w:style>
  <w:style w:type="paragraph" w:styleId="Prrafodelista">
    <w:name w:val="List Paragraph"/>
    <w:basedOn w:val="Normal"/>
    <w:pPr>
      <w:ind w:left="720"/>
    </w:pPr>
  </w:style>
  <w:style w:type="table" w:customStyle="1" w:styleId="TableNormal">
    <w:name w:val="Table Normal"/>
    <w:uiPriority w:val="2"/>
    <w:semiHidden/>
    <w:qFormat/>
    <w:rsid w:val="00661706"/>
    <w:pPr>
      <w:widowControl w:val="0"/>
      <w:autoSpaceDE w:val="0"/>
      <w:textAlignment w:val="auto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Ángeles Serrano Perera</dc:creator>
  <dc:description/>
  <cp:lastModifiedBy>Idaira Regalado Hernández</cp:lastModifiedBy>
  <cp:revision>9</cp:revision>
  <cp:lastPrinted>2021-03-21T22:15:00Z</cp:lastPrinted>
  <dcterms:created xsi:type="dcterms:W3CDTF">2021-03-21T22:24:00Z</dcterms:created>
  <dcterms:modified xsi:type="dcterms:W3CDTF">2023-03-28T12:02:00Z</dcterms:modified>
</cp:coreProperties>
</file>