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597D8D21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619DB32F" w:rsidR="00823832" w:rsidRDefault="005302BD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FA3E391" wp14:editId="25AE0F78">
            <wp:simplePos x="0" y="0"/>
            <wp:positionH relativeFrom="column">
              <wp:posOffset>-635</wp:posOffset>
            </wp:positionH>
            <wp:positionV relativeFrom="paragraph">
              <wp:posOffset>305435</wp:posOffset>
            </wp:positionV>
            <wp:extent cx="3145155" cy="4200525"/>
            <wp:effectExtent l="0" t="0" r="0" b="0"/>
            <wp:wrapSquare wrapText="bothSides"/>
            <wp:docPr id="11926678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7D2202E" w14:textId="77777777" w:rsidR="005302BD" w:rsidRDefault="005302BD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5302BD">
        <w:rPr>
          <w:b/>
          <w:bCs/>
          <w:color w:val="4F81BD" w:themeColor="accent1"/>
          <w:sz w:val="36"/>
          <w:szCs w:val="36"/>
        </w:rPr>
        <w:t>Carolina de los Ángeles Toste Hernández</w:t>
      </w:r>
    </w:p>
    <w:p w14:paraId="6EABC871" w14:textId="33114B19" w:rsidR="00851272" w:rsidRDefault="005302BD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5302BD">
        <w:rPr>
          <w:b/>
          <w:bCs/>
          <w:color w:val="4F81BD" w:themeColor="accent1"/>
          <w:sz w:val="28"/>
          <w:szCs w:val="28"/>
        </w:rPr>
        <w:t>Concejala de Seguridad, Emergencias y Coordinación y Sanidad</w:t>
      </w:r>
    </w:p>
    <w:p w14:paraId="3B1233D2" w14:textId="77777777" w:rsidR="005302BD" w:rsidRDefault="005302BD" w:rsidP="00851272">
      <w:pPr>
        <w:ind w:left="-567"/>
        <w:jc w:val="both"/>
        <w:rPr>
          <w:color w:val="231F20"/>
          <w:sz w:val="28"/>
          <w:szCs w:val="28"/>
        </w:rPr>
      </w:pPr>
    </w:p>
    <w:p w14:paraId="21317D75" w14:textId="4E75B2B0" w:rsidR="005302BD" w:rsidRPr="005302BD" w:rsidRDefault="005302BD" w:rsidP="005302BD">
      <w:pPr>
        <w:ind w:left="-567"/>
        <w:jc w:val="both"/>
        <w:rPr>
          <w:color w:val="231F20"/>
          <w:sz w:val="28"/>
          <w:szCs w:val="28"/>
        </w:rPr>
      </w:pPr>
      <w:r w:rsidRPr="005302BD">
        <w:rPr>
          <w:color w:val="231F20"/>
          <w:sz w:val="28"/>
          <w:szCs w:val="28"/>
        </w:rPr>
        <w:t xml:space="preserve">Nació en Los Realejos el 11 de mayo de 1975. Es Diplomada en Ciencias Empresariales por la Universidad de La Laguna y completó posteriormente el Curso de Adaptación Pedagógica (C.A.P.). Su formación se ha complementado con acciones especializadas en marketing, emprendimiento, gestión administrativa, prevención de riesgos laborales y contabilidad pública aplicada a la administración local. </w:t>
      </w:r>
    </w:p>
    <w:p w14:paraId="02A6BD43" w14:textId="77777777" w:rsidR="005302BD" w:rsidRPr="005302BD" w:rsidRDefault="005302BD" w:rsidP="005302BD">
      <w:pPr>
        <w:ind w:left="-567"/>
        <w:jc w:val="both"/>
        <w:rPr>
          <w:color w:val="231F20"/>
          <w:sz w:val="28"/>
          <w:szCs w:val="28"/>
        </w:rPr>
      </w:pPr>
      <w:r w:rsidRPr="005302BD">
        <w:rPr>
          <w:color w:val="231F20"/>
          <w:sz w:val="28"/>
          <w:szCs w:val="28"/>
        </w:rPr>
        <w:t xml:space="preserve">A lo largo de su trayectoria profesional ha desarrollado su actividad en distintas empresas y departamentos, adquiriendo experiencia en ámbitos relacionados con la gestión administrativa, la organización y el funcionamiento de servicios. </w:t>
      </w:r>
    </w:p>
    <w:p w14:paraId="3E69A611" w14:textId="51B758F4" w:rsidR="00851272" w:rsidRDefault="005302BD" w:rsidP="005302BD">
      <w:pPr>
        <w:ind w:left="-567"/>
        <w:jc w:val="both"/>
        <w:rPr>
          <w:color w:val="231F20"/>
        </w:rPr>
      </w:pPr>
      <w:r w:rsidRPr="005302BD">
        <w:rPr>
          <w:color w:val="231F20"/>
          <w:sz w:val="28"/>
          <w:szCs w:val="28"/>
        </w:rPr>
        <w:t xml:space="preserve">En la actualidad desempeña responsabilidades como </w:t>
      </w:r>
      <w:proofErr w:type="gramStart"/>
      <w:r w:rsidRPr="005302BD">
        <w:rPr>
          <w:color w:val="231F20"/>
          <w:sz w:val="28"/>
          <w:szCs w:val="28"/>
        </w:rPr>
        <w:t>Concejala</w:t>
      </w:r>
      <w:proofErr w:type="gramEnd"/>
      <w:r w:rsidRPr="005302BD">
        <w:rPr>
          <w:color w:val="231F20"/>
          <w:sz w:val="28"/>
          <w:szCs w:val="28"/>
        </w:rPr>
        <w:t xml:space="preserve"> de Seguridad, Emergencias y Coordinación y Sanidad del Ayuntamiento de Los Realejos, participando en la gestión y coordinación de servicios municipales orientados a la protección y bienestar de la ciudadanía.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302BD"/>
    <w:rsid w:val="00584E3F"/>
    <w:rsid w:val="006A14DA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2026-06-07T16:02:00Z</dcterms:created>
  <dcterms:modified xsi:type="dcterms:W3CDTF">2026-06-07T16:02:00Z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