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5028" w14:textId="77777777" w:rsidR="005E298B" w:rsidRDefault="005E298B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1064A2FF" w14:textId="77777777" w:rsidR="007A39EF" w:rsidRDefault="00933021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1126. </w:t>
      </w:r>
      <w:r w:rsidRPr="00933021">
        <w:rPr>
          <w:rFonts w:asciiTheme="minorHAnsi" w:hAnsiTheme="minorHAnsi" w:cstheme="minorHAnsi"/>
          <w:b/>
          <w:sz w:val="28"/>
        </w:rPr>
        <w:t>Objetivos estratégicos perseguidos; actividades previstas para la consecución de los objetivos; medios necesarios para alcanzar los objetivos; estimación temporal para su consecución, e identificación de los órganos responsables de su ejecución</w:t>
      </w:r>
      <w:r w:rsidR="005E298B">
        <w:rPr>
          <w:rFonts w:asciiTheme="minorHAnsi" w:hAnsiTheme="minorHAnsi" w:cstheme="minorHAnsi"/>
          <w:b/>
          <w:sz w:val="28"/>
        </w:rPr>
        <w:t>:</w:t>
      </w:r>
      <w:r w:rsidR="004F1F85">
        <w:rPr>
          <w:rFonts w:asciiTheme="minorHAnsi" w:hAnsiTheme="minorHAnsi" w:cstheme="minorHAnsi"/>
          <w:b/>
          <w:sz w:val="28"/>
        </w:rPr>
        <w:t xml:space="preserve"> </w:t>
      </w:r>
    </w:p>
    <w:p w14:paraId="15C688BE" w14:textId="77777777" w:rsidR="007A39EF" w:rsidRDefault="007A39EF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4D056273" w14:textId="533B6F5E" w:rsidR="008821E3" w:rsidRPr="004F1F85" w:rsidRDefault="001F0C63" w:rsidP="00DA1B36">
      <w:pPr>
        <w:spacing w:after="0" w:line="240" w:lineRule="auto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En el </w:t>
      </w:r>
      <w:r w:rsidRPr="001F0C63">
        <w:rPr>
          <w:rFonts w:asciiTheme="minorHAnsi" w:hAnsiTheme="minorHAnsi" w:cstheme="minorHAnsi"/>
          <w:bCs/>
          <w:sz w:val="28"/>
        </w:rPr>
        <w:t xml:space="preserve">período comprendido entre el 01/01/2022 y el 31/06/2023 </w:t>
      </w:r>
      <w:r w:rsidR="004F1F85" w:rsidRPr="004F1F85">
        <w:rPr>
          <w:rFonts w:asciiTheme="minorHAnsi" w:hAnsiTheme="minorHAnsi" w:cstheme="minorHAnsi"/>
          <w:bCs/>
          <w:sz w:val="28"/>
        </w:rPr>
        <w:t>no ha sido aprobado</w:t>
      </w:r>
      <w:r>
        <w:rPr>
          <w:rFonts w:asciiTheme="minorHAnsi" w:hAnsiTheme="minorHAnsi" w:cstheme="minorHAnsi"/>
          <w:bCs/>
          <w:sz w:val="28"/>
        </w:rPr>
        <w:t xml:space="preserve"> ningún</w:t>
      </w:r>
      <w:r w:rsidR="004F1F85" w:rsidRPr="004F1F85">
        <w:rPr>
          <w:rFonts w:asciiTheme="minorHAnsi" w:hAnsiTheme="minorHAnsi" w:cstheme="minorHAnsi"/>
          <w:bCs/>
          <w:sz w:val="28"/>
        </w:rPr>
        <w:t xml:space="preserve"> </w:t>
      </w:r>
      <w:r>
        <w:rPr>
          <w:rFonts w:asciiTheme="minorHAnsi" w:hAnsiTheme="minorHAnsi" w:cstheme="minorHAnsi"/>
          <w:bCs/>
          <w:sz w:val="28"/>
        </w:rPr>
        <w:t>pl</w:t>
      </w:r>
      <w:r w:rsidR="004F1F85" w:rsidRPr="004F1F85">
        <w:rPr>
          <w:rFonts w:asciiTheme="minorHAnsi" w:hAnsiTheme="minorHAnsi" w:cstheme="minorHAnsi"/>
          <w:bCs/>
          <w:sz w:val="28"/>
        </w:rPr>
        <w:t>an estratégic</w:t>
      </w:r>
      <w:r>
        <w:rPr>
          <w:rFonts w:asciiTheme="minorHAnsi" w:hAnsiTheme="minorHAnsi" w:cstheme="minorHAnsi"/>
          <w:bCs/>
          <w:sz w:val="28"/>
        </w:rPr>
        <w:t>o.</w:t>
      </w:r>
    </w:p>
    <w:p w14:paraId="629EC079" w14:textId="77777777" w:rsidR="00DA1B36" w:rsidRPr="00DA1B36" w:rsidRDefault="00DA1B36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08CBED75" w14:textId="77777777" w:rsidR="0018738A" w:rsidRDefault="0018738A" w:rsidP="0097537B">
      <w:pPr>
        <w:spacing w:after="0" w:line="240" w:lineRule="auto"/>
      </w:pPr>
    </w:p>
    <w:sectPr w:rsidR="0018738A" w:rsidSect="002A73C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B61A" w14:textId="77777777" w:rsidR="002A73C5" w:rsidRDefault="002A73C5" w:rsidP="00047930">
      <w:pPr>
        <w:spacing w:after="0" w:line="240" w:lineRule="auto"/>
      </w:pPr>
      <w:r>
        <w:separator/>
      </w:r>
    </w:p>
  </w:endnote>
  <w:endnote w:type="continuationSeparator" w:id="0">
    <w:p w14:paraId="2D479F5E" w14:textId="77777777" w:rsidR="002A73C5" w:rsidRDefault="002A73C5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0E80" w14:textId="77777777" w:rsidR="002A73C5" w:rsidRDefault="002A73C5" w:rsidP="00047930">
      <w:pPr>
        <w:spacing w:after="0" w:line="240" w:lineRule="auto"/>
      </w:pPr>
      <w:r>
        <w:separator/>
      </w:r>
    </w:p>
  </w:footnote>
  <w:footnote w:type="continuationSeparator" w:id="0">
    <w:p w14:paraId="32EE4C07" w14:textId="77777777" w:rsidR="002A73C5" w:rsidRDefault="002A73C5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BD83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D307251" wp14:editId="04826A05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147888" cy="781050"/>
          <wp:effectExtent l="0" t="0" r="508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7930"/>
    <w:rsid w:val="0018738A"/>
    <w:rsid w:val="001F0C63"/>
    <w:rsid w:val="00225B13"/>
    <w:rsid w:val="002A73C5"/>
    <w:rsid w:val="003F5170"/>
    <w:rsid w:val="0043008E"/>
    <w:rsid w:val="004956F7"/>
    <w:rsid w:val="004F1F85"/>
    <w:rsid w:val="00553B98"/>
    <w:rsid w:val="005E298B"/>
    <w:rsid w:val="006A2F12"/>
    <w:rsid w:val="006C4C5A"/>
    <w:rsid w:val="00700CF3"/>
    <w:rsid w:val="00721B2C"/>
    <w:rsid w:val="00723DE2"/>
    <w:rsid w:val="007A39EF"/>
    <w:rsid w:val="0086432E"/>
    <w:rsid w:val="008821E3"/>
    <w:rsid w:val="008E7772"/>
    <w:rsid w:val="00933021"/>
    <w:rsid w:val="0097537B"/>
    <w:rsid w:val="00A07C40"/>
    <w:rsid w:val="00A63F72"/>
    <w:rsid w:val="00C70CA7"/>
    <w:rsid w:val="00C86037"/>
    <w:rsid w:val="00DA1B36"/>
    <w:rsid w:val="00DB2CFA"/>
    <w:rsid w:val="00DE0A69"/>
    <w:rsid w:val="00E47B4B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61D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5</cp:revision>
  <cp:lastPrinted>2021-03-16T11:17:00Z</cp:lastPrinted>
  <dcterms:created xsi:type="dcterms:W3CDTF">2023-02-21T11:07:00Z</dcterms:created>
  <dcterms:modified xsi:type="dcterms:W3CDTF">2024-01-22T17:10:00Z</dcterms:modified>
</cp:coreProperties>
</file>