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F454" w14:textId="77777777" w:rsidR="003A6F45" w:rsidRDefault="00000000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1035. Nombramiento o régimen de contrato laboral; funciones; órganos colegiados administrativos o sociales de los que es miembro y actividades públicas y privadas para las que se le ha concedido la compatibilidad:</w:t>
      </w:r>
    </w:p>
    <w:p w14:paraId="187419FA" w14:textId="77777777" w:rsidR="003A6F45" w:rsidRDefault="003A6F45">
      <w:pPr>
        <w:jc w:val="both"/>
        <w:rPr>
          <w:b/>
          <w:bCs/>
          <w:sz w:val="28"/>
          <w:szCs w:val="28"/>
          <w:lang w:val="es-ES"/>
        </w:rPr>
      </w:pPr>
    </w:p>
    <w:p w14:paraId="39154F08" w14:textId="77777777" w:rsidR="003A6F45" w:rsidRDefault="00000000">
      <w:pPr>
        <w:pStyle w:val="Prrafodelista"/>
        <w:numPr>
          <w:ilvl w:val="0"/>
          <w:numId w:val="1"/>
        </w:num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Miembros electos Consejo Administración:</w:t>
      </w:r>
    </w:p>
    <w:p w14:paraId="0185BD20" w14:textId="77777777" w:rsidR="003A6F45" w:rsidRDefault="003A6F45">
      <w:pPr>
        <w:spacing w:before="16" w:line="220" w:lineRule="exact"/>
      </w:pPr>
    </w:p>
    <w:p w14:paraId="02B53897" w14:textId="77777777" w:rsidR="003A6F45" w:rsidRDefault="003A6F45">
      <w:pPr>
        <w:spacing w:before="16" w:line="220" w:lineRule="exact"/>
      </w:pPr>
    </w:p>
    <w:tbl>
      <w:tblPr>
        <w:tblW w:w="88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858"/>
        <w:gridCol w:w="1405"/>
        <w:gridCol w:w="2740"/>
      </w:tblGrid>
      <w:tr w:rsidR="003A6F45" w14:paraId="5D723251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A2AA" w14:textId="77777777" w:rsidR="003A6F45" w:rsidRDefault="003A6F45">
            <w:pPr>
              <w:pStyle w:val="Normal0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9546BB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65E7" w14:textId="77777777" w:rsidR="003A6F45" w:rsidRDefault="003A6F45">
            <w:pPr>
              <w:pStyle w:val="Normal0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9D0CF6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FC21" w14:textId="77777777" w:rsidR="003A6F45" w:rsidRDefault="003A6F45">
            <w:pPr>
              <w:pStyle w:val="Normal0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0351C2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5C2A" w14:textId="77777777" w:rsidR="003A6F45" w:rsidRDefault="003A6F45">
            <w:pPr>
              <w:pStyle w:val="Normal0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30852F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</w:tr>
      <w:tr w:rsidR="003A6F45" w14:paraId="3D486747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29E4" w14:textId="77777777" w:rsidR="003A6F45" w:rsidRDefault="00000000">
            <w:pPr>
              <w:pStyle w:val="Normal0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Adolfo González Pérez Siverio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C8DA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***7190**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0F71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Soltero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2287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 Secundaria</w:t>
            </w:r>
          </w:p>
        </w:tc>
      </w:tr>
      <w:tr w:rsidR="003A6F45" w14:paraId="5298A18B" w14:textId="77777777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E2DD" w14:textId="77777777" w:rsidR="003A6F45" w:rsidRDefault="00000000">
            <w:pPr>
              <w:pStyle w:val="Normal0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Domingo García Ruiz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0A7B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***4425**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F47D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Casado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3726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Mecánico</w:t>
            </w:r>
          </w:p>
        </w:tc>
      </w:tr>
      <w:tr w:rsidR="003A6F45" w14:paraId="47FF9B52" w14:textId="77777777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2B2F" w14:textId="77777777" w:rsidR="003A6F45" w:rsidRDefault="00000000">
            <w:pPr>
              <w:pStyle w:val="Normal0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María Noelia González Daza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942D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***1346**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3D9D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Casada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A3E0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Licenciada Pedagogía</w:t>
            </w:r>
          </w:p>
        </w:tc>
      </w:tr>
      <w:tr w:rsidR="003A6F45" w14:paraId="73C77A87" w14:textId="77777777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758D" w14:textId="77777777" w:rsidR="003A6F45" w:rsidRDefault="00000000">
            <w:pPr>
              <w:pStyle w:val="Normal0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Benito Devora Hernández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771F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***5773**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8C06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Casado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78A6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Hostelería</w:t>
            </w:r>
          </w:p>
        </w:tc>
      </w:tr>
      <w:tr w:rsidR="003A6F45" w14:paraId="27390AC6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818E" w14:textId="77777777" w:rsidR="003A6F45" w:rsidRDefault="00000000">
            <w:pPr>
              <w:pStyle w:val="Normal0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Moisés Darío Pérez Farrias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0FD0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***1659**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4F45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Casado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C018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Superior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Dirección Empresas</w:t>
            </w:r>
          </w:p>
        </w:tc>
      </w:tr>
      <w:tr w:rsidR="003A6F45" w14:paraId="2E860013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0E4B" w14:textId="77777777" w:rsidR="003A6F45" w:rsidRDefault="00000000">
            <w:pPr>
              <w:pStyle w:val="Normal000"/>
              <w:ind w:right="-56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Dª María Melissa García Dóniz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2E36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***1911**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94B9" w14:textId="77777777" w:rsidR="003A6F45" w:rsidRDefault="00000000">
            <w:pPr>
              <w:pStyle w:val="Normal000"/>
              <w:ind w:hanging="2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Divorciada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6581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de enfermería</w:t>
            </w:r>
          </w:p>
        </w:tc>
      </w:tr>
      <w:tr w:rsidR="003A6F45" w14:paraId="331DFD99" w14:textId="77777777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9644" w14:textId="77777777" w:rsidR="003A6F45" w:rsidRDefault="00000000">
            <w:pPr>
              <w:pStyle w:val="Normal0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Victoria Eugenia Febles Pérez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A5D7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***7316**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FB9A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Soltera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1C42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Comercial</w:t>
            </w:r>
          </w:p>
        </w:tc>
      </w:tr>
      <w:tr w:rsidR="003A6F45" w14:paraId="4E45E6CB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675" w14:textId="77777777" w:rsidR="003A6F45" w:rsidRDefault="00000000">
            <w:pPr>
              <w:pStyle w:val="Normal0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D. Jorge Acosta Amaro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A21B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***8006**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CA37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Soltero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62BD" w14:textId="77777777" w:rsidR="003A6F45" w:rsidRDefault="00000000">
            <w:pPr>
              <w:pStyle w:val="Normal0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Asesor Fiscal</w:t>
            </w:r>
          </w:p>
        </w:tc>
      </w:tr>
    </w:tbl>
    <w:p w14:paraId="6AB3D694" w14:textId="77777777" w:rsidR="003A6F45" w:rsidRDefault="003A6F45">
      <w:pPr>
        <w:spacing w:before="16" w:line="220" w:lineRule="exact"/>
      </w:pPr>
    </w:p>
    <w:p w14:paraId="103BEDFF" w14:textId="77777777" w:rsidR="003A6F45" w:rsidRDefault="003A6F45">
      <w:pPr>
        <w:spacing w:before="16" w:line="220" w:lineRule="exact"/>
      </w:pPr>
    </w:p>
    <w:p w14:paraId="6625F746" w14:textId="77777777" w:rsidR="003A6F45" w:rsidRDefault="00000000">
      <w:pPr>
        <w:pStyle w:val="Prrafodelista"/>
        <w:numPr>
          <w:ilvl w:val="0"/>
          <w:numId w:val="1"/>
        </w:num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Vicepresidente </w:t>
      </w:r>
    </w:p>
    <w:p w14:paraId="598C15A4" w14:textId="77777777" w:rsidR="003A6F45" w:rsidRDefault="003A6F45">
      <w:pPr>
        <w:pStyle w:val="Prrafodelista"/>
        <w:ind w:left="720"/>
        <w:jc w:val="both"/>
        <w:rPr>
          <w:b/>
          <w:bCs/>
          <w:sz w:val="28"/>
          <w:szCs w:val="28"/>
          <w:lang w:val="es-ES"/>
        </w:rPr>
      </w:pPr>
    </w:p>
    <w:p w14:paraId="6E270CEB" w14:textId="77777777" w:rsidR="003A6F45" w:rsidRDefault="00000000">
      <w:pPr>
        <w:pStyle w:val="Prrafodelista"/>
        <w:ind w:left="720"/>
        <w:jc w:val="both"/>
      </w:pPr>
      <w:r>
        <w:rPr>
          <w:rFonts w:ascii="Arial" w:hAnsi="Arial" w:cs="Arial"/>
          <w:lang w:eastAsia="ar-SA"/>
        </w:rPr>
        <w:t>Domingo García Ruiz</w:t>
      </w:r>
    </w:p>
    <w:p w14:paraId="6B277321" w14:textId="77777777" w:rsidR="003A6F45" w:rsidRDefault="003A6F45">
      <w:pPr>
        <w:jc w:val="both"/>
        <w:rPr>
          <w:b/>
          <w:bCs/>
          <w:sz w:val="28"/>
          <w:szCs w:val="28"/>
          <w:lang w:val="es-ES"/>
        </w:rPr>
      </w:pPr>
    </w:p>
    <w:p w14:paraId="63789838" w14:textId="77777777" w:rsidR="003A6F45" w:rsidRDefault="00000000">
      <w:pPr>
        <w:pStyle w:val="Prrafodelista"/>
        <w:numPr>
          <w:ilvl w:val="0"/>
          <w:numId w:val="1"/>
        </w:num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Gerente de la empresa</w:t>
      </w:r>
    </w:p>
    <w:p w14:paraId="24749774" w14:textId="77777777" w:rsidR="003A6F45" w:rsidRDefault="003A6F45">
      <w:pPr>
        <w:jc w:val="both"/>
        <w:rPr>
          <w:b/>
          <w:bCs/>
          <w:sz w:val="28"/>
          <w:szCs w:val="28"/>
          <w:lang w:val="es-ES"/>
        </w:rPr>
      </w:pPr>
    </w:p>
    <w:tbl>
      <w:tblPr>
        <w:tblW w:w="87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3"/>
        <w:gridCol w:w="2339"/>
        <w:gridCol w:w="3603"/>
      </w:tblGrid>
      <w:tr w:rsidR="003A6F45" w14:paraId="034B3BE8" w14:textId="77777777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0154" w14:textId="77777777" w:rsidR="003A6F45" w:rsidRDefault="00000000">
            <w:pPr>
              <w:pStyle w:val="Normal01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Nombre y apellidos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B23B" w14:textId="77777777" w:rsidR="003A6F45" w:rsidRDefault="00000000">
            <w:pPr>
              <w:pStyle w:val="Normal01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DNI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5C8B" w14:textId="77777777" w:rsidR="003A6F45" w:rsidRDefault="00000000">
            <w:pPr>
              <w:pStyle w:val="Normal01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Profesión</w:t>
            </w:r>
          </w:p>
        </w:tc>
      </w:tr>
      <w:tr w:rsidR="003A6F45" w14:paraId="2AE8C684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ECF9" w14:textId="77777777" w:rsidR="003A6F45" w:rsidRDefault="00000000">
            <w:pPr>
              <w:pStyle w:val="Normal01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Ricardo Ramírez García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076B" w14:textId="77777777" w:rsidR="003A6F45" w:rsidRDefault="00000000">
            <w:pPr>
              <w:pStyle w:val="Normal0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***0607**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6120" w14:textId="77777777" w:rsidR="003A6F45" w:rsidRDefault="00000000">
            <w:pPr>
              <w:pStyle w:val="Normal01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Ingeniero de Obras públicas </w:t>
            </w:r>
          </w:p>
        </w:tc>
      </w:tr>
    </w:tbl>
    <w:p w14:paraId="3F149124" w14:textId="77777777" w:rsidR="003A6F45" w:rsidRDefault="003A6F45">
      <w:pPr>
        <w:jc w:val="both"/>
        <w:rPr>
          <w:b/>
          <w:bCs/>
          <w:sz w:val="28"/>
          <w:szCs w:val="28"/>
          <w:lang w:val="es-ES"/>
        </w:rPr>
      </w:pPr>
    </w:p>
    <w:p w14:paraId="1310EE18" w14:textId="77777777" w:rsidR="003A6F45" w:rsidRDefault="003A6F45">
      <w:pPr>
        <w:spacing w:before="16" w:line="220" w:lineRule="exact"/>
      </w:pPr>
    </w:p>
    <w:sectPr w:rsidR="003A6F45">
      <w:headerReference w:type="default" r:id="rId7"/>
      <w:footerReference w:type="default" r:id="rId8"/>
      <w:pgSz w:w="11906" w:h="16840"/>
      <w:pgMar w:top="1440" w:right="1080" w:bottom="1440" w:left="1080" w:header="720" w:footer="9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D8A1" w14:textId="77777777" w:rsidR="004A06B1" w:rsidRDefault="004A06B1">
      <w:r>
        <w:separator/>
      </w:r>
    </w:p>
  </w:endnote>
  <w:endnote w:type="continuationSeparator" w:id="0">
    <w:p w14:paraId="2D4B7928" w14:textId="77777777" w:rsidR="004A06B1" w:rsidRDefault="004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A939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C2D2" w14:textId="77777777" w:rsidR="004A06B1" w:rsidRDefault="004A06B1">
      <w:r>
        <w:rPr>
          <w:color w:val="000000"/>
        </w:rPr>
        <w:separator/>
      </w:r>
    </w:p>
  </w:footnote>
  <w:footnote w:type="continuationSeparator" w:id="0">
    <w:p w14:paraId="0E17117F" w14:textId="77777777" w:rsidR="004A06B1" w:rsidRDefault="004A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347A" w14:textId="77777777" w:rsidR="00000000" w:rsidRDefault="000000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788BE2" wp14:editId="439B5C68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1972946" cy="790571"/>
          <wp:effectExtent l="0" t="0" r="8254" b="0"/>
          <wp:wrapTopAndBottom/>
          <wp:docPr id="41442683" name="Imagen 2" descr="Aquare – Excmo. Ayuntamiento de Los Realej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28571" r="-1533" b="27413"/>
                  <a:stretch>
                    <a:fillRect/>
                  </a:stretch>
                </pic:blipFill>
                <pic:spPr>
                  <a:xfrm>
                    <a:off x="0" y="0"/>
                    <a:ext cx="1972946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F1489"/>
    <w:multiLevelType w:val="multilevel"/>
    <w:tmpl w:val="FA9274B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99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6F45"/>
    <w:rsid w:val="003A6F45"/>
    <w:rsid w:val="004A06B1"/>
    <w:rsid w:val="00561CF7"/>
    <w:rsid w:val="008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4E4D"/>
  <w15:docId w15:val="{DB6982AD-3268-49A3-9D3B-44A36C11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9"/>
    <w:semiHidden/>
    <w:unhideWhenUsed/>
    <w:qFormat/>
    <w:pPr>
      <w:ind w:left="104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uiPriority w:val="9"/>
    <w:semiHidden/>
    <w:unhideWhenUsed/>
    <w:qFormat/>
    <w:pPr>
      <w:ind w:left="104"/>
      <w:outlineLvl w:val="2"/>
    </w:pPr>
    <w:rPr>
      <w:rFonts w:ascii="Verdana" w:eastAsia="Verdana" w:hAnsi="Verdana"/>
      <w:b/>
      <w:bCs/>
    </w:rPr>
  </w:style>
  <w:style w:type="paragraph" w:styleId="Ttulo4">
    <w:name w:val="heading 4"/>
    <w:basedOn w:val="Normal"/>
    <w:uiPriority w:val="9"/>
    <w:semiHidden/>
    <w:unhideWhenUsed/>
    <w:qFormat/>
    <w:pPr>
      <w:ind w:left="104"/>
      <w:outlineLvl w:val="3"/>
    </w:pPr>
    <w:rPr>
      <w:rFonts w:ascii="Verdana" w:eastAsia="Verdana" w:hAnsi="Verdana"/>
    </w:rPr>
  </w:style>
  <w:style w:type="paragraph" w:styleId="Ttulo5">
    <w:name w:val="heading 5"/>
    <w:basedOn w:val="Normal"/>
    <w:uiPriority w:val="9"/>
    <w:semiHidden/>
    <w:unhideWhenUsed/>
    <w:qFormat/>
    <w:pPr>
      <w:ind w:left="1104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left="384" w:firstLine="72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customStyle="1" w:styleId="Normal000">
    <w:name w:val="Normal_0_0_0"/>
    <w:pPr>
      <w:widowControl/>
      <w:suppressAutoHyphens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Normal01">
    <w:name w:val="Normal_0_1"/>
    <w:pPr>
      <w:widowControl/>
      <w:suppressAutoHyphens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0</DocSecurity>
  <Lines>6</Lines>
  <Paragraphs>1</Paragraphs>
  <ScaleCrop>false</ScaleCrop>
  <Company>Ayuntamiento de Los Realejos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PC048</dc:creator>
  <cp:lastModifiedBy>Eduardo González González</cp:lastModifiedBy>
  <cp:revision>2</cp:revision>
  <cp:lastPrinted>2025-03-13T18:22:00Z</cp:lastPrinted>
  <dcterms:created xsi:type="dcterms:W3CDTF">2025-03-13T18:29:00Z</dcterms:created>
  <dcterms:modified xsi:type="dcterms:W3CDTF">2025-03-13T18:29:00Z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LastSaved">
    <vt:filetime>2020-06-17T00:00:00Z</vt:filetime>
  </property>
</Properties>
</file>