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A7F" w14:textId="77777777" w:rsidR="0007795E" w:rsidRDefault="0007795E" w:rsidP="0007795E">
      <w:pPr>
        <w:jc w:val="both"/>
      </w:pPr>
      <w:r w:rsidRPr="0007795E">
        <w:rPr>
          <w:rFonts w:ascii="Verdana" w:eastAsia="Calibri" w:hAnsi="Verdana" w:cs="Times New Roman"/>
          <w:b/>
          <w:bCs/>
          <w:sz w:val="24"/>
          <w:szCs w:val="24"/>
          <w:lang w:val="es-ES_tradnl"/>
        </w:rPr>
        <w:t>1153. Resumen de contratos menores: número, importe global y porcentaje que representan respecto de la totalidad</w:t>
      </w:r>
      <w:r>
        <w:rPr>
          <w:rFonts w:ascii="Verdana" w:eastAsia="Calibri" w:hAnsi="Verdana" w:cs="Times New Roman"/>
          <w:b/>
          <w:bCs/>
          <w:sz w:val="24"/>
          <w:szCs w:val="24"/>
          <w:lang w:val="es-ES_tradnl"/>
        </w:rPr>
        <w:t xml:space="preserve"> de los contratos formalizados:</w:t>
      </w:r>
    </w:p>
    <w:tbl>
      <w:tblPr>
        <w:tblpPr w:leftFromText="141" w:rightFromText="141" w:vertAnchor="text" w:horzAnchor="margin" w:tblpXSpec="center" w:tblpY="28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4225"/>
        <w:gridCol w:w="1375"/>
        <w:gridCol w:w="993"/>
      </w:tblGrid>
      <w:tr w:rsidR="0007795E" w:rsidRPr="0007795E" w14:paraId="1A55EB54" w14:textId="77777777" w:rsidTr="0078680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9913F" w14:textId="77777777" w:rsidR="0007795E" w:rsidRPr="0007795E" w:rsidRDefault="0007795E" w:rsidP="005402D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RESUMEN DE CONTRATOS MENORES CORRESPONDIENTES AL AÑO 2022</w:t>
            </w:r>
          </w:p>
        </w:tc>
      </w:tr>
      <w:tr w:rsidR="0007795E" w:rsidRPr="0007795E" w14:paraId="1824A165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31B19B" w14:textId="77777777" w:rsidR="0007795E" w:rsidRPr="0007795E" w:rsidRDefault="0007795E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777B13" w14:textId="77777777" w:rsidR="0007795E" w:rsidRPr="0007795E" w:rsidRDefault="0007795E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953CE" w14:textId="77777777" w:rsidR="0007795E" w:rsidRPr="0007795E" w:rsidRDefault="0007795E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0DFBF" w14:textId="77777777" w:rsidR="0007795E" w:rsidRPr="0007795E" w:rsidRDefault="0007795E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%</w:t>
            </w:r>
          </w:p>
        </w:tc>
      </w:tr>
      <w:tr w:rsidR="0007795E" w:rsidRPr="0007795E" w14:paraId="788C07A9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4EAC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Aarón González Barrios - </w:t>
            </w:r>
            <w:proofErr w:type="spellStart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Olkis</w:t>
            </w:r>
            <w:proofErr w:type="spellEnd"/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F20E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Servicio megafonía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732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1.027,20 €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745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1,38%</w:t>
            </w:r>
          </w:p>
        </w:tc>
      </w:tr>
      <w:tr w:rsidR="0007795E" w:rsidRPr="0007795E" w14:paraId="3F3AB3B8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981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Ascanio Química, S.A.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E1F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Cloro liquido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750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180,00 €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8B2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0,24%</w:t>
            </w:r>
          </w:p>
        </w:tc>
      </w:tr>
      <w:tr w:rsidR="0007795E" w:rsidRPr="0007795E" w14:paraId="22D97E5B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7661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Auditesa</w:t>
            </w:r>
            <w:proofErr w:type="spellEnd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S.L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4D98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digitalización contadores agua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7858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15.943,00 €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D51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21,49%</w:t>
            </w:r>
          </w:p>
        </w:tc>
      </w:tr>
      <w:tr w:rsidR="0007795E" w:rsidRPr="0007795E" w14:paraId="7DAF0422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36D6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Canaragua</w:t>
            </w:r>
            <w:proofErr w:type="spellEnd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S.A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780C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Repuestos dispensador </w:t>
            </w:r>
            <w:proofErr w:type="spellStart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Switftest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90F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4.844,90 €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972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6,53%</w:t>
            </w:r>
          </w:p>
        </w:tc>
      </w:tr>
      <w:tr w:rsidR="0007795E" w:rsidRPr="0007795E" w14:paraId="377E77EA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97F2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CTI Canarias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E1AE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Procesamiento lecturas contador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D9F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4.237,20 €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F316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5,71%</w:t>
            </w:r>
          </w:p>
        </w:tc>
      </w:tr>
      <w:tr w:rsidR="0007795E" w:rsidRPr="0007795E" w14:paraId="22528C55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2C72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Desarrollo Urbanístico </w:t>
            </w:r>
            <w:proofErr w:type="spellStart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Kubics</w:t>
            </w:r>
            <w:proofErr w:type="spellEnd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S.L.U.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BC1F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Asfaltado de zanjas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FA1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6.420,00 €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2AF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8,65%</w:t>
            </w:r>
          </w:p>
        </w:tc>
      </w:tr>
      <w:tr w:rsidR="0007795E" w:rsidRPr="0007795E" w14:paraId="3C69F178" w14:textId="77777777" w:rsidTr="00786803">
        <w:trPr>
          <w:trHeight w:val="52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5AAA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Domínguez Vila Abogados S.L.P.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1808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Honorarios juicio verbal 16/2022 demanda interpuesta por Liberty Seguros S.A.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070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1.433,80 €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81B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1,93%</w:t>
            </w:r>
          </w:p>
        </w:tc>
      </w:tr>
      <w:tr w:rsidR="0007795E" w:rsidRPr="0007795E" w14:paraId="2F2913C9" w14:textId="77777777" w:rsidTr="00786803">
        <w:trPr>
          <w:trHeight w:val="52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6461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Aguas Canarias, S.L.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CAA1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Apertura de huecos en el depósito de aguas Las Arenitas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A30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288,90 €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51D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0,39%</w:t>
            </w:r>
          </w:p>
        </w:tc>
      </w:tr>
      <w:tr w:rsidR="0007795E" w:rsidRPr="0007795E" w14:paraId="4CCB8021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CF60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Frío El Valle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690B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Reparaciones electrobombas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CAA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1.605,00 €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E49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2,16%</w:t>
            </w:r>
          </w:p>
        </w:tc>
      </w:tr>
      <w:tr w:rsidR="0007795E" w:rsidRPr="0007795E" w14:paraId="1AEF61E1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4456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629F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Equipos LS-10 y LS-42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D42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15.384,92 €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276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20,74%</w:t>
            </w:r>
          </w:p>
        </w:tc>
      </w:tr>
      <w:tr w:rsidR="0007795E" w:rsidRPr="0007795E" w14:paraId="573A06CD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B5B3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8060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Reparación y sustitución equipos cloro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F88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15.035,93 €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0EA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20,27%</w:t>
            </w:r>
          </w:p>
        </w:tc>
      </w:tr>
      <w:tr w:rsidR="0007795E" w:rsidRPr="0007795E" w14:paraId="70FB3EF3" w14:textId="77777777" w:rsidTr="00786803">
        <w:trPr>
          <w:trHeight w:val="52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BF7C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Alexis Hernández Figueras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F028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 de equipo informático para la nave del polígono de La Gañanía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EE3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993,58 €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0AEE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1,34%</w:t>
            </w:r>
          </w:p>
        </w:tc>
      </w:tr>
      <w:tr w:rsidR="0007795E" w:rsidRPr="0007795E" w14:paraId="7853AC99" w14:textId="77777777" w:rsidTr="00786803">
        <w:trPr>
          <w:trHeight w:val="36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DF18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Percha Uniformes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8E6F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Ropa Personal </w:t>
            </w:r>
            <w:proofErr w:type="spellStart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Aquare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15C3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535,00 €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0BA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0,72%</w:t>
            </w:r>
          </w:p>
        </w:tc>
      </w:tr>
      <w:tr w:rsidR="0007795E" w:rsidRPr="0007795E" w14:paraId="26230D29" w14:textId="77777777" w:rsidTr="00786803">
        <w:trPr>
          <w:trHeight w:val="52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7027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Omega Tenerife S.L.U.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6AB2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de </w:t>
            </w:r>
            <w:proofErr w:type="spellStart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tablets</w:t>
            </w:r>
            <w:proofErr w:type="spellEnd"/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dispositivos para lectura de contadores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966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2.400,00 €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5C3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3,23%</w:t>
            </w:r>
          </w:p>
        </w:tc>
      </w:tr>
      <w:tr w:rsidR="0007795E" w:rsidRPr="0007795E" w14:paraId="61CC383A" w14:textId="77777777" w:rsidTr="00786803">
        <w:trPr>
          <w:trHeight w:val="28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B723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 González de Chaves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7A01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Análisis económico financiero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C5C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3.863,79 €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0A7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5,21%</w:t>
            </w:r>
          </w:p>
        </w:tc>
      </w:tr>
      <w:tr w:rsidR="0007795E" w:rsidRPr="0007795E" w14:paraId="79D7BD0F" w14:textId="77777777" w:rsidTr="0078680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6CC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B860" w14:textId="77777777" w:rsidR="0007795E" w:rsidRPr="0007795E" w:rsidRDefault="0007795E" w:rsidP="00540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79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C85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7795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74.193,22 €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326" w14:textId="77777777" w:rsidR="0007795E" w:rsidRPr="0007795E" w:rsidRDefault="0007795E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647CDF49" w14:textId="77777777" w:rsidR="0007795E" w:rsidRDefault="0007795E" w:rsidP="005402D9">
      <w:pPr>
        <w:spacing w:after="0"/>
      </w:pPr>
    </w:p>
    <w:p w14:paraId="258ED0A8" w14:textId="11577580" w:rsidR="00786803" w:rsidRDefault="0007795E" w:rsidP="005402D9">
      <w:pPr>
        <w:spacing w:after="0"/>
      </w:pPr>
      <w:r>
        <w:fldChar w:fldCharType="begin"/>
      </w:r>
      <w:r>
        <w:instrText xml:space="preserve"> LINK </w:instrText>
      </w:r>
      <w:r w:rsidR="00057C45">
        <w:instrText xml:space="preserve">Excel.Sheet.12 "\\\\NetAppCPD\\RSV\\INMA - CONTABILIDAD\\PORTAL TRANSPARENCIA\\Contratos menores Portal Transparencia 2022-2023.xlsx" "AQUARE 2022!F1C1:F18C4" </w:instrText>
      </w:r>
      <w:r>
        <w:instrText xml:space="preserve">\a \f 4 \h </w:instrText>
      </w:r>
      <w:r w:rsidR="00786803">
        <w:instrText xml:space="preserve"> \* MERGEFORMAT </w:instrText>
      </w:r>
      <w: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4305"/>
        <w:gridCol w:w="1316"/>
        <w:gridCol w:w="952"/>
        <w:gridCol w:w="10"/>
      </w:tblGrid>
      <w:tr w:rsidR="00786803" w:rsidRPr="00786803" w14:paraId="384EE94C" w14:textId="77777777" w:rsidTr="00057C4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78E67" w14:textId="38D6E7A6" w:rsidR="00786803" w:rsidRPr="00786803" w:rsidRDefault="00786803" w:rsidP="005402D9">
            <w:pPr>
              <w:tabs>
                <w:tab w:val="left" w:pos="8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RESUMEN DE CONTRATOS MENORES CORRESPONDIENTES AL AÑO 2023</w:t>
            </w:r>
          </w:p>
        </w:tc>
      </w:tr>
      <w:tr w:rsidR="00786803" w:rsidRPr="00786803" w14:paraId="5758F9F0" w14:textId="77777777" w:rsidTr="00057C45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58E765" w14:textId="77777777" w:rsidR="00786803" w:rsidRPr="00786803" w:rsidRDefault="00786803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PROVEEDORES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B1DEEA" w14:textId="77777777" w:rsidR="00786803" w:rsidRPr="00786803" w:rsidRDefault="00786803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18CF3" w14:textId="77777777" w:rsidR="00786803" w:rsidRPr="00786803" w:rsidRDefault="00786803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92D3C" w14:textId="77777777" w:rsidR="00786803" w:rsidRPr="00786803" w:rsidRDefault="00786803" w:rsidP="0054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%</w:t>
            </w:r>
          </w:p>
        </w:tc>
      </w:tr>
      <w:tr w:rsidR="00786803" w:rsidRPr="00786803" w14:paraId="38D4E635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4D4C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Aaron Gonzalez Barrios -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Olkis</w:t>
            </w:r>
            <w:proofErr w:type="spellEnd"/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1FAC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Servicio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megafonia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D2C5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1.027,20 €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568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1,38%</w:t>
            </w:r>
          </w:p>
        </w:tc>
      </w:tr>
      <w:tr w:rsidR="00786803" w:rsidRPr="00786803" w14:paraId="76C20814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4769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Ascanio Química, S.A.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DE9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Cloro liquido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A85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180,00 €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C94A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0,24%</w:t>
            </w:r>
          </w:p>
        </w:tc>
      </w:tr>
      <w:tr w:rsidR="00786803" w:rsidRPr="00786803" w14:paraId="0948A58F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CC33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Auditesa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S</w:t>
            </w:r>
            <w:proofErr w:type="gram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.L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676A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Proyecto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digitalizacion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contadores agua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1C4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15.943,00 €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107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21,49%</w:t>
            </w:r>
          </w:p>
        </w:tc>
      </w:tr>
      <w:tr w:rsidR="00786803" w:rsidRPr="00786803" w14:paraId="6FC8C304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1486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Canaragua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S.A</w:t>
            </w:r>
            <w:proofErr w:type="gramEnd"/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2DA7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Repuestos dispensador</w:t>
            </w:r>
            <w:proofErr w:type="gram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Switftest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264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4.844,90 €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567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6,53%</w:t>
            </w:r>
          </w:p>
        </w:tc>
      </w:tr>
      <w:tr w:rsidR="00786803" w:rsidRPr="00786803" w14:paraId="29785086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6160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CTI Canarias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4928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Procesamiento lecturas contador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6F4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4.237,20 €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F8F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5,71%</w:t>
            </w:r>
          </w:p>
        </w:tc>
      </w:tr>
      <w:tr w:rsidR="00786803" w:rsidRPr="00786803" w14:paraId="65096BB3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FAC7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Desarrollo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Urbanistico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Kubics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S.L.U.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4C74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Asfaltado de zanjas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5C4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6.420,00 €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223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8,65%</w:t>
            </w:r>
          </w:p>
        </w:tc>
      </w:tr>
      <w:tr w:rsidR="00786803" w:rsidRPr="00786803" w14:paraId="6BBB43DF" w14:textId="77777777" w:rsidTr="00786803">
        <w:trPr>
          <w:gridAfter w:val="1"/>
          <w:wAfter w:w="5" w:type="pct"/>
          <w:trHeight w:val="52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9AB4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Domínguez Vila Abogados S.L.P.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BBB6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Honorarios juicio verbal 16/2022 demanda interpuesta por Liberty Seguros S.A.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A88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1.433,80 €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F28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1,93%</w:t>
            </w:r>
          </w:p>
        </w:tc>
      </w:tr>
      <w:tr w:rsidR="00786803" w:rsidRPr="00786803" w14:paraId="323C5560" w14:textId="77777777" w:rsidTr="00786803">
        <w:trPr>
          <w:gridAfter w:val="1"/>
          <w:wAfter w:w="5" w:type="pct"/>
          <w:trHeight w:val="52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A30C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Aguas Canarias, S.L.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BF87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Apertura de huecos en el depósito de aguas Las Arenitas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7269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288,90 €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437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0,39%</w:t>
            </w:r>
          </w:p>
        </w:tc>
      </w:tr>
      <w:tr w:rsidR="00786803" w:rsidRPr="00786803" w14:paraId="1B0CB478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2415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Electro Frío El Valle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1C28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Reparaciones electrobombas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543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1.605,00 €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969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2,16%</w:t>
            </w:r>
          </w:p>
        </w:tc>
      </w:tr>
      <w:tr w:rsidR="00786803" w:rsidRPr="00786803" w14:paraId="3A004350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1278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6C3E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Equipos LS-10 y LS-42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0E2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15.384,92 €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968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20,74%</w:t>
            </w:r>
          </w:p>
        </w:tc>
      </w:tr>
      <w:tr w:rsidR="00786803" w:rsidRPr="00786803" w14:paraId="5C9AB0D1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274F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FCC Aqualia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D3F8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Reparacion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sustitucion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equipos cloro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BBDD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15.035,93 €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744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20,27%</w:t>
            </w:r>
          </w:p>
        </w:tc>
      </w:tr>
      <w:tr w:rsidR="00786803" w:rsidRPr="00786803" w14:paraId="05CC7401" w14:textId="77777777" w:rsidTr="00786803">
        <w:trPr>
          <w:gridAfter w:val="1"/>
          <w:wAfter w:w="5" w:type="pct"/>
          <w:trHeight w:val="52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82B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Alexis Hernández Figueras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0615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Suministro de equipo informático para la nave del polígono de La Gañanía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303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993,58 €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CB2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1,34%</w:t>
            </w:r>
          </w:p>
        </w:tc>
      </w:tr>
      <w:tr w:rsidR="00786803" w:rsidRPr="00786803" w14:paraId="1C63EC90" w14:textId="77777777" w:rsidTr="00786803">
        <w:trPr>
          <w:gridAfter w:val="1"/>
          <w:wAfter w:w="5" w:type="pct"/>
          <w:trHeight w:val="36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0DF4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Percha Uniformes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6F8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Ropa Personal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Aquare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42C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535,00 €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465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0,72%</w:t>
            </w:r>
          </w:p>
        </w:tc>
      </w:tr>
      <w:tr w:rsidR="00786803" w:rsidRPr="00786803" w14:paraId="11C9A8DF" w14:textId="77777777" w:rsidTr="00786803">
        <w:trPr>
          <w:gridAfter w:val="1"/>
          <w:wAfter w:w="5" w:type="pct"/>
          <w:trHeight w:val="52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09EF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Omega Tenerife S.L.U.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E373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Suministro de </w:t>
            </w:r>
            <w:proofErr w:type="spellStart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tablets</w:t>
            </w:r>
            <w:proofErr w:type="spellEnd"/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dispositivos para lectura de contadores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382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2.400,00 €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F2C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3,23%</w:t>
            </w:r>
          </w:p>
        </w:tc>
      </w:tr>
      <w:tr w:rsidR="00786803" w:rsidRPr="00786803" w14:paraId="4C38287D" w14:textId="77777777" w:rsidTr="00786803">
        <w:trPr>
          <w:gridAfter w:val="1"/>
          <w:wAfter w:w="5" w:type="pct"/>
          <w:trHeight w:val="285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3D58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 González de Chaves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3A4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Análisis económico financiero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6AD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3.863,79 €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042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5,21%</w:t>
            </w:r>
          </w:p>
        </w:tc>
      </w:tr>
      <w:tr w:rsidR="00786803" w:rsidRPr="00786803" w14:paraId="3A1485C4" w14:textId="77777777" w:rsidTr="00786803">
        <w:trPr>
          <w:gridAfter w:val="1"/>
          <w:wAfter w:w="5" w:type="pct"/>
          <w:trHeight w:val="30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310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0383" w14:textId="77777777" w:rsidR="00786803" w:rsidRPr="00786803" w:rsidRDefault="00786803" w:rsidP="00540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868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2FE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78680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74.193,22 €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247" w14:textId="77777777" w:rsidR="00786803" w:rsidRPr="00786803" w:rsidRDefault="00786803" w:rsidP="00540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405C7DFB" w14:textId="77777777" w:rsidR="0031637D" w:rsidRDefault="0007795E" w:rsidP="005402D9">
      <w:pPr>
        <w:spacing w:after="0"/>
      </w:pPr>
      <w:r>
        <w:fldChar w:fldCharType="end"/>
      </w:r>
    </w:p>
    <w:sectPr w:rsidR="0031637D" w:rsidSect="004C309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9EDE" w14:textId="77777777" w:rsidR="004C3097" w:rsidRDefault="004C3097" w:rsidP="00F9378B">
      <w:pPr>
        <w:spacing w:after="0" w:line="240" w:lineRule="auto"/>
      </w:pPr>
      <w:r>
        <w:separator/>
      </w:r>
    </w:p>
  </w:endnote>
  <w:endnote w:type="continuationSeparator" w:id="0">
    <w:p w14:paraId="01FE76AF" w14:textId="77777777" w:rsidR="004C3097" w:rsidRDefault="004C3097" w:rsidP="00F9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1116" w14:textId="77777777" w:rsidR="004C3097" w:rsidRDefault="004C3097" w:rsidP="00F9378B">
      <w:pPr>
        <w:spacing w:after="0" w:line="240" w:lineRule="auto"/>
      </w:pPr>
      <w:r>
        <w:separator/>
      </w:r>
    </w:p>
  </w:footnote>
  <w:footnote w:type="continuationSeparator" w:id="0">
    <w:p w14:paraId="35740783" w14:textId="77777777" w:rsidR="004C3097" w:rsidRDefault="004C3097" w:rsidP="00F9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B2CF" w14:textId="77777777" w:rsidR="00F9378B" w:rsidRDefault="00F937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327AAF1" wp14:editId="677E48CB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562100" cy="657225"/>
          <wp:effectExtent l="0" t="0" r="0" b="9525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8B"/>
    <w:rsid w:val="00057C45"/>
    <w:rsid w:val="0007795E"/>
    <w:rsid w:val="00215899"/>
    <w:rsid w:val="0031637D"/>
    <w:rsid w:val="004B426D"/>
    <w:rsid w:val="004C3097"/>
    <w:rsid w:val="005402D9"/>
    <w:rsid w:val="006B57CC"/>
    <w:rsid w:val="007229CC"/>
    <w:rsid w:val="00786803"/>
    <w:rsid w:val="009E5873"/>
    <w:rsid w:val="00BD69C8"/>
    <w:rsid w:val="00BF727A"/>
    <w:rsid w:val="00DD1EAD"/>
    <w:rsid w:val="00EA43E6"/>
    <w:rsid w:val="00F52E22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3EC5D"/>
  <w15:chartTrackingRefBased/>
  <w15:docId w15:val="{F4AB6396-386F-4714-98EB-5DBF9600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78B"/>
  </w:style>
  <w:style w:type="paragraph" w:styleId="Piedepgina">
    <w:name w:val="footer"/>
    <w:basedOn w:val="Normal"/>
    <w:link w:val="PiedepginaCar"/>
    <w:uiPriority w:val="99"/>
    <w:unhideWhenUsed/>
    <w:rsid w:val="00F9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Eleonora Van Dijk</dc:creator>
  <cp:keywords/>
  <dc:description/>
  <cp:lastModifiedBy>Eduardo Adminstrador</cp:lastModifiedBy>
  <cp:revision>13</cp:revision>
  <cp:lastPrinted>2024-02-05T23:37:00Z</cp:lastPrinted>
  <dcterms:created xsi:type="dcterms:W3CDTF">2023-12-21T13:13:00Z</dcterms:created>
  <dcterms:modified xsi:type="dcterms:W3CDTF">2024-02-05T23:38:00Z</dcterms:modified>
</cp:coreProperties>
</file>