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768FB" w14:textId="3D4F65BF" w:rsidR="00E66817" w:rsidRPr="004E22F4" w:rsidRDefault="004E22F4" w:rsidP="00C96A30">
      <w:pPr>
        <w:spacing w:after="120"/>
        <w:jc w:val="both"/>
        <w:rPr>
          <w:rFonts w:asciiTheme="minorHAnsi" w:hAnsiTheme="minorHAnsi" w:cstheme="minorHAnsi"/>
          <w:b/>
          <w:sz w:val="28"/>
          <w:szCs w:val="28"/>
        </w:rPr>
      </w:pPr>
      <w:r w:rsidRPr="004E22F4">
        <w:rPr>
          <w:rFonts w:asciiTheme="minorHAnsi" w:hAnsiTheme="minorHAnsi" w:cstheme="minorHAnsi"/>
          <w:b/>
          <w:sz w:val="28"/>
          <w:szCs w:val="28"/>
        </w:rPr>
        <w:t>1001.</w:t>
      </w:r>
      <w:r w:rsidR="006D3FA4" w:rsidRPr="004E22F4">
        <w:rPr>
          <w:rFonts w:asciiTheme="minorHAnsi" w:hAnsiTheme="minorHAnsi" w:cstheme="minorHAnsi"/>
          <w:b/>
          <w:sz w:val="28"/>
          <w:szCs w:val="28"/>
        </w:rPr>
        <w:t xml:space="preserve"> Información general de la entidad: institucional, histórica, económica, etc.:</w:t>
      </w:r>
    </w:p>
    <w:p w14:paraId="275330DD" w14:textId="77777777" w:rsidR="00B21D84" w:rsidRPr="004E22F4" w:rsidRDefault="00B21D84" w:rsidP="00C96A30">
      <w:pPr>
        <w:spacing w:after="120"/>
        <w:jc w:val="center"/>
        <w:rPr>
          <w:rFonts w:asciiTheme="minorHAnsi" w:hAnsiTheme="minorHAnsi" w:cstheme="minorHAnsi"/>
          <w:b/>
          <w:sz w:val="28"/>
          <w:szCs w:val="28"/>
        </w:rPr>
      </w:pPr>
    </w:p>
    <w:p w14:paraId="17A9C2EA" w14:textId="77777777" w:rsidR="00C96A30" w:rsidRPr="00C96A30" w:rsidRDefault="00C96A30" w:rsidP="00C96A30">
      <w:pPr>
        <w:spacing w:after="120"/>
        <w:jc w:val="both"/>
        <w:rPr>
          <w:rFonts w:asciiTheme="minorHAnsi" w:hAnsiTheme="minorHAnsi" w:cstheme="minorHAnsi"/>
          <w:b/>
          <w:sz w:val="28"/>
          <w:szCs w:val="28"/>
        </w:rPr>
      </w:pPr>
      <w:r w:rsidRPr="00C96A30">
        <w:rPr>
          <w:rFonts w:asciiTheme="minorHAnsi" w:hAnsiTheme="minorHAnsi" w:cstheme="minorHAnsi"/>
          <w:b/>
          <w:sz w:val="28"/>
          <w:szCs w:val="28"/>
        </w:rPr>
        <w:t>Información institucional</w:t>
      </w:r>
    </w:p>
    <w:p w14:paraId="65DFABE6"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Medios de Comunicación Municipales de Los Realejos, S.L. (Radio Realejos) es una sociedad mercantil de responsabilidad limitada de capital íntegramente municipal, constituida por el Ayuntamiento de Los Realejos para la gestión de los servicios públicos de comunicación audiovisual de ámbito local.</w:t>
      </w:r>
    </w:p>
    <w:p w14:paraId="38843272"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La entidad tiene su domicilio social en la Avenida de Canarias nº 6, 38410 Los Realejos (Santa Cruz de Tenerife), sede de las Casas Consistoriales del Ayuntamiento de Los Realejos.</w:t>
      </w:r>
    </w:p>
    <w:p w14:paraId="4CDA223F" w14:textId="2A6843D8" w:rsidR="00710A99"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De conformidad con sus Estatutos, su objeto social consiste en la prestación del servicio público de emisora municipal de radiodifusión sonora y del servicio de televisión local, en los términos establecidos por la legislación estatal y autonómica aplicable.</w:t>
      </w:r>
    </w:p>
    <w:p w14:paraId="0174CDBC" w14:textId="77777777" w:rsidR="008516E0" w:rsidRPr="00C96A30" w:rsidRDefault="008516E0" w:rsidP="008516E0">
      <w:pPr>
        <w:spacing w:after="120"/>
        <w:jc w:val="both"/>
        <w:rPr>
          <w:rFonts w:asciiTheme="minorHAnsi" w:hAnsiTheme="minorHAnsi" w:cstheme="minorHAnsi"/>
          <w:bCs/>
          <w:sz w:val="28"/>
          <w:szCs w:val="28"/>
        </w:rPr>
      </w:pPr>
    </w:p>
    <w:p w14:paraId="5D227837" w14:textId="77777777" w:rsidR="00C96A30" w:rsidRPr="00C96A30" w:rsidRDefault="00C96A30" w:rsidP="00C96A30">
      <w:pPr>
        <w:spacing w:after="120"/>
        <w:jc w:val="both"/>
        <w:rPr>
          <w:rFonts w:asciiTheme="minorHAnsi" w:hAnsiTheme="minorHAnsi" w:cstheme="minorHAnsi"/>
          <w:b/>
          <w:sz w:val="28"/>
          <w:szCs w:val="28"/>
        </w:rPr>
      </w:pPr>
      <w:r w:rsidRPr="00C96A30">
        <w:rPr>
          <w:rFonts w:asciiTheme="minorHAnsi" w:hAnsiTheme="minorHAnsi" w:cstheme="minorHAnsi"/>
          <w:b/>
          <w:sz w:val="28"/>
          <w:szCs w:val="28"/>
        </w:rPr>
        <w:t>Información histórica</w:t>
      </w:r>
    </w:p>
    <w:p w14:paraId="27C65B52"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La emisora municipal Radio Realejos inició su actividad en mayo de 1991, constituyéndose como un medio de comunicación público al servicio de la ciudadanía del municipio de Los Realejos.</w:t>
      </w:r>
    </w:p>
    <w:p w14:paraId="3B23AD2D"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Posteriormente, mediante acuerdo del Pleno del Ayuntamiento de Los Realejos adoptado en sesión ordinaria celebrada el 31 de enero de 1997, se aprobaron definitivamente los Estatutos de la sociedad mercantil Medios de Comunicación Municipales de Los Realejos, S.L.</w:t>
      </w:r>
    </w:p>
    <w:p w14:paraId="30C923C5"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La sociedad quedó formalmente constituida mediante escritura pública otorgada el 4 de marzo de 1997 e inscrita en el Registro Mercantil de Santa Cruz de Tenerife el 4 de abril de 1997.</w:t>
      </w:r>
    </w:p>
    <w:p w14:paraId="4D5A0D36" w14:textId="297052B8" w:rsidR="00C96A3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Desde su creación, Radio Realejos ha experimentado una evolución constante en sus canales de difusión, incorporando nuevas herramientas tecnológicas y plataformas digitales que permiten ampliar el acceso de la ciudadanía a los contenidos informativos, culturales y de servicio público generados desde el municipio.</w:t>
      </w:r>
    </w:p>
    <w:p w14:paraId="1A3744AA" w14:textId="77777777" w:rsidR="008516E0" w:rsidRDefault="008516E0" w:rsidP="008516E0">
      <w:pPr>
        <w:spacing w:after="120"/>
        <w:jc w:val="both"/>
        <w:rPr>
          <w:rFonts w:asciiTheme="minorHAnsi" w:hAnsiTheme="minorHAnsi" w:cstheme="minorHAnsi"/>
          <w:bCs/>
          <w:sz w:val="28"/>
          <w:szCs w:val="28"/>
        </w:rPr>
      </w:pPr>
    </w:p>
    <w:p w14:paraId="459B9A08" w14:textId="77777777" w:rsidR="008516E0" w:rsidRPr="00C96A30" w:rsidRDefault="008516E0" w:rsidP="008516E0">
      <w:pPr>
        <w:spacing w:after="120"/>
        <w:jc w:val="both"/>
        <w:rPr>
          <w:rFonts w:asciiTheme="minorHAnsi" w:hAnsiTheme="minorHAnsi" w:cstheme="minorHAnsi"/>
          <w:bCs/>
          <w:sz w:val="28"/>
          <w:szCs w:val="28"/>
        </w:rPr>
      </w:pPr>
    </w:p>
    <w:p w14:paraId="12B9AF08" w14:textId="77777777" w:rsidR="00C96A30" w:rsidRPr="00C96A30" w:rsidRDefault="00C96A30" w:rsidP="00C96A30">
      <w:pPr>
        <w:spacing w:after="120"/>
        <w:jc w:val="both"/>
        <w:rPr>
          <w:rFonts w:asciiTheme="minorHAnsi" w:hAnsiTheme="minorHAnsi" w:cstheme="minorHAnsi"/>
          <w:b/>
          <w:sz w:val="28"/>
          <w:szCs w:val="28"/>
        </w:rPr>
      </w:pPr>
      <w:r w:rsidRPr="00C96A30">
        <w:rPr>
          <w:rFonts w:asciiTheme="minorHAnsi" w:hAnsiTheme="minorHAnsi" w:cstheme="minorHAnsi"/>
          <w:b/>
          <w:sz w:val="28"/>
          <w:szCs w:val="28"/>
        </w:rPr>
        <w:lastRenderedPageBreak/>
        <w:t>Información geográfica</w:t>
      </w:r>
    </w:p>
    <w:p w14:paraId="3B9C61FA"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La actividad de la entidad se desarrolla principalmente en el municipio de Los Realejos, situado en el norte de la isla de Tenerife, provincia de Santa Cruz de Tenerife, Comunidad Autónoma de Canarias.</w:t>
      </w:r>
    </w:p>
    <w:p w14:paraId="04971468" w14:textId="155636B3" w:rsidR="00C96A3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La emisora municipal emite a través de la frecuencia 107.9 FM y complementa su actividad mediante plataformas digitales y servicios de difusión en línea, facilitando el acceso a su programación tanto dentro como fuera del ámbito territorial del municipio.</w:t>
      </w:r>
    </w:p>
    <w:p w14:paraId="062AC355" w14:textId="77777777" w:rsidR="008516E0" w:rsidRDefault="008516E0" w:rsidP="008516E0">
      <w:pPr>
        <w:spacing w:after="120"/>
        <w:jc w:val="both"/>
        <w:rPr>
          <w:rFonts w:asciiTheme="minorHAnsi" w:hAnsiTheme="minorHAnsi" w:cstheme="minorHAnsi"/>
          <w:bCs/>
          <w:sz w:val="28"/>
          <w:szCs w:val="28"/>
        </w:rPr>
      </w:pPr>
    </w:p>
    <w:p w14:paraId="22316C55" w14:textId="77777777" w:rsidR="008516E0" w:rsidRDefault="00C96A30" w:rsidP="00C96A30">
      <w:pPr>
        <w:spacing w:after="120"/>
        <w:jc w:val="both"/>
        <w:rPr>
          <w:rFonts w:asciiTheme="minorHAnsi" w:hAnsiTheme="minorHAnsi" w:cstheme="minorHAnsi"/>
          <w:b/>
          <w:sz w:val="28"/>
          <w:szCs w:val="28"/>
        </w:rPr>
      </w:pPr>
      <w:r w:rsidRPr="00C96A30">
        <w:rPr>
          <w:rFonts w:asciiTheme="minorHAnsi" w:hAnsiTheme="minorHAnsi" w:cstheme="minorHAnsi"/>
          <w:b/>
          <w:sz w:val="28"/>
          <w:szCs w:val="28"/>
        </w:rPr>
        <w:t>Información social</w:t>
      </w:r>
    </w:p>
    <w:p w14:paraId="2053DA37"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Radio Realejos constituye un instrumento de servicio público orientado a garantizar el acceso de la ciudadanía a la información de interés local y municipal.</w:t>
      </w:r>
    </w:p>
    <w:p w14:paraId="00E88768"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La entidad desarrolla una función social de proximidad mediante la difusión de noticias, entrevistas, programas divulgativos y espacios dedicados a asociaciones, colectivos vecinales, centros educativos, entidades deportivas y organizaciones sociales del municipio.</w:t>
      </w:r>
    </w:p>
    <w:p w14:paraId="09ABAB0F"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Asimismo, promueve la participación ciudadana y la difusión de iniciativas de interés público, favoreciendo la comunicación entre la administración municipal y la población.</w:t>
      </w:r>
    </w:p>
    <w:p w14:paraId="5FD8409F" w14:textId="77777777" w:rsidR="008516E0" w:rsidRDefault="008516E0" w:rsidP="008516E0">
      <w:pPr>
        <w:spacing w:after="120"/>
        <w:jc w:val="both"/>
        <w:rPr>
          <w:rFonts w:asciiTheme="minorHAnsi" w:hAnsiTheme="minorHAnsi" w:cstheme="minorHAnsi"/>
          <w:b/>
          <w:sz w:val="28"/>
          <w:szCs w:val="28"/>
        </w:rPr>
      </w:pPr>
    </w:p>
    <w:p w14:paraId="32F69C78" w14:textId="7884D13E" w:rsidR="00C96A30" w:rsidRPr="00C96A30" w:rsidRDefault="008516E0" w:rsidP="008516E0">
      <w:pPr>
        <w:spacing w:after="120"/>
        <w:jc w:val="both"/>
        <w:rPr>
          <w:rFonts w:asciiTheme="minorHAnsi" w:hAnsiTheme="minorHAnsi" w:cstheme="minorHAnsi"/>
          <w:b/>
          <w:sz w:val="28"/>
          <w:szCs w:val="28"/>
        </w:rPr>
      </w:pPr>
      <w:r>
        <w:rPr>
          <w:rFonts w:asciiTheme="minorHAnsi" w:hAnsiTheme="minorHAnsi" w:cstheme="minorHAnsi"/>
          <w:b/>
          <w:sz w:val="28"/>
          <w:szCs w:val="28"/>
        </w:rPr>
        <w:t xml:space="preserve">Información </w:t>
      </w:r>
      <w:r w:rsidR="00C96A30" w:rsidRPr="00C96A30">
        <w:rPr>
          <w:rFonts w:asciiTheme="minorHAnsi" w:hAnsiTheme="minorHAnsi" w:cstheme="minorHAnsi"/>
          <w:b/>
          <w:sz w:val="28"/>
          <w:szCs w:val="28"/>
        </w:rPr>
        <w:t>cultural</w:t>
      </w:r>
    </w:p>
    <w:p w14:paraId="3AF32E36"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Entre los fines de interés general que desarrolla la entidad destaca la promoción y difusión de la actividad cultural, educativa, deportiva y festiva del municipio.</w:t>
      </w:r>
    </w:p>
    <w:p w14:paraId="2E292A6C"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A través de su programación habitual, Radio Realejos contribuye a la conservación y divulgación de las tradiciones locales, la historia municipal, el patrimonio cultural, las fiestas populares y las manifestaciones artísticas que forman parte de la identidad de Los Realejos.</w:t>
      </w:r>
    </w:p>
    <w:p w14:paraId="494F20FC" w14:textId="6CA34630" w:rsid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La entidad constituye además un canal de difusión para la actividad cultural impulsada por el Ayuntamiento y por el tejido asociativo del municipio.</w:t>
      </w:r>
    </w:p>
    <w:p w14:paraId="4EC89227" w14:textId="77777777" w:rsidR="008516E0" w:rsidRDefault="008516E0">
      <w:pPr>
        <w:suppressAutoHyphens w:val="0"/>
        <w:spacing w:after="160" w:line="259" w:lineRule="auto"/>
        <w:rPr>
          <w:rFonts w:asciiTheme="minorHAnsi" w:hAnsiTheme="minorHAnsi" w:cstheme="minorHAnsi"/>
          <w:bCs/>
          <w:sz w:val="28"/>
          <w:szCs w:val="28"/>
        </w:rPr>
      </w:pPr>
      <w:r>
        <w:rPr>
          <w:rFonts w:asciiTheme="minorHAnsi" w:hAnsiTheme="minorHAnsi" w:cstheme="minorHAnsi"/>
          <w:bCs/>
          <w:sz w:val="28"/>
          <w:szCs w:val="28"/>
        </w:rPr>
        <w:br w:type="page"/>
      </w:r>
    </w:p>
    <w:p w14:paraId="7BB13CEF" w14:textId="77777777" w:rsidR="00C96A30" w:rsidRPr="00C96A30" w:rsidRDefault="00C96A30" w:rsidP="00C96A30">
      <w:pPr>
        <w:spacing w:after="120"/>
        <w:jc w:val="both"/>
        <w:rPr>
          <w:rFonts w:asciiTheme="minorHAnsi" w:hAnsiTheme="minorHAnsi" w:cstheme="minorHAnsi"/>
          <w:b/>
          <w:sz w:val="28"/>
          <w:szCs w:val="28"/>
        </w:rPr>
      </w:pPr>
      <w:r w:rsidRPr="00C96A30">
        <w:rPr>
          <w:rFonts w:asciiTheme="minorHAnsi" w:hAnsiTheme="minorHAnsi" w:cstheme="minorHAnsi"/>
          <w:b/>
          <w:sz w:val="28"/>
          <w:szCs w:val="28"/>
        </w:rPr>
        <w:lastRenderedPageBreak/>
        <w:t>Información económica</w:t>
      </w:r>
    </w:p>
    <w:p w14:paraId="6D0CA567"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Medios de Comunicación Municipales de Los Realejos, S.L. es una sociedad de capital íntegramente municipal cuyo capital social inicial quedó fijado en 500.000 pesetas, totalmente suscrito y desembolsado.</w:t>
      </w:r>
    </w:p>
    <w:p w14:paraId="3D35BF8F" w14:textId="77777777" w:rsidR="008516E0" w:rsidRPr="008516E0"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La financiación de la entidad se sustenta fundamentalmente en las aportaciones y transferencias realizadas por el Ayuntamiento de Los Realejos para garantizar la prestación del servicio público de comunicación audiovisual local, así como en aquellos ingresos que legalmente puedan derivarse del desarrollo de su actividad.</w:t>
      </w:r>
    </w:p>
    <w:p w14:paraId="3D86534B" w14:textId="4CAF29EC" w:rsidR="00B21D84" w:rsidRPr="004E22F4" w:rsidRDefault="008516E0" w:rsidP="008516E0">
      <w:pPr>
        <w:spacing w:after="120"/>
        <w:jc w:val="both"/>
        <w:rPr>
          <w:rFonts w:asciiTheme="minorHAnsi" w:hAnsiTheme="minorHAnsi" w:cstheme="minorHAnsi"/>
          <w:bCs/>
          <w:sz w:val="28"/>
          <w:szCs w:val="28"/>
        </w:rPr>
      </w:pPr>
      <w:r w:rsidRPr="008516E0">
        <w:rPr>
          <w:rFonts w:asciiTheme="minorHAnsi" w:hAnsiTheme="minorHAnsi" w:cstheme="minorHAnsi"/>
          <w:bCs/>
          <w:sz w:val="28"/>
          <w:szCs w:val="28"/>
        </w:rPr>
        <w:t>La información económico-financiera detallada de la entidad se encuentra disponible en los apartados específicos del Portal de Transparencia dedicados a presupuestos, cuentas anuales, informes de auditoría y demás información económica y financiera.</w:t>
      </w:r>
    </w:p>
    <w:sectPr w:rsidR="00B21D84" w:rsidRPr="004E22F4" w:rsidSect="00C96A30">
      <w:headerReference w:type="default" r:id="rId7"/>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07CD5" w14:textId="77777777" w:rsidR="002D703A" w:rsidRDefault="002D703A" w:rsidP="000E3989">
      <w:r>
        <w:separator/>
      </w:r>
    </w:p>
  </w:endnote>
  <w:endnote w:type="continuationSeparator" w:id="0">
    <w:p w14:paraId="1106C293" w14:textId="77777777" w:rsidR="002D703A" w:rsidRDefault="002D703A" w:rsidP="000E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5B4A7" w14:textId="77777777" w:rsidR="002D703A" w:rsidRDefault="002D703A" w:rsidP="000E3989">
      <w:r>
        <w:separator/>
      </w:r>
    </w:p>
  </w:footnote>
  <w:footnote w:type="continuationSeparator" w:id="0">
    <w:p w14:paraId="678018B1" w14:textId="77777777" w:rsidR="002D703A" w:rsidRDefault="002D703A" w:rsidP="000E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A5F3" w14:textId="1130D784" w:rsidR="000E3989" w:rsidRDefault="00000000">
    <w:pPr>
      <w:pStyle w:val="Encabezado"/>
    </w:pPr>
    <w:r>
      <w:rPr>
        <w:noProof/>
      </w:rPr>
      <w:pict w14:anchorId="2EC330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pt;margin-top:-27pt;width:141.75pt;height:71.25pt;z-index:251659264;mso-position-horizontal-relative:text;mso-position-vertical-relative:text;mso-width-relative:page;mso-height-relative:page">
          <v:imagedata r:id="rId1" o:title="Radio-Realejos-107"/>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7A21D96"/>
    <w:multiLevelType w:val="hybridMultilevel"/>
    <w:tmpl w:val="553092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FF4F96"/>
    <w:multiLevelType w:val="multilevel"/>
    <w:tmpl w:val="096013EA"/>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61159497">
    <w:abstractNumId w:val="0"/>
  </w:num>
  <w:num w:numId="2" w16cid:durableId="1723284548">
    <w:abstractNumId w:val="2"/>
  </w:num>
  <w:num w:numId="3" w16cid:durableId="1384332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F55"/>
    <w:rsid w:val="000E3989"/>
    <w:rsid w:val="00122C64"/>
    <w:rsid w:val="001A69F9"/>
    <w:rsid w:val="00226146"/>
    <w:rsid w:val="002D703A"/>
    <w:rsid w:val="004E22F4"/>
    <w:rsid w:val="00506284"/>
    <w:rsid w:val="00574451"/>
    <w:rsid w:val="00656A1D"/>
    <w:rsid w:val="006D3FA4"/>
    <w:rsid w:val="006F0429"/>
    <w:rsid w:val="00710A99"/>
    <w:rsid w:val="008516E0"/>
    <w:rsid w:val="008D1370"/>
    <w:rsid w:val="00957DA7"/>
    <w:rsid w:val="009A1D50"/>
    <w:rsid w:val="00B21D84"/>
    <w:rsid w:val="00C9130C"/>
    <w:rsid w:val="00C96A30"/>
    <w:rsid w:val="00E66817"/>
    <w:rsid w:val="00E96D1C"/>
    <w:rsid w:val="00FB3F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67151"/>
  <w15:chartTrackingRefBased/>
  <w15:docId w15:val="{74A4AA33-839D-4C6A-8F39-9A84873B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55"/>
    <w:pPr>
      <w:suppressAutoHyphens/>
      <w:spacing w:after="0" w:line="240" w:lineRule="auto"/>
    </w:pPr>
    <w:rPr>
      <w:rFonts w:ascii="Times New Roman" w:eastAsia="Times New Roman" w:hAnsi="Times New Roman" w:cs="Times New Roman"/>
      <w:sz w:val="24"/>
      <w:szCs w:val="24"/>
      <w:lang w:eastAsia="zh-CN"/>
    </w:rPr>
  </w:style>
  <w:style w:type="paragraph" w:styleId="Ttulo2">
    <w:name w:val="heading 2"/>
    <w:basedOn w:val="Normal"/>
    <w:next w:val="Normal"/>
    <w:link w:val="Ttulo2Car"/>
    <w:qFormat/>
    <w:rsid w:val="00FB3F55"/>
    <w:pPr>
      <w:keepNext/>
      <w:numPr>
        <w:ilvl w:val="1"/>
        <w:numId w:val="2"/>
      </w:numPr>
      <w:jc w:val="center"/>
      <w:outlineLvl w:val="1"/>
    </w:pPr>
    <w:rPr>
      <w:rFonts w:ascii="Arial" w:hAnsi="Arial" w:cs="Arial"/>
      <w:b/>
      <w:sz w:val="20"/>
    </w:rPr>
  </w:style>
  <w:style w:type="paragraph" w:styleId="Ttulo3">
    <w:name w:val="heading 3"/>
    <w:basedOn w:val="Normal"/>
    <w:next w:val="Normal"/>
    <w:link w:val="Ttulo3Car"/>
    <w:qFormat/>
    <w:rsid w:val="00FB3F55"/>
    <w:pPr>
      <w:keepNext/>
      <w:numPr>
        <w:ilvl w:val="2"/>
        <w:numId w:val="2"/>
      </w:numPr>
      <w:jc w:val="center"/>
      <w:outlineLvl w:val="2"/>
    </w:pPr>
    <w:rPr>
      <w:b/>
    </w:rPr>
  </w:style>
  <w:style w:type="paragraph" w:styleId="Ttulo6">
    <w:name w:val="heading 6"/>
    <w:basedOn w:val="Normal"/>
    <w:next w:val="Normal"/>
    <w:link w:val="Ttulo6Car"/>
    <w:qFormat/>
    <w:rsid w:val="00FB3F55"/>
    <w:pPr>
      <w:keepNext/>
      <w:numPr>
        <w:ilvl w:val="5"/>
        <w:numId w:val="2"/>
      </w:numPr>
      <w:outlineLvl w:val="5"/>
    </w:pPr>
    <w:rPr>
      <w:rFonts w:ascii="Arial" w:hAnsi="Arial" w:cs="Arial"/>
      <w:b/>
      <w:sz w:val="18"/>
    </w:rPr>
  </w:style>
  <w:style w:type="paragraph" w:styleId="Ttulo7">
    <w:name w:val="heading 7"/>
    <w:basedOn w:val="Normal"/>
    <w:next w:val="Normal"/>
    <w:link w:val="Ttulo7Car"/>
    <w:qFormat/>
    <w:rsid w:val="00FB3F55"/>
    <w:pPr>
      <w:keepNext/>
      <w:numPr>
        <w:ilvl w:val="6"/>
        <w:numId w:val="2"/>
      </w:numPr>
      <w:jc w:val="right"/>
      <w:outlineLvl w:val="6"/>
    </w:pPr>
    <w:rPr>
      <w:rFonts w:ascii="Arial" w:hAnsi="Arial" w:cs="Arial"/>
      <w:b/>
      <w:sz w:val="16"/>
    </w:rPr>
  </w:style>
  <w:style w:type="paragraph" w:styleId="Ttulo8">
    <w:name w:val="heading 8"/>
    <w:basedOn w:val="Normal"/>
    <w:next w:val="Normal"/>
    <w:link w:val="Ttulo8Car"/>
    <w:qFormat/>
    <w:rsid w:val="00FB3F55"/>
    <w:pPr>
      <w:keepNext/>
      <w:numPr>
        <w:ilvl w:val="7"/>
        <w:numId w:val="2"/>
      </w:numPr>
      <w:jc w:val="center"/>
      <w:outlineLvl w:val="7"/>
    </w:pPr>
    <w:rPr>
      <w:rFonts w:ascii="Arial" w:hAnsi="Arial" w:cs="Arial"/>
      <w:b/>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B3F55"/>
    <w:rPr>
      <w:rFonts w:ascii="Arial" w:eastAsia="Times New Roman" w:hAnsi="Arial" w:cs="Arial"/>
      <w:b/>
      <w:sz w:val="20"/>
      <w:szCs w:val="24"/>
      <w:lang w:eastAsia="zh-CN"/>
    </w:rPr>
  </w:style>
  <w:style w:type="character" w:customStyle="1" w:styleId="Ttulo3Car">
    <w:name w:val="Título 3 Car"/>
    <w:basedOn w:val="Fuentedeprrafopredeter"/>
    <w:link w:val="Ttulo3"/>
    <w:rsid w:val="00FB3F55"/>
    <w:rPr>
      <w:rFonts w:ascii="Times New Roman" w:eastAsia="Times New Roman" w:hAnsi="Times New Roman" w:cs="Times New Roman"/>
      <w:b/>
      <w:sz w:val="24"/>
      <w:szCs w:val="24"/>
      <w:lang w:eastAsia="zh-CN"/>
    </w:rPr>
  </w:style>
  <w:style w:type="character" w:customStyle="1" w:styleId="Ttulo6Car">
    <w:name w:val="Título 6 Car"/>
    <w:basedOn w:val="Fuentedeprrafopredeter"/>
    <w:link w:val="Ttulo6"/>
    <w:rsid w:val="00FB3F55"/>
    <w:rPr>
      <w:rFonts w:ascii="Arial" w:eastAsia="Times New Roman" w:hAnsi="Arial" w:cs="Arial"/>
      <w:b/>
      <w:sz w:val="18"/>
      <w:szCs w:val="24"/>
      <w:lang w:eastAsia="zh-CN"/>
    </w:rPr>
  </w:style>
  <w:style w:type="character" w:customStyle="1" w:styleId="Ttulo7Car">
    <w:name w:val="Título 7 Car"/>
    <w:basedOn w:val="Fuentedeprrafopredeter"/>
    <w:link w:val="Ttulo7"/>
    <w:rsid w:val="00FB3F55"/>
    <w:rPr>
      <w:rFonts w:ascii="Arial" w:eastAsia="Times New Roman" w:hAnsi="Arial" w:cs="Arial"/>
      <w:b/>
      <w:sz w:val="16"/>
      <w:szCs w:val="24"/>
      <w:lang w:eastAsia="zh-CN"/>
    </w:rPr>
  </w:style>
  <w:style w:type="character" w:customStyle="1" w:styleId="Ttulo8Car">
    <w:name w:val="Título 8 Car"/>
    <w:basedOn w:val="Fuentedeprrafopredeter"/>
    <w:link w:val="Ttulo8"/>
    <w:rsid w:val="00FB3F55"/>
    <w:rPr>
      <w:rFonts w:ascii="Arial" w:eastAsia="Times New Roman" w:hAnsi="Arial" w:cs="Arial"/>
      <w:b/>
      <w:sz w:val="14"/>
      <w:szCs w:val="24"/>
      <w:lang w:eastAsia="zh-CN"/>
    </w:rPr>
  </w:style>
  <w:style w:type="paragraph" w:customStyle="1" w:styleId="Textoindependiente21">
    <w:name w:val="Texto independiente 21"/>
    <w:basedOn w:val="Normal"/>
    <w:rsid w:val="00FB3F55"/>
    <w:pPr>
      <w:jc w:val="both"/>
    </w:pPr>
    <w:rPr>
      <w:rFonts w:ascii="Arial" w:hAnsi="Arial" w:cs="Arial"/>
      <w:b/>
      <w:bCs/>
      <w:sz w:val="28"/>
    </w:rPr>
  </w:style>
  <w:style w:type="paragraph" w:styleId="Encabezado">
    <w:name w:val="header"/>
    <w:basedOn w:val="Normal"/>
    <w:link w:val="EncabezadoCar"/>
    <w:uiPriority w:val="99"/>
    <w:unhideWhenUsed/>
    <w:rsid w:val="000E3989"/>
    <w:pPr>
      <w:tabs>
        <w:tab w:val="center" w:pos="4252"/>
        <w:tab w:val="right" w:pos="8504"/>
      </w:tabs>
    </w:pPr>
  </w:style>
  <w:style w:type="character" w:customStyle="1" w:styleId="EncabezadoCar">
    <w:name w:val="Encabezado Car"/>
    <w:basedOn w:val="Fuentedeprrafopredeter"/>
    <w:link w:val="Encabezado"/>
    <w:uiPriority w:val="99"/>
    <w:rsid w:val="000E3989"/>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0E3989"/>
    <w:pPr>
      <w:tabs>
        <w:tab w:val="center" w:pos="4252"/>
        <w:tab w:val="right" w:pos="8504"/>
      </w:tabs>
    </w:pPr>
  </w:style>
  <w:style w:type="character" w:customStyle="1" w:styleId="PiedepginaCar">
    <w:name w:val="Pie de página Car"/>
    <w:basedOn w:val="Fuentedeprrafopredeter"/>
    <w:link w:val="Piedepgina"/>
    <w:uiPriority w:val="99"/>
    <w:rsid w:val="000E3989"/>
    <w:rPr>
      <w:rFonts w:ascii="Times New Roman" w:eastAsia="Times New Roman" w:hAnsi="Times New Roman" w:cs="Times New Roman"/>
      <w:sz w:val="24"/>
      <w:szCs w:val="24"/>
      <w:lang w:eastAsia="zh-CN"/>
    </w:rPr>
  </w:style>
  <w:style w:type="paragraph" w:styleId="Prrafodelista">
    <w:name w:val="List Paragraph"/>
    <w:basedOn w:val="Normal"/>
    <w:uiPriority w:val="34"/>
    <w:qFormat/>
    <w:rsid w:val="00B21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667</Words>
  <Characters>3670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González González</cp:lastModifiedBy>
  <cp:revision>7</cp:revision>
  <dcterms:created xsi:type="dcterms:W3CDTF">2020-06-16T15:54:00Z</dcterms:created>
  <dcterms:modified xsi:type="dcterms:W3CDTF">2026-06-15T19:25:00Z</dcterms:modified>
</cp:coreProperties>
</file>