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BC24E" w14:textId="40AA4C49" w:rsidR="00A74388" w:rsidRPr="007E7C85" w:rsidRDefault="007E7C85">
      <w:pPr>
        <w:pStyle w:val="Ttulo1"/>
      </w:pPr>
      <w:r w:rsidRPr="007E7C85">
        <w:t>1118.  Ocupados o no por dependencias de sus órganos o servicios:</w:t>
      </w:r>
    </w:p>
    <w:p w14:paraId="5E31C251" w14:textId="77777777" w:rsidR="007E7C85" w:rsidRPr="007E7C85" w:rsidRDefault="007E7C85">
      <w:pPr>
        <w:pStyle w:val="Ttulo1"/>
      </w:pPr>
    </w:p>
    <w:p w14:paraId="0C197868" w14:textId="3E339ED5" w:rsidR="00982AAE" w:rsidRPr="007E7C85" w:rsidRDefault="005B3247">
      <w:pPr>
        <w:pStyle w:val="Ttulo1"/>
        <w:rPr>
          <w:b w:val="0"/>
          <w:bCs w:val="0"/>
        </w:rPr>
      </w:pPr>
      <w:r>
        <w:rPr>
          <w:b w:val="0"/>
          <w:bCs w:val="0"/>
        </w:rPr>
        <w:t>En el ejercicio 2025</w:t>
      </w:r>
      <w:r w:rsidR="007E7C85" w:rsidRPr="007E7C85">
        <w:rPr>
          <w:b w:val="0"/>
          <w:bCs w:val="0"/>
        </w:rPr>
        <w:t xml:space="preserve"> </w:t>
      </w:r>
      <w:r w:rsidR="009723A2" w:rsidRPr="007E7C85">
        <w:rPr>
          <w:b w:val="0"/>
          <w:bCs w:val="0"/>
        </w:rPr>
        <w:t>están</w:t>
      </w:r>
      <w:r w:rsidR="007E7C85" w:rsidRPr="007E7C85">
        <w:rPr>
          <w:b w:val="0"/>
          <w:bCs w:val="0"/>
        </w:rPr>
        <w:t xml:space="preserve"> ocupados los </w:t>
      </w:r>
      <w:r w:rsidR="009723A2" w:rsidRPr="007E7C85">
        <w:rPr>
          <w:b w:val="0"/>
          <w:bCs w:val="0"/>
        </w:rPr>
        <w:t>siguientes</w:t>
      </w:r>
      <w:r w:rsidR="007E7C85" w:rsidRPr="007E7C85">
        <w:rPr>
          <w:b w:val="0"/>
          <w:bCs w:val="0"/>
        </w:rPr>
        <w:t xml:space="preserve"> bienes:</w:t>
      </w:r>
    </w:p>
    <w:p w14:paraId="30FA90BF" w14:textId="77777777" w:rsidR="00A74388" w:rsidRPr="007E7C85" w:rsidRDefault="00A74388">
      <w:pPr>
        <w:pStyle w:val="Textoindependiente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4"/>
        <w:gridCol w:w="6710"/>
        <w:gridCol w:w="2059"/>
      </w:tblGrid>
      <w:tr w:rsidR="00A74388" w:rsidRPr="007E7C85" w14:paraId="356B2237" w14:textId="77777777">
        <w:trPr>
          <w:trHeight w:val="653"/>
        </w:trPr>
        <w:tc>
          <w:tcPr>
            <w:tcW w:w="5174" w:type="dxa"/>
            <w:tcBorders>
              <w:right w:val="single" w:sz="34" w:space="0" w:color="7E7E7E"/>
            </w:tcBorders>
            <w:shd w:val="clear" w:color="auto" w:fill="7E7E7E"/>
          </w:tcPr>
          <w:p w14:paraId="178FC089" w14:textId="77777777" w:rsidR="00A74388" w:rsidRPr="007E7C85" w:rsidRDefault="00982AAE">
            <w:pPr>
              <w:pStyle w:val="TableParagraph"/>
              <w:ind w:left="1928" w:right="1899"/>
              <w:rPr>
                <w:b/>
              </w:rPr>
            </w:pPr>
            <w:r w:rsidRPr="007E7C85">
              <w:rPr>
                <w:b/>
                <w:color w:val="FFFFFF"/>
              </w:rPr>
              <w:t>Descripción</w:t>
            </w:r>
          </w:p>
        </w:tc>
        <w:tc>
          <w:tcPr>
            <w:tcW w:w="6710" w:type="dxa"/>
            <w:tcBorders>
              <w:left w:val="single" w:sz="34" w:space="0" w:color="7E7E7E"/>
              <w:right w:val="single" w:sz="24" w:space="0" w:color="7E7E7E"/>
            </w:tcBorders>
            <w:shd w:val="clear" w:color="auto" w:fill="7E7E7E"/>
          </w:tcPr>
          <w:p w14:paraId="00DA16C0" w14:textId="77777777" w:rsidR="00A74388" w:rsidRPr="007E7C85" w:rsidRDefault="00982AAE" w:rsidP="009723A2">
            <w:pPr>
              <w:pStyle w:val="TableParagraph"/>
              <w:ind w:left="1474" w:right="2991"/>
              <w:rPr>
                <w:b/>
              </w:rPr>
            </w:pPr>
            <w:r w:rsidRPr="007E7C85">
              <w:rPr>
                <w:b/>
                <w:color w:val="FFFFFF"/>
              </w:rPr>
              <w:t>Título</w:t>
            </w:r>
          </w:p>
        </w:tc>
        <w:tc>
          <w:tcPr>
            <w:tcW w:w="2059" w:type="dxa"/>
            <w:tcBorders>
              <w:left w:val="single" w:sz="24" w:space="0" w:color="7E7E7E"/>
            </w:tcBorders>
            <w:shd w:val="clear" w:color="auto" w:fill="7E7E7E"/>
          </w:tcPr>
          <w:p w14:paraId="49A76218" w14:textId="77777777" w:rsidR="00A74388" w:rsidRPr="007E7C85" w:rsidRDefault="00982AAE" w:rsidP="009723A2">
            <w:pPr>
              <w:pStyle w:val="TableParagraph"/>
              <w:ind w:left="-406"/>
              <w:rPr>
                <w:b/>
              </w:rPr>
            </w:pPr>
            <w:r w:rsidRPr="007E7C85">
              <w:rPr>
                <w:b/>
                <w:color w:val="FFFFFF"/>
              </w:rPr>
              <w:t>Uso</w:t>
            </w:r>
          </w:p>
        </w:tc>
      </w:tr>
    </w:tbl>
    <w:p w14:paraId="6A0C61B5" w14:textId="77777777" w:rsidR="00A74388" w:rsidRPr="007E7C85" w:rsidRDefault="00A74388">
      <w:pPr>
        <w:pStyle w:val="Textoindependiente"/>
        <w:spacing w:before="9"/>
        <w:rPr>
          <w:sz w:val="20"/>
        </w:rPr>
      </w:pPr>
    </w:p>
    <w:p w14:paraId="780D52C3" w14:textId="2FCA6A57" w:rsidR="00A74388" w:rsidRPr="007E7C85" w:rsidRDefault="00982AAE" w:rsidP="009723A2">
      <w:pPr>
        <w:pStyle w:val="Textoindependiente"/>
        <w:tabs>
          <w:tab w:val="left" w:pos="12009"/>
        </w:tabs>
        <w:ind w:left="426"/>
      </w:pPr>
      <w:r w:rsidRPr="007E7C85">
        <w:t>DERECHO REAL DE PASO COMUNIDAD</w:t>
      </w:r>
      <w:r w:rsidRPr="007E7C85">
        <w:rPr>
          <w:spacing w:val="7"/>
        </w:rPr>
        <w:t xml:space="preserve"> </w:t>
      </w:r>
      <w:r w:rsidRPr="007E7C85">
        <w:t>LAS</w:t>
      </w:r>
      <w:r w:rsidRPr="007E7C85">
        <w:rPr>
          <w:spacing w:val="2"/>
        </w:rPr>
        <w:t xml:space="preserve"> </w:t>
      </w:r>
      <w:r w:rsidRPr="007E7C85">
        <w:t>CUMBRES</w:t>
      </w:r>
      <w:r w:rsidRPr="007E7C85">
        <w:tab/>
      </w:r>
      <w:r w:rsidR="009723A2">
        <w:t xml:space="preserve">     </w:t>
      </w:r>
      <w:r w:rsidRPr="007E7C85">
        <w:t>PROPIO</w:t>
      </w:r>
    </w:p>
    <w:p w14:paraId="322D0644" w14:textId="77777777" w:rsidR="00A74388" w:rsidRPr="007E7C85" w:rsidRDefault="00A74388" w:rsidP="009723A2">
      <w:pPr>
        <w:pStyle w:val="Textoindependiente"/>
        <w:spacing w:before="6"/>
        <w:ind w:left="426"/>
        <w:rPr>
          <w:sz w:val="20"/>
        </w:rPr>
      </w:pPr>
    </w:p>
    <w:p w14:paraId="04562943" w14:textId="59F89073" w:rsidR="00A74388" w:rsidRPr="007E7C85" w:rsidRDefault="00982AAE" w:rsidP="009723A2">
      <w:pPr>
        <w:pStyle w:val="Textoindependiente"/>
        <w:tabs>
          <w:tab w:val="left" w:pos="12008"/>
        </w:tabs>
        <w:ind w:left="426"/>
      </w:pPr>
      <w:r w:rsidRPr="007E7C85">
        <w:t>DERECHO REAL DE PASO COMUNIDAD AGUA DE</w:t>
      </w:r>
      <w:r w:rsidRPr="007E7C85">
        <w:rPr>
          <w:spacing w:val="14"/>
        </w:rPr>
        <w:t xml:space="preserve"> </w:t>
      </w:r>
      <w:r w:rsidRPr="007E7C85">
        <w:t>LOS</w:t>
      </w:r>
      <w:r w:rsidRPr="007E7C85">
        <w:rPr>
          <w:spacing w:val="4"/>
        </w:rPr>
        <w:t xml:space="preserve"> </w:t>
      </w:r>
      <w:r w:rsidRPr="007E7C85">
        <w:t>REALEJOS</w:t>
      </w:r>
      <w:r w:rsidRPr="007E7C85">
        <w:tab/>
      </w:r>
      <w:r w:rsidR="009723A2">
        <w:t xml:space="preserve">     </w:t>
      </w:r>
      <w:r w:rsidRPr="007E7C85">
        <w:t>PROPIO</w:t>
      </w:r>
    </w:p>
    <w:p w14:paraId="7879988C" w14:textId="77777777" w:rsidR="00A74388" w:rsidRPr="007E7C85" w:rsidRDefault="00A74388" w:rsidP="009723A2">
      <w:pPr>
        <w:pStyle w:val="Textoindependiente"/>
        <w:spacing w:before="6"/>
        <w:ind w:left="426"/>
        <w:rPr>
          <w:sz w:val="20"/>
        </w:rPr>
      </w:pPr>
    </w:p>
    <w:p w14:paraId="6BDE2F50" w14:textId="67844FDC" w:rsidR="00A74388" w:rsidRPr="007E7C85" w:rsidRDefault="00982AAE" w:rsidP="009723A2">
      <w:pPr>
        <w:pStyle w:val="Textoindependiente"/>
        <w:tabs>
          <w:tab w:val="left" w:pos="12007"/>
        </w:tabs>
        <w:ind w:left="426"/>
      </w:pPr>
      <w:r w:rsidRPr="007E7C85">
        <w:t>DERECHO REAL DE PASO COMUNIDAD DE AGUAS</w:t>
      </w:r>
      <w:r w:rsidRPr="007E7C85">
        <w:rPr>
          <w:spacing w:val="16"/>
        </w:rPr>
        <w:t xml:space="preserve"> </w:t>
      </w:r>
      <w:r w:rsidRPr="007E7C85">
        <w:t>EL</w:t>
      </w:r>
      <w:r w:rsidRPr="007E7C85">
        <w:rPr>
          <w:spacing w:val="3"/>
        </w:rPr>
        <w:t xml:space="preserve"> </w:t>
      </w:r>
      <w:r w:rsidRPr="007E7C85">
        <w:t>VIÑATICO</w:t>
      </w:r>
      <w:r w:rsidRPr="007E7C85">
        <w:tab/>
      </w:r>
      <w:r w:rsidR="009723A2">
        <w:t xml:space="preserve">     </w:t>
      </w:r>
      <w:r w:rsidRPr="007E7C85">
        <w:t>PROPIO</w:t>
      </w:r>
    </w:p>
    <w:p w14:paraId="45CA0507" w14:textId="77777777" w:rsidR="00A74388" w:rsidRPr="007E7C85" w:rsidRDefault="00A74388" w:rsidP="009723A2">
      <w:pPr>
        <w:pStyle w:val="Textoindependiente"/>
        <w:spacing w:before="3"/>
        <w:ind w:left="426"/>
        <w:rPr>
          <w:sz w:val="12"/>
        </w:rPr>
      </w:pPr>
    </w:p>
    <w:p w14:paraId="722FA5D9" w14:textId="77777777" w:rsidR="00A74388" w:rsidRPr="007E7C85" w:rsidRDefault="00A74388" w:rsidP="009723A2">
      <w:pPr>
        <w:ind w:left="426"/>
        <w:rPr>
          <w:sz w:val="12"/>
        </w:rPr>
        <w:sectPr w:rsidR="00A74388" w:rsidRPr="007E7C85" w:rsidSect="007E7C8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440" w:right="1080" w:bottom="1440" w:left="1080" w:header="1421" w:footer="1714" w:gutter="0"/>
          <w:pgNumType w:start="1"/>
          <w:cols w:space="720"/>
          <w:docGrid w:linePitch="299"/>
        </w:sectPr>
      </w:pPr>
    </w:p>
    <w:p w14:paraId="28FA5A8A" w14:textId="250DD032" w:rsidR="00A74388" w:rsidRPr="007E7C85" w:rsidRDefault="00982AAE" w:rsidP="009723A2">
      <w:pPr>
        <w:pStyle w:val="Textoindependiente"/>
        <w:spacing w:before="98" w:line="235" w:lineRule="auto"/>
        <w:ind w:left="142"/>
      </w:pPr>
      <w:r w:rsidRPr="007E7C85">
        <w:t>DERECHO APROVECHAMIENTO DE AGUA CDAD.HEREDAMIENTO LOS PRINCIPES</w:t>
      </w:r>
    </w:p>
    <w:p w14:paraId="27701868" w14:textId="77777777" w:rsidR="00A74388" w:rsidRPr="007E7C85" w:rsidRDefault="00982AAE" w:rsidP="009723A2">
      <w:pPr>
        <w:pStyle w:val="Textoindependiente"/>
        <w:spacing w:before="95"/>
        <w:ind w:left="142"/>
      </w:pPr>
      <w:r w:rsidRPr="007E7C85">
        <w:br w:type="column"/>
      </w:r>
      <w:r w:rsidRPr="007E7C85">
        <w:t>PROPIO</w:t>
      </w:r>
    </w:p>
    <w:p w14:paraId="12651112" w14:textId="77777777" w:rsidR="00A74388" w:rsidRPr="007E7C85" w:rsidRDefault="00A74388" w:rsidP="009723A2">
      <w:pPr>
        <w:ind w:left="142"/>
        <w:sectPr w:rsidR="00A74388" w:rsidRPr="007E7C85">
          <w:type w:val="continuous"/>
          <w:pgSz w:w="16840" w:h="11910" w:orient="landscape"/>
          <w:pgMar w:top="3000" w:right="1320" w:bottom="1900" w:left="1340" w:header="720" w:footer="720" w:gutter="0"/>
          <w:cols w:num="2" w:space="720" w:equalWidth="0">
            <w:col w:w="5268" w:space="6602"/>
            <w:col w:w="2310"/>
          </w:cols>
        </w:sectPr>
      </w:pPr>
    </w:p>
    <w:p w14:paraId="4A4C975C" w14:textId="77777777" w:rsidR="00A74388" w:rsidRPr="007E7C85" w:rsidRDefault="00A74388" w:rsidP="009723A2">
      <w:pPr>
        <w:pStyle w:val="Textoindependiente"/>
        <w:spacing w:before="11"/>
        <w:ind w:left="142"/>
        <w:rPr>
          <w:sz w:val="12"/>
        </w:rPr>
      </w:pPr>
    </w:p>
    <w:p w14:paraId="77578A9F" w14:textId="77777777" w:rsidR="00A74388" w:rsidRPr="007E7C85" w:rsidRDefault="00982AAE" w:rsidP="009723A2">
      <w:pPr>
        <w:pStyle w:val="Textoindependiente"/>
        <w:tabs>
          <w:tab w:val="left" w:pos="12008"/>
        </w:tabs>
        <w:spacing w:before="95"/>
        <w:ind w:left="142"/>
      </w:pPr>
      <w:r w:rsidRPr="007E7C85">
        <w:t>SERVIDUMBRE</w:t>
      </w:r>
      <w:r w:rsidRPr="007E7C85">
        <w:rPr>
          <w:spacing w:val="2"/>
        </w:rPr>
        <w:t xml:space="preserve"> </w:t>
      </w:r>
      <w:r w:rsidRPr="007E7C85">
        <w:t>DE</w:t>
      </w:r>
      <w:r w:rsidRPr="007E7C85">
        <w:rPr>
          <w:spacing w:val="3"/>
        </w:rPr>
        <w:t xml:space="preserve"> </w:t>
      </w:r>
      <w:r w:rsidRPr="007E7C85">
        <w:t>DESAGÜE</w:t>
      </w:r>
      <w:r w:rsidRPr="007E7C85">
        <w:tab/>
        <w:t>PROPIO</w:t>
      </w:r>
    </w:p>
    <w:p w14:paraId="746DECAC" w14:textId="77777777" w:rsidR="00A74388" w:rsidRPr="007E7C85" w:rsidRDefault="00A74388" w:rsidP="009723A2">
      <w:pPr>
        <w:pStyle w:val="Textoindependiente"/>
        <w:spacing w:before="6"/>
        <w:ind w:left="142"/>
        <w:rPr>
          <w:sz w:val="20"/>
        </w:rPr>
      </w:pPr>
    </w:p>
    <w:p w14:paraId="381D6684" w14:textId="6BDBBA3B" w:rsidR="00A74388" w:rsidRPr="007E7C85" w:rsidRDefault="00982AAE" w:rsidP="009723A2">
      <w:pPr>
        <w:pStyle w:val="Textoindependiente"/>
        <w:tabs>
          <w:tab w:val="left" w:pos="5319"/>
          <w:tab w:val="left" w:pos="12008"/>
        </w:tabs>
        <w:ind w:left="142"/>
      </w:pPr>
      <w:r w:rsidRPr="007E7C85">
        <w:t>DERECHO DE VUELO NAVE INDUSTRIAL</w:t>
      </w:r>
      <w:r w:rsidRPr="007E7C85">
        <w:rPr>
          <w:spacing w:val="11"/>
        </w:rPr>
        <w:t xml:space="preserve"> </w:t>
      </w:r>
      <w:r w:rsidRPr="007E7C85">
        <w:t>CALLE</w:t>
      </w:r>
      <w:r w:rsidRPr="007E7C85">
        <w:rPr>
          <w:spacing w:val="5"/>
        </w:rPr>
        <w:t xml:space="preserve"> </w:t>
      </w:r>
      <w:r w:rsidRPr="007E7C85">
        <w:t>ANAGA</w:t>
      </w:r>
      <w:r w:rsidRPr="007E7C85">
        <w:tab/>
      </w:r>
      <w:r w:rsidR="009723A2">
        <w:t xml:space="preserve"> </w:t>
      </w:r>
      <w:r w:rsidRPr="007E7C85">
        <w:t>COMPRAVENTA</w:t>
      </w:r>
      <w:r w:rsidRPr="007E7C85">
        <w:tab/>
        <w:t>PROPIO</w:t>
      </w:r>
    </w:p>
    <w:p w14:paraId="5AF29C4F" w14:textId="77777777" w:rsidR="00A74388" w:rsidRPr="007E7C85" w:rsidRDefault="00A74388" w:rsidP="009723A2">
      <w:pPr>
        <w:pStyle w:val="Textoindependiente"/>
        <w:spacing w:before="3"/>
        <w:ind w:left="142"/>
        <w:rPr>
          <w:sz w:val="12"/>
        </w:rPr>
      </w:pPr>
    </w:p>
    <w:p w14:paraId="2863720B" w14:textId="77777777" w:rsidR="00A74388" w:rsidRPr="007E7C85" w:rsidRDefault="00A74388" w:rsidP="009723A2">
      <w:pPr>
        <w:ind w:left="142"/>
        <w:rPr>
          <w:sz w:val="12"/>
        </w:rPr>
        <w:sectPr w:rsidR="00A74388" w:rsidRPr="007E7C85">
          <w:type w:val="continuous"/>
          <w:pgSz w:w="16840" w:h="11910" w:orient="landscape"/>
          <w:pgMar w:top="3000" w:right="1320" w:bottom="1900" w:left="1340" w:header="720" w:footer="720" w:gutter="0"/>
          <w:cols w:space="720"/>
        </w:sectPr>
      </w:pPr>
    </w:p>
    <w:p w14:paraId="0A1AE6B1" w14:textId="1DF8C64A" w:rsidR="00A74388" w:rsidRPr="007E7C85" w:rsidRDefault="00982AAE" w:rsidP="009723A2">
      <w:pPr>
        <w:pStyle w:val="Textoindependiente"/>
        <w:spacing w:before="98" w:line="235" w:lineRule="auto"/>
        <w:ind w:left="142"/>
      </w:pPr>
      <w:r w:rsidRPr="007E7C85">
        <w:t>SERVIDUMBRE DE PASO EN EL SENDERO RUTA 0-4-0, PARCELA 87 POLIG. 5</w:t>
      </w:r>
    </w:p>
    <w:p w14:paraId="4510CDD9" w14:textId="77777777" w:rsidR="00A74388" w:rsidRPr="007E7C85" w:rsidRDefault="00982AAE" w:rsidP="009723A2">
      <w:pPr>
        <w:pStyle w:val="Textoindependiente"/>
        <w:spacing w:before="98" w:line="235" w:lineRule="auto"/>
        <w:ind w:left="142"/>
      </w:pPr>
      <w:r w:rsidRPr="007E7C85">
        <w:br w:type="column"/>
      </w:r>
      <w:r w:rsidRPr="007E7C85">
        <w:t>CONVENIO SERVIDUMBRE DE PASO EN EL SENDERO RUTA 0-4-0, PARCELA 87 POLIG. 5., CON D. ANTONIO, FRANCISCO Y LAURA GARCIA-ESCAMEZ DEL HOYO.</w:t>
      </w:r>
    </w:p>
    <w:p w14:paraId="30B5C47E" w14:textId="77777777" w:rsidR="00A74388" w:rsidRPr="007E7C85" w:rsidRDefault="00982AAE" w:rsidP="009723A2">
      <w:pPr>
        <w:pStyle w:val="Textoindependiente"/>
        <w:spacing w:before="95"/>
        <w:ind w:left="142"/>
      </w:pPr>
      <w:r w:rsidRPr="007E7C85">
        <w:br w:type="column"/>
      </w:r>
      <w:r w:rsidRPr="007E7C85">
        <w:t>PROPIO</w:t>
      </w:r>
    </w:p>
    <w:p w14:paraId="483FD443" w14:textId="77777777" w:rsidR="00A74388" w:rsidRPr="007E7C85" w:rsidRDefault="00A74388" w:rsidP="009723A2">
      <w:pPr>
        <w:ind w:left="142"/>
        <w:sectPr w:rsidR="00A74388" w:rsidRPr="007E7C85">
          <w:type w:val="continuous"/>
          <w:pgSz w:w="16840" w:h="11910" w:orient="landscape"/>
          <w:pgMar w:top="3000" w:right="1320" w:bottom="1900" w:left="1340" w:header="720" w:footer="720" w:gutter="0"/>
          <w:cols w:num="3" w:space="720" w:equalWidth="0">
            <w:col w:w="5172" w:space="40"/>
            <w:col w:w="6481" w:space="177"/>
            <w:col w:w="2310"/>
          </w:cols>
        </w:sectPr>
      </w:pPr>
    </w:p>
    <w:p w14:paraId="53BEFAE9" w14:textId="77777777" w:rsidR="00A74388" w:rsidRPr="007E7C85" w:rsidRDefault="00A74388" w:rsidP="009723A2">
      <w:pPr>
        <w:pStyle w:val="Textoindependiente"/>
        <w:spacing w:before="11"/>
        <w:ind w:left="142"/>
        <w:rPr>
          <w:sz w:val="12"/>
        </w:rPr>
      </w:pPr>
    </w:p>
    <w:p w14:paraId="60AC9E0D" w14:textId="77777777" w:rsidR="00A74388" w:rsidRPr="007E7C85" w:rsidRDefault="00A74388" w:rsidP="009723A2">
      <w:pPr>
        <w:ind w:left="142"/>
        <w:rPr>
          <w:sz w:val="12"/>
        </w:rPr>
        <w:sectPr w:rsidR="00A74388" w:rsidRPr="007E7C85">
          <w:type w:val="continuous"/>
          <w:pgSz w:w="16840" w:h="11910" w:orient="landscape"/>
          <w:pgMar w:top="3000" w:right="1320" w:bottom="1900" w:left="1340" w:header="720" w:footer="720" w:gutter="0"/>
          <w:cols w:space="720"/>
        </w:sectPr>
      </w:pPr>
    </w:p>
    <w:p w14:paraId="593837A8" w14:textId="77777777" w:rsidR="00A74388" w:rsidRPr="007E7C85" w:rsidRDefault="00982AAE" w:rsidP="009723A2">
      <w:pPr>
        <w:pStyle w:val="Textoindependiente"/>
        <w:spacing w:before="97" w:line="235" w:lineRule="auto"/>
        <w:ind w:left="142"/>
      </w:pPr>
      <w:r w:rsidRPr="007E7C85">
        <w:t>SERVIDUMBRE DE PASO EN EL SENDERO RUTA 0-4-0, PARCELA 83 POLIG. 5</w:t>
      </w:r>
    </w:p>
    <w:p w14:paraId="5CBC0730" w14:textId="77777777" w:rsidR="00A74388" w:rsidRPr="007E7C85" w:rsidRDefault="00982AAE" w:rsidP="009723A2">
      <w:pPr>
        <w:pStyle w:val="Textoindependiente"/>
        <w:spacing w:before="97" w:line="235" w:lineRule="auto"/>
        <w:ind w:left="142"/>
      </w:pPr>
      <w:r w:rsidRPr="007E7C85">
        <w:br w:type="column"/>
      </w:r>
      <w:r w:rsidRPr="007E7C85">
        <w:t>CONVENIO SERVIDUMBRE DE PASO EN EL SENDERO RUTA 0-4-0, PARCELA 83 POLIG. 5, CON MIGUEL ANGEL Y PEDRO JUAN ACEVEDO DORTA</w:t>
      </w:r>
    </w:p>
    <w:p w14:paraId="346CB081" w14:textId="77777777" w:rsidR="00A74388" w:rsidRPr="007E7C85" w:rsidRDefault="00982AAE" w:rsidP="009723A2">
      <w:pPr>
        <w:pStyle w:val="Textoindependiente"/>
        <w:spacing w:before="94"/>
        <w:ind w:left="142"/>
      </w:pPr>
      <w:r w:rsidRPr="007E7C85">
        <w:br w:type="column"/>
      </w:r>
      <w:r w:rsidRPr="007E7C85">
        <w:t>PROPIO</w:t>
      </w:r>
    </w:p>
    <w:p w14:paraId="48BC0633" w14:textId="77777777" w:rsidR="00A74388" w:rsidRPr="007E7C85" w:rsidRDefault="00A74388" w:rsidP="009723A2">
      <w:pPr>
        <w:ind w:left="142"/>
        <w:sectPr w:rsidR="00A74388" w:rsidRPr="007E7C85">
          <w:type w:val="continuous"/>
          <w:pgSz w:w="16840" w:h="11910" w:orient="landscape"/>
          <w:pgMar w:top="3000" w:right="1320" w:bottom="1900" w:left="1340" w:header="720" w:footer="720" w:gutter="0"/>
          <w:cols w:num="3" w:space="720" w:equalWidth="0">
            <w:col w:w="5172" w:space="40"/>
            <w:col w:w="6310" w:space="349"/>
            <w:col w:w="2309"/>
          </w:cols>
        </w:sectPr>
      </w:pPr>
    </w:p>
    <w:p w14:paraId="7046BB59" w14:textId="77777777" w:rsidR="00A74388" w:rsidRPr="007E7C85" w:rsidRDefault="00A74388" w:rsidP="009723A2">
      <w:pPr>
        <w:pStyle w:val="Textoindependiente"/>
        <w:spacing w:before="9"/>
        <w:ind w:left="142"/>
        <w:rPr>
          <w:sz w:val="12"/>
        </w:rPr>
      </w:pPr>
    </w:p>
    <w:p w14:paraId="648E49F4" w14:textId="0C55469F" w:rsidR="00A74388" w:rsidRPr="007E7C85" w:rsidRDefault="00982AAE" w:rsidP="009723A2">
      <w:pPr>
        <w:pStyle w:val="Textoindependiente"/>
        <w:tabs>
          <w:tab w:val="left" w:pos="12007"/>
        </w:tabs>
        <w:spacing w:before="98" w:line="235" w:lineRule="auto"/>
        <w:ind w:left="142" w:right="1542"/>
      </w:pPr>
      <w:r w:rsidRPr="007E7C85">
        <w:t xml:space="preserve">SERVIDUMBRE DE ACUEDUCTO POLG. 6 PARCELA 103 CALLE LA  </w:t>
      </w:r>
      <w:r w:rsidR="009723A2">
        <w:t xml:space="preserve">  </w:t>
      </w:r>
      <w:r w:rsidRPr="007E7C85">
        <w:t>ACUERDO JUNTA</w:t>
      </w:r>
      <w:r w:rsidRPr="007E7C85">
        <w:rPr>
          <w:spacing w:val="33"/>
        </w:rPr>
        <w:t xml:space="preserve"> </w:t>
      </w:r>
      <w:r w:rsidRPr="007E7C85">
        <w:t>GOBIERNO</w:t>
      </w:r>
      <w:r w:rsidRPr="007E7C85">
        <w:rPr>
          <w:spacing w:val="2"/>
        </w:rPr>
        <w:t xml:space="preserve"> </w:t>
      </w:r>
      <w:r w:rsidRPr="007E7C85">
        <w:t>LOCAL</w:t>
      </w:r>
      <w:r w:rsidRPr="007E7C85">
        <w:tab/>
      </w:r>
      <w:r w:rsidRPr="007E7C85">
        <w:rPr>
          <w:spacing w:val="-3"/>
        </w:rPr>
        <w:t xml:space="preserve">PROPIO </w:t>
      </w:r>
      <w:r w:rsidRPr="007E7C85">
        <w:t>PAZ</w:t>
      </w:r>
    </w:p>
    <w:p w14:paraId="710307F3" w14:textId="77777777" w:rsidR="00A74388" w:rsidRDefault="00A74388">
      <w:pPr>
        <w:spacing w:line="235" w:lineRule="auto"/>
      </w:pPr>
    </w:p>
    <w:p w14:paraId="591E1DD1" w14:textId="17B565C4" w:rsidR="009723A2" w:rsidRPr="007E7C85" w:rsidRDefault="009723A2" w:rsidP="009723A2">
      <w:pPr>
        <w:pStyle w:val="TableParagraph"/>
        <w:tabs>
          <w:tab w:val="left" w:pos="11891"/>
        </w:tabs>
        <w:spacing w:before="5" w:line="235" w:lineRule="auto"/>
        <w:ind w:left="142" w:right="1416"/>
        <w:jc w:val="left"/>
        <w:rPr>
          <w:sz w:val="16"/>
        </w:rPr>
      </w:pPr>
      <w:r w:rsidRPr="007E7C85">
        <w:rPr>
          <w:sz w:val="16"/>
        </w:rPr>
        <w:t xml:space="preserve">SERVIDUMBRE DE ACUEDUCTO POLG. 6 PARCELA 104 CALLE LA  </w:t>
      </w:r>
      <w:r>
        <w:rPr>
          <w:sz w:val="16"/>
        </w:rPr>
        <w:t xml:space="preserve">   </w:t>
      </w:r>
      <w:r w:rsidRPr="007E7C85">
        <w:rPr>
          <w:sz w:val="16"/>
        </w:rPr>
        <w:t>ACUERDO JUNTA</w:t>
      </w:r>
      <w:r w:rsidRPr="007E7C85">
        <w:rPr>
          <w:spacing w:val="33"/>
          <w:sz w:val="16"/>
        </w:rPr>
        <w:t xml:space="preserve"> </w:t>
      </w:r>
      <w:r w:rsidRPr="007E7C85">
        <w:rPr>
          <w:sz w:val="16"/>
        </w:rPr>
        <w:t>GOBIERNO</w:t>
      </w:r>
      <w:r w:rsidRPr="007E7C85">
        <w:rPr>
          <w:spacing w:val="2"/>
          <w:sz w:val="16"/>
        </w:rPr>
        <w:t xml:space="preserve"> </w:t>
      </w:r>
      <w:r w:rsidRPr="007E7C85">
        <w:rPr>
          <w:sz w:val="16"/>
        </w:rPr>
        <w:t>LOCAL</w:t>
      </w:r>
      <w:r w:rsidRPr="007E7C85">
        <w:rPr>
          <w:sz w:val="16"/>
        </w:rPr>
        <w:tab/>
      </w:r>
      <w:r>
        <w:rPr>
          <w:sz w:val="16"/>
        </w:rPr>
        <w:t xml:space="preserve">   </w:t>
      </w:r>
      <w:r w:rsidRPr="007E7C85">
        <w:rPr>
          <w:spacing w:val="-3"/>
          <w:sz w:val="16"/>
        </w:rPr>
        <w:t xml:space="preserve">PROPIO </w:t>
      </w:r>
      <w:r w:rsidRPr="007E7C85">
        <w:rPr>
          <w:sz w:val="16"/>
        </w:rPr>
        <w:t>PAZ</w:t>
      </w:r>
    </w:p>
    <w:sectPr w:rsidR="009723A2" w:rsidRPr="007E7C85" w:rsidSect="009723A2">
      <w:type w:val="continuous"/>
      <w:pgSz w:w="16840" w:h="11910" w:orient="landscape"/>
      <w:pgMar w:top="3000" w:right="1320" w:bottom="190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EB98C" w14:textId="77777777" w:rsidR="003A2549" w:rsidRPr="007E7C85" w:rsidRDefault="003A2549">
      <w:r w:rsidRPr="007E7C85">
        <w:separator/>
      </w:r>
    </w:p>
  </w:endnote>
  <w:endnote w:type="continuationSeparator" w:id="0">
    <w:p w14:paraId="70A6DC14" w14:textId="77777777" w:rsidR="003A2549" w:rsidRPr="007E7C85" w:rsidRDefault="003A2549">
      <w:r w:rsidRPr="007E7C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C78D" w14:textId="77777777" w:rsidR="005B3247" w:rsidRDefault="005B32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CF8D" w14:textId="417EEDFB" w:rsidR="00A74388" w:rsidRPr="007E7C85" w:rsidRDefault="0064676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31264" behindDoc="1" locked="0" layoutInCell="1" allowOverlap="1" wp14:anchorId="6BDCE7B2" wp14:editId="0B43C23A">
              <wp:simplePos x="0" y="0"/>
              <wp:positionH relativeFrom="page">
                <wp:posOffset>922655</wp:posOffset>
              </wp:positionH>
              <wp:positionV relativeFrom="page">
                <wp:posOffset>6296660</wp:posOffset>
              </wp:positionV>
              <wp:extent cx="8853805" cy="0"/>
              <wp:effectExtent l="0" t="0" r="0" b="0"/>
              <wp:wrapNone/>
              <wp:docPr id="76791123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853805" cy="0"/>
                      </a:xfrm>
                      <a:prstGeom prst="line">
                        <a:avLst/>
                      </a:prstGeom>
                      <a:noFill/>
                      <a:ln w="457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DB4709" id="Line 2" o:spid="_x0000_s1026" style="position:absolute;z-index:-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65pt,495.8pt" to="769.8pt,4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" strokeweight=".36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32288" behindDoc="1" locked="0" layoutInCell="1" allowOverlap="1" wp14:anchorId="14B17D0C" wp14:editId="37DB00CA">
              <wp:simplePos x="0" y="0"/>
              <wp:positionH relativeFrom="page">
                <wp:posOffset>5271135</wp:posOffset>
              </wp:positionH>
              <wp:positionV relativeFrom="page">
                <wp:posOffset>6291580</wp:posOffset>
              </wp:positionV>
              <wp:extent cx="149225" cy="139065"/>
              <wp:effectExtent l="0" t="0" r="0" b="0"/>
              <wp:wrapNone/>
              <wp:docPr id="97018384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2E43C" w14:textId="77777777" w:rsidR="00A74388" w:rsidRPr="007E7C85" w:rsidRDefault="00982AAE">
                          <w:pPr>
                            <w:pStyle w:val="Textoindependiente"/>
                            <w:spacing w:before="14"/>
                            <w:ind w:left="20"/>
                          </w:pPr>
                          <w:r w:rsidRPr="007E7C85">
                            <w:t>-</w:t>
                          </w:r>
                          <w:r w:rsidRPr="007E7C85">
                            <w:fldChar w:fldCharType="begin"/>
                          </w:r>
                          <w:r w:rsidRPr="007E7C85">
                            <w:instrText xml:space="preserve"> PAGE </w:instrText>
                          </w:r>
                          <w:r w:rsidRPr="007E7C85">
                            <w:fldChar w:fldCharType="separate"/>
                          </w:r>
                          <w:r w:rsidRPr="007E7C85">
                            <w:t>1</w:t>
                          </w:r>
                          <w:r w:rsidRPr="007E7C85">
                            <w:fldChar w:fldCharType="end"/>
                          </w:r>
                          <w:r w:rsidRPr="007E7C85"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17D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5.05pt;margin-top:495.4pt;width:11.75pt;height:10.95pt;z-index:-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" filled="f" stroked="f">
              <v:textbox inset="0,0,0,0">
                <w:txbxContent>
                  <w:p w14:paraId="61D2E43C" w14:textId="77777777" w:rsidR="00A74388" w:rsidRPr="007E7C85" w:rsidRDefault="00982AAE">
                    <w:pPr>
                      <w:pStyle w:val="Textoindependiente"/>
                      <w:spacing w:before="14"/>
                      <w:ind w:left="20"/>
                    </w:pPr>
                    <w:r w:rsidRPr="007E7C85">
                      <w:t>-</w:t>
                    </w:r>
                    <w:r w:rsidRPr="007E7C85">
                      <w:fldChar w:fldCharType="begin"/>
                    </w:r>
                    <w:r w:rsidRPr="007E7C85">
                      <w:instrText xml:space="preserve"> PAGE </w:instrText>
                    </w:r>
                    <w:r w:rsidRPr="007E7C85">
                      <w:fldChar w:fldCharType="separate"/>
                    </w:r>
                    <w:r w:rsidRPr="007E7C85">
                      <w:t>1</w:t>
                    </w:r>
                    <w:r w:rsidRPr="007E7C85">
                      <w:fldChar w:fldCharType="end"/>
                    </w:r>
                    <w:r w:rsidRPr="007E7C85"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D68A" w14:textId="77777777" w:rsidR="005B3247" w:rsidRDefault="005B32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32EDC" w14:textId="77777777" w:rsidR="003A2549" w:rsidRPr="007E7C85" w:rsidRDefault="003A2549">
      <w:r w:rsidRPr="007E7C85">
        <w:separator/>
      </w:r>
    </w:p>
  </w:footnote>
  <w:footnote w:type="continuationSeparator" w:id="0">
    <w:p w14:paraId="377554AE" w14:textId="77777777" w:rsidR="003A2549" w:rsidRPr="007E7C85" w:rsidRDefault="003A2549">
      <w:r w:rsidRPr="007E7C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728E" w14:textId="77777777" w:rsidR="005B3247" w:rsidRDefault="005B32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D874A" w14:textId="583ED2A4" w:rsidR="00A74388" w:rsidRPr="007E7C85" w:rsidRDefault="005B3247">
    <w:pPr>
      <w:pStyle w:val="Textoindependiente"/>
      <w:spacing w:line="14" w:lineRule="auto"/>
      <w:rPr>
        <w:sz w:val="20"/>
      </w:rPr>
    </w:pPr>
    <w:r w:rsidRPr="00047930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D23C01B" wp14:editId="16FB77FE">
          <wp:simplePos x="0" y="0"/>
          <wp:positionH relativeFrom="margin">
            <wp:posOffset>0</wp:posOffset>
          </wp:positionH>
          <wp:positionV relativeFrom="paragraph">
            <wp:posOffset>-768985</wp:posOffset>
          </wp:positionV>
          <wp:extent cx="2147570" cy="781050"/>
          <wp:effectExtent l="0" t="0" r="0" b="0"/>
          <wp:wrapTopAndBottom/>
          <wp:docPr id="2" name="Imagen 2" descr="C:\Users\78614000T\Desktop\IMAG.-CORP.-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8614000T\Desktop\IMAG.-CORP.-HORI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57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50F13" w14:textId="77777777" w:rsidR="005B3247" w:rsidRDefault="005B32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88"/>
    <w:rsid w:val="00070077"/>
    <w:rsid w:val="000808CB"/>
    <w:rsid w:val="00115D0E"/>
    <w:rsid w:val="002B3B8E"/>
    <w:rsid w:val="00315272"/>
    <w:rsid w:val="003A2549"/>
    <w:rsid w:val="005B3247"/>
    <w:rsid w:val="00600CA5"/>
    <w:rsid w:val="0064676D"/>
    <w:rsid w:val="00646DE0"/>
    <w:rsid w:val="007E7C85"/>
    <w:rsid w:val="0081594A"/>
    <w:rsid w:val="009723A2"/>
    <w:rsid w:val="00982AAE"/>
    <w:rsid w:val="00A74388"/>
    <w:rsid w:val="00B756F9"/>
    <w:rsid w:val="00C2495C"/>
    <w:rsid w:val="00EE4472"/>
    <w:rsid w:val="00FC756F"/>
    <w:rsid w:val="00FD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AF22B"/>
  <w15:docId w15:val="{771264C5-5311-41A4-A473-97D8DDB0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93"/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2"/>
      <w:ind w:left="792" w:right="775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E7C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7C85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7E7C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C8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949</Characters>
  <Application>Microsoft Office Word</Application>
  <DocSecurity>0</DocSecurity>
  <Lines>7</Lines>
  <Paragraphs>2</Paragraphs>
  <ScaleCrop>false</ScaleCrop>
  <Company>Ayuntamiento de Los Realejos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INFORMES\CASTELLANO\TRANS_DREALES.QRP</dc:title>
  <dc:creator>78609578V</dc:creator>
  <cp:lastModifiedBy>Eduardo González González</cp:lastModifiedBy>
  <cp:revision>2</cp:revision>
  <dcterms:created xsi:type="dcterms:W3CDTF">2026-03-10T23:28:00Z</dcterms:created>
  <dcterms:modified xsi:type="dcterms:W3CDTF">2026-03-10T23:28:00Z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LastSaved">
    <vt:filetime>2025-03-05T00:00:00Z</vt:filetime>
  </property>
</Properties>
</file>