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E350" w14:textId="4C9A97B0" w:rsidR="003A4306" w:rsidRPr="00201A24" w:rsidRDefault="00C0753C" w:rsidP="003A4306"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201A24" w:rsidRPr="00201A24">
        <w:rPr>
          <w:rFonts w:asciiTheme="minorHAnsi" w:hAnsiTheme="minorHAnsi" w:cstheme="minorHAnsi"/>
          <w:b/>
          <w:bCs/>
          <w:sz w:val="28"/>
          <w:szCs w:val="28"/>
        </w:rPr>
        <w:t>104. Gastos de personal y su porcentaje sobre el gasto total:</w:t>
      </w:r>
    </w:p>
    <w:tbl>
      <w:tblPr>
        <w:tblStyle w:val="Tablaconcuadrcula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49"/>
        <w:gridCol w:w="2525"/>
      </w:tblGrid>
      <w:tr w:rsidR="00C0753C" w:rsidRPr="00201A24" w14:paraId="35877D18" w14:textId="303AC310" w:rsidTr="00C0753C">
        <w:tc>
          <w:tcPr>
            <w:tcW w:w="3510" w:type="pct"/>
            <w:shd w:val="clear" w:color="auto" w:fill="F2F2F2" w:themeFill="background1" w:themeFillShade="F2"/>
            <w:vAlign w:val="center"/>
          </w:tcPr>
          <w:p w14:paraId="5C1A8EDE" w14:textId="77777777" w:rsidR="00C0753C" w:rsidRPr="00201A24" w:rsidRDefault="00C0753C" w:rsidP="00201A24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w w:val="95"/>
              </w:rPr>
            </w:pPr>
            <w:r w:rsidRPr="00201A24">
              <w:rPr>
                <w:rFonts w:asciiTheme="minorHAnsi" w:hAnsiTheme="minorHAnsi" w:cstheme="minorHAnsi"/>
                <w:b/>
                <w:bCs/>
                <w:w w:val="95"/>
              </w:rPr>
              <w:t>Concepto</w:t>
            </w: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01E7D29D" w14:textId="316E2599" w:rsidR="00C0753C" w:rsidRPr="00201A24" w:rsidRDefault="00C0753C" w:rsidP="00201A2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1A24">
              <w:rPr>
                <w:rFonts w:asciiTheme="minorHAnsi" w:hAnsiTheme="minorHAnsi" w:cstheme="minorHAnsi"/>
                <w:b/>
                <w:bCs/>
              </w:rPr>
              <w:t>Importe año 202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C0753C" w:rsidRPr="00201A24" w14:paraId="5A419E61" w14:textId="707172D8" w:rsidTr="00C0753C">
        <w:tc>
          <w:tcPr>
            <w:tcW w:w="3510" w:type="pct"/>
          </w:tcPr>
          <w:p w14:paraId="29D6D412" w14:textId="77777777" w:rsidR="00C0753C" w:rsidRPr="00201A24" w:rsidRDefault="00C0753C" w:rsidP="005C35E4">
            <w:pPr>
              <w:pStyle w:val="Textoindependiente"/>
              <w:rPr>
                <w:rFonts w:asciiTheme="minorHAnsi" w:hAnsiTheme="minorHAnsi" w:cstheme="minorHAnsi"/>
                <w:spacing w:val="-5"/>
              </w:rPr>
            </w:pPr>
            <w:r w:rsidRPr="00201A24">
              <w:rPr>
                <w:rFonts w:asciiTheme="minorHAnsi" w:hAnsiTheme="minorHAnsi" w:cstheme="minorHAnsi"/>
                <w:w w:val="95"/>
              </w:rPr>
              <w:t>Retri</w:t>
            </w:r>
            <w:r w:rsidRPr="00201A24">
              <w:rPr>
                <w:rFonts w:asciiTheme="minorHAnsi" w:hAnsiTheme="minorHAnsi" w:cstheme="minorHAnsi"/>
                <w:spacing w:val="2"/>
                <w:w w:val="95"/>
              </w:rPr>
              <w:t>b</w:t>
            </w:r>
            <w:r w:rsidRPr="00201A24">
              <w:rPr>
                <w:rFonts w:asciiTheme="minorHAnsi" w:hAnsiTheme="minorHAnsi" w:cstheme="minorHAnsi"/>
                <w:w w:val="95"/>
              </w:rPr>
              <w:t>ucio</w:t>
            </w:r>
            <w:r w:rsidRPr="00201A24">
              <w:rPr>
                <w:rFonts w:asciiTheme="minorHAnsi" w:hAnsiTheme="minorHAnsi" w:cstheme="minorHAnsi"/>
                <w:spacing w:val="2"/>
                <w:w w:val="95"/>
              </w:rPr>
              <w:t>n</w:t>
            </w:r>
            <w:r w:rsidRPr="00201A24">
              <w:rPr>
                <w:rFonts w:asciiTheme="minorHAnsi" w:hAnsiTheme="minorHAnsi" w:cstheme="minorHAnsi"/>
                <w:w w:val="95"/>
              </w:rPr>
              <w:t>es</w:t>
            </w:r>
          </w:p>
        </w:tc>
        <w:tc>
          <w:tcPr>
            <w:tcW w:w="1490" w:type="pct"/>
          </w:tcPr>
          <w:p w14:paraId="3192728F" w14:textId="076E4B37" w:rsidR="00C0753C" w:rsidRPr="00201A24" w:rsidRDefault="00C0753C" w:rsidP="005C35E4">
            <w:pPr>
              <w:pStyle w:val="Textoindependiente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C35E4">
              <w:rPr>
                <w:rFonts w:asciiTheme="minorHAnsi" w:hAnsiTheme="minorHAnsi" w:cstheme="minorHAnsi"/>
                <w:spacing w:val="-5"/>
              </w:rPr>
              <w:t>224.132,86</w:t>
            </w:r>
          </w:p>
        </w:tc>
      </w:tr>
      <w:tr w:rsidR="00C0753C" w:rsidRPr="00201A24" w14:paraId="17A46008" w14:textId="4F539A56" w:rsidTr="00C0753C">
        <w:tc>
          <w:tcPr>
            <w:tcW w:w="3510" w:type="pct"/>
          </w:tcPr>
          <w:p w14:paraId="2265E58D" w14:textId="77777777" w:rsidR="00C0753C" w:rsidRPr="00201A24" w:rsidRDefault="00C0753C" w:rsidP="005C35E4">
            <w:pPr>
              <w:pStyle w:val="Textoindependiente"/>
              <w:rPr>
                <w:rFonts w:asciiTheme="minorHAnsi" w:hAnsiTheme="minorHAnsi" w:cstheme="minorHAnsi"/>
                <w:w w:val="95"/>
              </w:rPr>
            </w:pPr>
            <w:r w:rsidRPr="00201A24">
              <w:rPr>
                <w:rFonts w:asciiTheme="minorHAnsi" w:hAnsiTheme="minorHAnsi" w:cstheme="minorHAnsi"/>
                <w:w w:val="95"/>
              </w:rPr>
              <w:t>Indemnizaciones</w:t>
            </w:r>
          </w:p>
        </w:tc>
        <w:tc>
          <w:tcPr>
            <w:tcW w:w="1490" w:type="pct"/>
          </w:tcPr>
          <w:p w14:paraId="3A2424CB" w14:textId="3F686EDA" w:rsidR="00C0753C" w:rsidRPr="00201A24" w:rsidRDefault="00C0753C" w:rsidP="005C35E4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C0753C" w:rsidRPr="00201A24" w14:paraId="2CA51CF8" w14:textId="2DB0A016" w:rsidTr="00C0753C">
        <w:tc>
          <w:tcPr>
            <w:tcW w:w="3510" w:type="pct"/>
          </w:tcPr>
          <w:p w14:paraId="1804D60B" w14:textId="77777777" w:rsidR="00C0753C" w:rsidRPr="00201A24" w:rsidRDefault="00C0753C" w:rsidP="005C35E4">
            <w:pPr>
              <w:pStyle w:val="Textoindependiente"/>
              <w:rPr>
                <w:rFonts w:asciiTheme="minorHAnsi" w:hAnsiTheme="minorHAnsi" w:cstheme="minorHAnsi"/>
                <w:spacing w:val="-5"/>
              </w:rPr>
            </w:pPr>
            <w:r w:rsidRPr="00201A24">
              <w:rPr>
                <w:rFonts w:asciiTheme="minorHAnsi" w:hAnsiTheme="minorHAnsi" w:cstheme="minorHAnsi"/>
              </w:rPr>
              <w:t>Cotiz</w:t>
            </w:r>
            <w:r w:rsidRPr="00201A24">
              <w:rPr>
                <w:rFonts w:asciiTheme="minorHAnsi" w:hAnsiTheme="minorHAnsi" w:cstheme="minorHAnsi"/>
                <w:spacing w:val="2"/>
              </w:rPr>
              <w:t>a</w:t>
            </w:r>
            <w:r w:rsidRPr="00201A24">
              <w:rPr>
                <w:rFonts w:asciiTheme="minorHAnsi" w:hAnsiTheme="minorHAnsi" w:cstheme="minorHAnsi"/>
              </w:rPr>
              <w:t>cion</w:t>
            </w:r>
            <w:r w:rsidRPr="00201A24">
              <w:rPr>
                <w:rFonts w:asciiTheme="minorHAnsi" w:hAnsiTheme="minorHAnsi" w:cstheme="minorHAnsi"/>
                <w:spacing w:val="2"/>
              </w:rPr>
              <w:t>e</w:t>
            </w:r>
            <w:r w:rsidRPr="00201A24">
              <w:rPr>
                <w:rFonts w:asciiTheme="minorHAnsi" w:hAnsiTheme="minorHAnsi" w:cstheme="minorHAnsi"/>
                <w:spacing w:val="-1"/>
              </w:rPr>
              <w:t>s</w:t>
            </w:r>
          </w:p>
        </w:tc>
        <w:tc>
          <w:tcPr>
            <w:tcW w:w="1490" w:type="pct"/>
          </w:tcPr>
          <w:p w14:paraId="0C94343F" w14:textId="00043E01" w:rsidR="00C0753C" w:rsidRPr="00201A24" w:rsidRDefault="00C0753C" w:rsidP="005C35E4">
            <w:pPr>
              <w:pStyle w:val="Textoindependiente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C35E4">
              <w:rPr>
                <w:rFonts w:asciiTheme="minorHAnsi" w:hAnsiTheme="minorHAnsi" w:cstheme="minorHAnsi"/>
                <w:spacing w:val="-5"/>
              </w:rPr>
              <w:t>69.275,97</w:t>
            </w:r>
          </w:p>
        </w:tc>
      </w:tr>
      <w:tr w:rsidR="00C0753C" w:rsidRPr="00201A24" w14:paraId="6F90352D" w14:textId="7878CF07" w:rsidTr="00C0753C">
        <w:tc>
          <w:tcPr>
            <w:tcW w:w="3510" w:type="pct"/>
          </w:tcPr>
          <w:p w14:paraId="555525E4" w14:textId="76C7975B" w:rsidR="00C0753C" w:rsidRPr="00201A24" w:rsidRDefault="00C0753C" w:rsidP="005C35E4">
            <w:pPr>
              <w:pStyle w:val="Textoindependiente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01A24">
              <w:rPr>
                <w:rFonts w:asciiTheme="minorHAnsi" w:hAnsiTheme="minorHAnsi" w:cstheme="minorHAnsi"/>
                <w:b/>
                <w:bCs/>
                <w:spacing w:val="-5"/>
              </w:rPr>
              <w:t>Total, gastos de personal</w:t>
            </w:r>
          </w:p>
        </w:tc>
        <w:tc>
          <w:tcPr>
            <w:tcW w:w="1490" w:type="pct"/>
          </w:tcPr>
          <w:p w14:paraId="3E9B86D3" w14:textId="77E90BE1" w:rsidR="00C0753C" w:rsidRPr="00201A24" w:rsidRDefault="00C0753C" w:rsidP="005C35E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5C35E4">
              <w:rPr>
                <w:rFonts w:asciiTheme="minorHAnsi" w:hAnsiTheme="minorHAnsi" w:cstheme="minorHAnsi"/>
                <w:b/>
                <w:bCs/>
                <w:spacing w:val="-5"/>
              </w:rPr>
              <w:t>293</w:t>
            </w:r>
            <w:r>
              <w:rPr>
                <w:rFonts w:asciiTheme="minorHAnsi" w:hAnsiTheme="minorHAnsi" w:cstheme="minorHAnsi"/>
                <w:b/>
                <w:bCs/>
                <w:spacing w:val="-5"/>
              </w:rPr>
              <w:t>.</w:t>
            </w:r>
            <w:r w:rsidRPr="005C35E4">
              <w:rPr>
                <w:rFonts w:asciiTheme="minorHAnsi" w:hAnsiTheme="minorHAnsi" w:cstheme="minorHAnsi"/>
                <w:b/>
                <w:bCs/>
                <w:spacing w:val="-5"/>
              </w:rPr>
              <w:t>408,83</w:t>
            </w:r>
          </w:p>
        </w:tc>
      </w:tr>
      <w:tr w:rsidR="00C0753C" w:rsidRPr="00201A24" w14:paraId="7658DE85" w14:textId="3A2CFD00" w:rsidTr="00C0753C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54E81A" w14:textId="77777777" w:rsidR="00C0753C" w:rsidRPr="00201A24" w:rsidRDefault="00C0753C" w:rsidP="00DD1444">
            <w:pPr>
              <w:pStyle w:val="Textoindependiente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C0753C" w:rsidRPr="00201A24" w14:paraId="1EA1B977" w14:textId="7ED31C25" w:rsidTr="00C0753C">
        <w:tc>
          <w:tcPr>
            <w:tcW w:w="3510" w:type="pct"/>
          </w:tcPr>
          <w:p w14:paraId="4A5D938B" w14:textId="0274E70F" w:rsidR="00C0753C" w:rsidRPr="00201A24" w:rsidRDefault="00C0753C" w:rsidP="00DD1444">
            <w:pPr>
              <w:pStyle w:val="Textoindependiente"/>
              <w:rPr>
                <w:rFonts w:asciiTheme="minorHAnsi" w:hAnsiTheme="minorHAnsi" w:cstheme="minorHAnsi"/>
                <w:spacing w:val="-5"/>
              </w:rPr>
            </w:pPr>
            <w:r w:rsidRPr="00201A24">
              <w:rPr>
                <w:rFonts w:asciiTheme="minorHAnsi" w:hAnsiTheme="minorHAnsi" w:cstheme="minorHAnsi"/>
                <w:spacing w:val="-5"/>
              </w:rPr>
              <w:t>Total, gastos de la Fundación</w:t>
            </w:r>
          </w:p>
        </w:tc>
        <w:tc>
          <w:tcPr>
            <w:tcW w:w="1490" w:type="pct"/>
          </w:tcPr>
          <w:p w14:paraId="02F225D3" w14:textId="04B4C7A6" w:rsidR="00C0753C" w:rsidRPr="00201A24" w:rsidRDefault="00C0753C" w:rsidP="003A4306">
            <w:pPr>
              <w:pStyle w:val="Textoindependiente"/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411.976,70</w:t>
            </w:r>
          </w:p>
        </w:tc>
      </w:tr>
      <w:tr w:rsidR="00C0753C" w:rsidRPr="00201A24" w14:paraId="7909D9E3" w14:textId="02F15DB6" w:rsidTr="00C0753C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D54CB59" w14:textId="77777777" w:rsidR="00C0753C" w:rsidRPr="00201A24" w:rsidRDefault="00C0753C" w:rsidP="00DD1444">
            <w:pPr>
              <w:pStyle w:val="Textoindependiente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C0753C" w:rsidRPr="00201A24" w14:paraId="7EDA0D9D" w14:textId="4D765F9F" w:rsidTr="00C0753C">
        <w:tc>
          <w:tcPr>
            <w:tcW w:w="3510" w:type="pct"/>
          </w:tcPr>
          <w:p w14:paraId="09F8E163" w14:textId="77777777" w:rsidR="00C0753C" w:rsidRPr="00201A24" w:rsidRDefault="00C0753C" w:rsidP="00DD1444">
            <w:pPr>
              <w:pStyle w:val="Textoindependiente"/>
              <w:rPr>
                <w:rFonts w:asciiTheme="minorHAnsi" w:hAnsiTheme="minorHAnsi" w:cstheme="minorHAnsi"/>
                <w:spacing w:val="-5"/>
              </w:rPr>
            </w:pPr>
            <w:r w:rsidRPr="00201A24">
              <w:rPr>
                <w:rFonts w:asciiTheme="minorHAnsi" w:hAnsiTheme="minorHAnsi" w:cstheme="minorHAnsi"/>
              </w:rPr>
              <w:t>Porc</w:t>
            </w:r>
            <w:r w:rsidRPr="00201A24">
              <w:rPr>
                <w:rFonts w:asciiTheme="minorHAnsi" w:hAnsiTheme="minorHAnsi" w:cstheme="minorHAnsi"/>
                <w:spacing w:val="2"/>
              </w:rPr>
              <w:t>e</w:t>
            </w:r>
            <w:r w:rsidRPr="00201A24">
              <w:rPr>
                <w:rFonts w:asciiTheme="minorHAnsi" w:hAnsiTheme="minorHAnsi" w:cstheme="minorHAnsi"/>
              </w:rPr>
              <w:t>ntaje</w:t>
            </w:r>
            <w:r w:rsidRPr="00201A2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de</w:t>
            </w:r>
            <w:r w:rsidRPr="00201A2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los</w:t>
            </w:r>
            <w:r w:rsidRPr="00201A2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ga</w:t>
            </w:r>
            <w:r w:rsidRPr="00201A24">
              <w:rPr>
                <w:rFonts w:asciiTheme="minorHAnsi" w:hAnsiTheme="minorHAnsi" w:cstheme="minorHAnsi"/>
                <w:spacing w:val="3"/>
              </w:rPr>
              <w:t>s</w:t>
            </w:r>
            <w:r w:rsidRPr="00201A24">
              <w:rPr>
                <w:rFonts w:asciiTheme="minorHAnsi" w:hAnsiTheme="minorHAnsi" w:cstheme="minorHAnsi"/>
              </w:rPr>
              <w:t>tos</w:t>
            </w:r>
            <w:r w:rsidRPr="00201A2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de</w:t>
            </w:r>
            <w:r w:rsidRPr="00201A2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pe</w:t>
            </w:r>
            <w:r w:rsidRPr="00201A24">
              <w:rPr>
                <w:rFonts w:asciiTheme="minorHAnsi" w:hAnsiTheme="minorHAnsi" w:cstheme="minorHAnsi"/>
                <w:spacing w:val="2"/>
              </w:rPr>
              <w:t>r</w:t>
            </w:r>
            <w:r w:rsidRPr="00201A24">
              <w:rPr>
                <w:rFonts w:asciiTheme="minorHAnsi" w:hAnsiTheme="minorHAnsi" w:cstheme="minorHAnsi"/>
              </w:rPr>
              <w:t>sonal</w:t>
            </w:r>
            <w:r w:rsidRPr="00201A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sobre</w:t>
            </w:r>
            <w:r w:rsidRPr="00201A2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el</w:t>
            </w:r>
            <w:r w:rsidRPr="00201A2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01A24">
              <w:rPr>
                <w:rFonts w:asciiTheme="minorHAnsi" w:hAnsiTheme="minorHAnsi" w:cstheme="minorHAnsi"/>
              </w:rPr>
              <w:t>tota</w:t>
            </w:r>
            <w:r w:rsidRPr="00201A24">
              <w:rPr>
                <w:rFonts w:asciiTheme="minorHAnsi" w:hAnsiTheme="minorHAnsi" w:cstheme="minorHAnsi"/>
                <w:spacing w:val="3"/>
              </w:rPr>
              <w:t>l</w:t>
            </w:r>
          </w:p>
        </w:tc>
        <w:tc>
          <w:tcPr>
            <w:tcW w:w="1490" w:type="pct"/>
          </w:tcPr>
          <w:p w14:paraId="2BEB59A0" w14:textId="0639D015" w:rsidR="00C0753C" w:rsidRPr="00201A24" w:rsidRDefault="00C0753C" w:rsidP="003A430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pacing w:val="-5"/>
              </w:rPr>
            </w:pPr>
            <w:r>
              <w:rPr>
                <w:rFonts w:asciiTheme="minorHAnsi" w:hAnsiTheme="minorHAnsi" w:cstheme="minorHAnsi"/>
                <w:b/>
                <w:bCs/>
                <w:spacing w:val="-5"/>
              </w:rPr>
              <w:t>71,22%</w:t>
            </w:r>
          </w:p>
        </w:tc>
      </w:tr>
    </w:tbl>
    <w:p w14:paraId="0E492C9C" w14:textId="77777777" w:rsidR="003A4306" w:rsidRPr="005C35E4" w:rsidRDefault="003A4306" w:rsidP="003A4306">
      <w:pPr>
        <w:pStyle w:val="Textoindependiente"/>
        <w:rPr>
          <w:spacing w:val="-5"/>
          <w:sz w:val="30"/>
          <w:szCs w:val="30"/>
        </w:rPr>
      </w:pPr>
    </w:p>
    <w:sectPr w:rsidR="003A4306" w:rsidRPr="005C35E4" w:rsidSect="00C075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4641" w14:textId="77777777" w:rsidR="00C37A76" w:rsidRDefault="00C37A76" w:rsidP="000B1A35">
      <w:pPr>
        <w:spacing w:after="0" w:line="240" w:lineRule="auto"/>
      </w:pPr>
      <w:r>
        <w:separator/>
      </w:r>
    </w:p>
  </w:endnote>
  <w:endnote w:type="continuationSeparator" w:id="0">
    <w:p w14:paraId="3F29DE6B" w14:textId="77777777" w:rsidR="00C37A76" w:rsidRDefault="00C37A76" w:rsidP="000B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BA9E" w14:textId="77777777" w:rsidR="00C37A76" w:rsidRDefault="00C37A76" w:rsidP="000B1A35">
      <w:pPr>
        <w:spacing w:after="0" w:line="240" w:lineRule="auto"/>
      </w:pPr>
      <w:r>
        <w:separator/>
      </w:r>
    </w:p>
  </w:footnote>
  <w:footnote w:type="continuationSeparator" w:id="0">
    <w:p w14:paraId="3BA247FD" w14:textId="77777777" w:rsidR="00C37A76" w:rsidRDefault="00C37A76" w:rsidP="000B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88E3" w14:textId="595F9F5C" w:rsidR="00C0753C" w:rsidRDefault="00C0753C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44717000" wp14:editId="16A0F39C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1002738" cy="1045210"/>
          <wp:effectExtent l="0" t="0" r="6985" b="2540"/>
          <wp:wrapTopAndBottom/>
          <wp:docPr id="1588272289" name="Imagen 1588272289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738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242"/>
    <w:multiLevelType w:val="hybridMultilevel"/>
    <w:tmpl w:val="7AFEDBC8"/>
    <w:lvl w:ilvl="0" w:tplc="FC98E07A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F299A"/>
    <w:multiLevelType w:val="hybridMultilevel"/>
    <w:tmpl w:val="563C8DA2"/>
    <w:lvl w:ilvl="0" w:tplc="AE2E8E86">
      <w:start w:val="1"/>
      <w:numFmt w:val="bullet"/>
      <w:lvlText w:val="-"/>
      <w:lvlJc w:val="left"/>
      <w:pPr>
        <w:ind w:left="2138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F3F2046"/>
    <w:multiLevelType w:val="hybridMultilevel"/>
    <w:tmpl w:val="909AD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75C6"/>
    <w:multiLevelType w:val="hybridMultilevel"/>
    <w:tmpl w:val="6A9A0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0D78"/>
    <w:multiLevelType w:val="hybridMultilevel"/>
    <w:tmpl w:val="80584AB0"/>
    <w:lvl w:ilvl="0" w:tplc="EAF669BA">
      <w:start w:val="4"/>
      <w:numFmt w:val="bullet"/>
      <w:lvlText w:val="-"/>
      <w:lvlJc w:val="left"/>
      <w:pPr>
        <w:ind w:left="141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" w15:restartNumberingAfterBreak="0">
    <w:nsid w:val="19D241C1"/>
    <w:multiLevelType w:val="hybridMultilevel"/>
    <w:tmpl w:val="294A5D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C4470"/>
    <w:multiLevelType w:val="hybridMultilevel"/>
    <w:tmpl w:val="C54C66DA"/>
    <w:lvl w:ilvl="0" w:tplc="9FB0D2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2AA7"/>
    <w:multiLevelType w:val="hybridMultilevel"/>
    <w:tmpl w:val="C7C67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F538F"/>
    <w:multiLevelType w:val="hybridMultilevel"/>
    <w:tmpl w:val="CD1A09A2"/>
    <w:lvl w:ilvl="0" w:tplc="19264DB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91056D"/>
    <w:multiLevelType w:val="hybridMultilevel"/>
    <w:tmpl w:val="C012F81E"/>
    <w:lvl w:ilvl="0" w:tplc="FC98E07A">
      <w:start w:val="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75340BC"/>
    <w:multiLevelType w:val="hybridMultilevel"/>
    <w:tmpl w:val="A83817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37897"/>
    <w:multiLevelType w:val="hybridMultilevel"/>
    <w:tmpl w:val="2070B1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A5191"/>
    <w:multiLevelType w:val="hybridMultilevel"/>
    <w:tmpl w:val="6A9A0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44B06"/>
    <w:multiLevelType w:val="hybridMultilevel"/>
    <w:tmpl w:val="DA44EE98"/>
    <w:lvl w:ilvl="0" w:tplc="19264DB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7377F3"/>
    <w:multiLevelType w:val="hybridMultilevel"/>
    <w:tmpl w:val="BECE7468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41108840">
    <w:abstractNumId w:val="5"/>
  </w:num>
  <w:num w:numId="2" w16cid:durableId="1593392388">
    <w:abstractNumId w:val="11"/>
  </w:num>
  <w:num w:numId="3" w16cid:durableId="1173839776">
    <w:abstractNumId w:val="2"/>
  </w:num>
  <w:num w:numId="4" w16cid:durableId="992870624">
    <w:abstractNumId w:val="10"/>
  </w:num>
  <w:num w:numId="5" w16cid:durableId="1953435370">
    <w:abstractNumId w:val="7"/>
  </w:num>
  <w:num w:numId="6" w16cid:durableId="222107285">
    <w:abstractNumId w:val="3"/>
  </w:num>
  <w:num w:numId="7" w16cid:durableId="697588665">
    <w:abstractNumId w:val="6"/>
  </w:num>
  <w:num w:numId="8" w16cid:durableId="127825658">
    <w:abstractNumId w:val="8"/>
  </w:num>
  <w:num w:numId="9" w16cid:durableId="1400861009">
    <w:abstractNumId w:val="13"/>
  </w:num>
  <w:num w:numId="10" w16cid:durableId="191068855">
    <w:abstractNumId w:val="14"/>
  </w:num>
  <w:num w:numId="11" w16cid:durableId="1211115843">
    <w:abstractNumId w:val="4"/>
  </w:num>
  <w:num w:numId="12" w16cid:durableId="1555121272">
    <w:abstractNumId w:val="9"/>
  </w:num>
  <w:num w:numId="13" w16cid:durableId="504789544">
    <w:abstractNumId w:val="1"/>
  </w:num>
  <w:num w:numId="14" w16cid:durableId="1052967656">
    <w:abstractNumId w:val="0"/>
  </w:num>
  <w:num w:numId="15" w16cid:durableId="2037536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B1A35"/>
    <w:rsid w:val="001358B3"/>
    <w:rsid w:val="00174B60"/>
    <w:rsid w:val="001B4F93"/>
    <w:rsid w:val="001C4FE1"/>
    <w:rsid w:val="00201A24"/>
    <w:rsid w:val="00213143"/>
    <w:rsid w:val="00216EC0"/>
    <w:rsid w:val="002616B0"/>
    <w:rsid w:val="00265C83"/>
    <w:rsid w:val="00283F70"/>
    <w:rsid w:val="002906DB"/>
    <w:rsid w:val="00293912"/>
    <w:rsid w:val="002D252B"/>
    <w:rsid w:val="002F556E"/>
    <w:rsid w:val="00341F18"/>
    <w:rsid w:val="003746AA"/>
    <w:rsid w:val="003A4306"/>
    <w:rsid w:val="003D3700"/>
    <w:rsid w:val="004574E6"/>
    <w:rsid w:val="0047714E"/>
    <w:rsid w:val="0047789A"/>
    <w:rsid w:val="00491CAC"/>
    <w:rsid w:val="00532859"/>
    <w:rsid w:val="005657ED"/>
    <w:rsid w:val="00581C27"/>
    <w:rsid w:val="005C35E4"/>
    <w:rsid w:val="005D5306"/>
    <w:rsid w:val="00632D59"/>
    <w:rsid w:val="0064592E"/>
    <w:rsid w:val="0066626D"/>
    <w:rsid w:val="006779D5"/>
    <w:rsid w:val="0069477D"/>
    <w:rsid w:val="006C00AC"/>
    <w:rsid w:val="00700332"/>
    <w:rsid w:val="00747E85"/>
    <w:rsid w:val="007650D3"/>
    <w:rsid w:val="0084383F"/>
    <w:rsid w:val="00922648"/>
    <w:rsid w:val="0093689D"/>
    <w:rsid w:val="009A5953"/>
    <w:rsid w:val="00A01919"/>
    <w:rsid w:val="00A15BDC"/>
    <w:rsid w:val="00AA7499"/>
    <w:rsid w:val="00AB528A"/>
    <w:rsid w:val="00AD14A7"/>
    <w:rsid w:val="00AF11CE"/>
    <w:rsid w:val="00B009CA"/>
    <w:rsid w:val="00B745DA"/>
    <w:rsid w:val="00BE2E40"/>
    <w:rsid w:val="00C0753C"/>
    <w:rsid w:val="00C31F82"/>
    <w:rsid w:val="00C37A76"/>
    <w:rsid w:val="00C5032E"/>
    <w:rsid w:val="00C513EE"/>
    <w:rsid w:val="00CB55DA"/>
    <w:rsid w:val="00D90271"/>
    <w:rsid w:val="00E47FB5"/>
    <w:rsid w:val="00FA2E24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C55C"/>
  <w15:docId w15:val="{9523D959-87D9-4A9F-9F8A-551C753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7789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es-ES"/>
    </w:rPr>
  </w:style>
  <w:style w:type="paragraph" w:styleId="Ttulo3">
    <w:name w:val="heading 3"/>
    <w:basedOn w:val="Normal"/>
    <w:next w:val="Normal"/>
    <w:link w:val="Ttulo3Car"/>
    <w:qFormat/>
    <w:rsid w:val="005D530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A35"/>
  </w:style>
  <w:style w:type="paragraph" w:styleId="Piedepgina">
    <w:name w:val="footer"/>
    <w:basedOn w:val="Normal"/>
    <w:link w:val="Piedepgina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A35"/>
  </w:style>
  <w:style w:type="table" w:styleId="Tablaconcuadrcula">
    <w:name w:val="Table Grid"/>
    <w:basedOn w:val="Tablanormal"/>
    <w:rsid w:val="00CB5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D5306"/>
    <w:rPr>
      <w:rFonts w:ascii="Arial" w:eastAsia="Times New Roman" w:hAnsi="Arial" w:cs="Times New Roman"/>
      <w:b/>
      <w:sz w:val="20"/>
      <w:szCs w:val="24"/>
      <w:lang w:val="es-ES_tradnl" w:eastAsia="es-ES"/>
    </w:rPr>
  </w:style>
  <w:style w:type="character" w:customStyle="1" w:styleId="FontStyle65">
    <w:name w:val="Font Style65"/>
    <w:rsid w:val="005D5306"/>
    <w:rPr>
      <w:rFonts w:ascii="Arial" w:hAnsi="Arial" w:cs="Arial"/>
      <w:b/>
      <w:bCs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47789A"/>
    <w:rPr>
      <w:rFonts w:ascii="Arial" w:eastAsia="Times New Roman" w:hAnsi="Arial" w:cs="Arial"/>
      <w:b/>
      <w:bCs/>
      <w:kern w:val="32"/>
      <w:sz w:val="24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47789A"/>
    <w:pPr>
      <w:ind w:left="720"/>
      <w:contextualSpacing/>
    </w:pPr>
    <w:rPr>
      <w:rFonts w:ascii="Calibri" w:eastAsia="Times New Roman" w:hAnsi="Calibri" w:cs="Times New Roman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778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789A"/>
    <w:rPr>
      <w:color w:val="800080"/>
      <w:u w:val="single"/>
    </w:rPr>
  </w:style>
  <w:style w:type="paragraph" w:customStyle="1" w:styleId="font5">
    <w:name w:val="font5"/>
    <w:basedOn w:val="Normal"/>
    <w:rsid w:val="0047789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font6">
    <w:name w:val="font6"/>
    <w:basedOn w:val="Normal"/>
    <w:rsid w:val="0047789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ES"/>
    </w:rPr>
  </w:style>
  <w:style w:type="paragraph" w:customStyle="1" w:styleId="font7">
    <w:name w:val="font7"/>
    <w:basedOn w:val="Normal"/>
    <w:rsid w:val="0047789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font8">
    <w:name w:val="font8"/>
    <w:basedOn w:val="Normal"/>
    <w:rsid w:val="0047789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63">
    <w:name w:val="xl63"/>
    <w:basedOn w:val="Normal"/>
    <w:rsid w:val="0047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s-ES"/>
    </w:rPr>
  </w:style>
  <w:style w:type="paragraph" w:customStyle="1" w:styleId="xl64">
    <w:name w:val="xl64"/>
    <w:basedOn w:val="Normal"/>
    <w:rsid w:val="0047789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65">
    <w:name w:val="xl65"/>
    <w:basedOn w:val="Normal"/>
    <w:rsid w:val="0047789A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66">
    <w:name w:val="xl66"/>
    <w:basedOn w:val="Normal"/>
    <w:rsid w:val="0047789A"/>
    <w:pPr>
      <w:pBdr>
        <w:top w:val="double" w:sz="6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67">
    <w:name w:val="xl67"/>
    <w:basedOn w:val="Normal"/>
    <w:rsid w:val="0047789A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68">
    <w:name w:val="xl68"/>
    <w:basedOn w:val="Normal"/>
    <w:rsid w:val="004778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69">
    <w:name w:val="xl69"/>
    <w:basedOn w:val="Normal"/>
    <w:rsid w:val="0047789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0">
    <w:name w:val="xl70"/>
    <w:basedOn w:val="Normal"/>
    <w:rsid w:val="004778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1">
    <w:name w:val="xl71"/>
    <w:basedOn w:val="Normal"/>
    <w:rsid w:val="004778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2">
    <w:name w:val="xl72"/>
    <w:basedOn w:val="Normal"/>
    <w:rsid w:val="0047789A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3">
    <w:name w:val="xl73"/>
    <w:basedOn w:val="Normal"/>
    <w:rsid w:val="0047789A"/>
    <w:pPr>
      <w:pBdr>
        <w:left w:val="double" w:sz="6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74">
    <w:name w:val="xl74"/>
    <w:basedOn w:val="Normal"/>
    <w:rsid w:val="0047789A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5">
    <w:name w:val="xl75"/>
    <w:basedOn w:val="Normal"/>
    <w:rsid w:val="0047789A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6">
    <w:name w:val="xl76"/>
    <w:basedOn w:val="Normal"/>
    <w:rsid w:val="0047789A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7">
    <w:name w:val="xl77"/>
    <w:basedOn w:val="Normal"/>
    <w:rsid w:val="0047789A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8">
    <w:name w:val="xl78"/>
    <w:basedOn w:val="Normal"/>
    <w:rsid w:val="0047789A"/>
    <w:pPr>
      <w:pBdr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79">
    <w:name w:val="xl79"/>
    <w:basedOn w:val="Normal"/>
    <w:rsid w:val="0047789A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80">
    <w:name w:val="xl80"/>
    <w:basedOn w:val="Normal"/>
    <w:rsid w:val="0047789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1">
    <w:name w:val="xl81"/>
    <w:basedOn w:val="Normal"/>
    <w:rsid w:val="0047789A"/>
    <w:pP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2">
    <w:name w:val="xl82"/>
    <w:basedOn w:val="Normal"/>
    <w:rsid w:val="004778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3">
    <w:name w:val="xl83"/>
    <w:basedOn w:val="Normal"/>
    <w:rsid w:val="0047789A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4">
    <w:name w:val="xl84"/>
    <w:basedOn w:val="Normal"/>
    <w:rsid w:val="0047789A"/>
    <w:pPr>
      <w:pBdr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5">
    <w:name w:val="xl85"/>
    <w:basedOn w:val="Normal"/>
    <w:rsid w:val="0047789A"/>
    <w:pPr>
      <w:pBdr>
        <w:top w:val="single" w:sz="12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86">
    <w:name w:val="xl86"/>
    <w:basedOn w:val="Normal"/>
    <w:rsid w:val="0047789A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7">
    <w:name w:val="xl87"/>
    <w:basedOn w:val="Normal"/>
    <w:rsid w:val="0047789A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8">
    <w:name w:val="xl88"/>
    <w:basedOn w:val="Normal"/>
    <w:rsid w:val="0047789A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89">
    <w:name w:val="xl89"/>
    <w:basedOn w:val="Normal"/>
    <w:rsid w:val="0047789A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90">
    <w:name w:val="xl90"/>
    <w:basedOn w:val="Normal"/>
    <w:rsid w:val="0047789A"/>
    <w:pPr>
      <w:pBdr>
        <w:top w:val="single" w:sz="12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91">
    <w:name w:val="xl91"/>
    <w:basedOn w:val="Normal"/>
    <w:rsid w:val="004778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92">
    <w:name w:val="xl92"/>
    <w:basedOn w:val="Normal"/>
    <w:rsid w:val="0047789A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93">
    <w:name w:val="xl93"/>
    <w:basedOn w:val="Normal"/>
    <w:rsid w:val="0047789A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94">
    <w:name w:val="xl94"/>
    <w:basedOn w:val="Normal"/>
    <w:rsid w:val="0047789A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95">
    <w:name w:val="xl95"/>
    <w:basedOn w:val="Normal"/>
    <w:rsid w:val="0047789A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96">
    <w:name w:val="xl96"/>
    <w:basedOn w:val="Normal"/>
    <w:rsid w:val="0047789A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97">
    <w:name w:val="xl97"/>
    <w:basedOn w:val="Normal"/>
    <w:rsid w:val="0047789A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98">
    <w:name w:val="xl98"/>
    <w:basedOn w:val="Normal"/>
    <w:rsid w:val="0047789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99">
    <w:name w:val="xl99"/>
    <w:basedOn w:val="Normal"/>
    <w:rsid w:val="0047789A"/>
    <w:pP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00">
    <w:name w:val="xl100"/>
    <w:basedOn w:val="Normal"/>
    <w:rsid w:val="0047789A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101">
    <w:name w:val="xl101"/>
    <w:basedOn w:val="Normal"/>
    <w:rsid w:val="0047789A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102">
    <w:name w:val="xl102"/>
    <w:basedOn w:val="Normal"/>
    <w:rsid w:val="0047789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103">
    <w:name w:val="xl103"/>
    <w:basedOn w:val="Normal"/>
    <w:rsid w:val="0047789A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104">
    <w:name w:val="xl104"/>
    <w:basedOn w:val="Normal"/>
    <w:rsid w:val="0047789A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05">
    <w:name w:val="xl105"/>
    <w:basedOn w:val="Normal"/>
    <w:rsid w:val="0047789A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06">
    <w:name w:val="xl106"/>
    <w:basedOn w:val="Normal"/>
    <w:rsid w:val="004778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107">
    <w:name w:val="xl107"/>
    <w:basedOn w:val="Normal"/>
    <w:rsid w:val="0047789A"/>
    <w:pPr>
      <w:pBdr>
        <w:left w:val="double" w:sz="6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08">
    <w:name w:val="xl108"/>
    <w:basedOn w:val="Normal"/>
    <w:rsid w:val="0047789A"/>
    <w:pPr>
      <w:pBdr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09">
    <w:name w:val="xl109"/>
    <w:basedOn w:val="Normal"/>
    <w:rsid w:val="0047789A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10">
    <w:name w:val="xl110"/>
    <w:basedOn w:val="Normal"/>
    <w:rsid w:val="0047789A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11">
    <w:name w:val="xl111"/>
    <w:basedOn w:val="Normal"/>
    <w:rsid w:val="0047789A"/>
    <w:pPr>
      <w:pBdr>
        <w:top w:val="single" w:sz="8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112">
    <w:name w:val="xl112"/>
    <w:basedOn w:val="Normal"/>
    <w:rsid w:val="0047789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13">
    <w:name w:val="xl113"/>
    <w:basedOn w:val="Normal"/>
    <w:rsid w:val="0047789A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14">
    <w:name w:val="xl114"/>
    <w:basedOn w:val="Normal"/>
    <w:rsid w:val="0047789A"/>
    <w:pPr>
      <w:pBdr>
        <w:top w:val="single" w:sz="8" w:space="0" w:color="auto"/>
        <w:left w:val="single" w:sz="12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15">
    <w:name w:val="xl115"/>
    <w:basedOn w:val="Normal"/>
    <w:rsid w:val="0047789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16">
    <w:name w:val="xl116"/>
    <w:basedOn w:val="Normal"/>
    <w:rsid w:val="0047789A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color w:val="000000"/>
      <w:sz w:val="14"/>
      <w:szCs w:val="14"/>
      <w:lang w:eastAsia="es-ES"/>
    </w:rPr>
  </w:style>
  <w:style w:type="paragraph" w:customStyle="1" w:styleId="xl117">
    <w:name w:val="xl117"/>
    <w:basedOn w:val="Normal"/>
    <w:rsid w:val="0047789A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customStyle="1" w:styleId="xl118">
    <w:name w:val="xl118"/>
    <w:basedOn w:val="Normal"/>
    <w:rsid w:val="0047789A"/>
    <w:pPr>
      <w:pBdr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es-ES"/>
    </w:rPr>
  </w:style>
  <w:style w:type="paragraph" w:styleId="Textoindependiente">
    <w:name w:val="Body Text"/>
    <w:basedOn w:val="Normal"/>
    <w:link w:val="TextoindependienteCar"/>
    <w:rsid w:val="0047789A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7789A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msonormal0">
    <w:name w:val="msonormal"/>
    <w:basedOn w:val="Normal"/>
    <w:rsid w:val="0047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3</cp:revision>
  <cp:lastPrinted>2025-01-30T17:09:00Z</cp:lastPrinted>
  <dcterms:created xsi:type="dcterms:W3CDTF">2026-04-03T09:17:00Z</dcterms:created>
  <dcterms:modified xsi:type="dcterms:W3CDTF">2026-04-16T13:53:00Z</dcterms:modified>
</cp:coreProperties>
</file>