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45B3C" w14:textId="77777777" w:rsidR="00862136" w:rsidRPr="00601A12" w:rsidRDefault="00862136" w:rsidP="00862136">
      <w:pPr>
        <w:rPr>
          <w:rFonts w:cstheme="minorHAnsi"/>
          <w:b/>
          <w:sz w:val="28"/>
          <w:szCs w:val="28"/>
        </w:rPr>
      </w:pPr>
      <w:r w:rsidRPr="00601A12">
        <w:rPr>
          <w:rFonts w:cstheme="minorHAnsi"/>
          <w:b/>
          <w:sz w:val="28"/>
          <w:szCs w:val="28"/>
        </w:rPr>
        <w:t>1137. Contratos programados:</w:t>
      </w:r>
    </w:p>
    <w:p w14:paraId="0928183D" w14:textId="71EB0094" w:rsidR="00601A12" w:rsidRPr="00601A12" w:rsidRDefault="00601A12" w:rsidP="00601A12">
      <w:pPr>
        <w:rPr>
          <w:rFonts w:cstheme="minorHAnsi"/>
          <w:bCs/>
          <w:sz w:val="28"/>
          <w:szCs w:val="28"/>
        </w:rPr>
      </w:pPr>
      <w:r w:rsidRPr="00601A12">
        <w:rPr>
          <w:rFonts w:cstheme="minorHAnsi"/>
          <w:bCs/>
          <w:sz w:val="28"/>
          <w:szCs w:val="28"/>
        </w:rPr>
        <w:t>Datos correspondientes al ejercicio 2025:</w:t>
      </w:r>
    </w:p>
    <w:p w14:paraId="090DCB02" w14:textId="37E5F42E" w:rsidR="00A7016D" w:rsidRPr="00601A12" w:rsidRDefault="00A7016D" w:rsidP="00601A12">
      <w:pPr>
        <w:pStyle w:val="Prrafodelista"/>
        <w:numPr>
          <w:ilvl w:val="0"/>
          <w:numId w:val="4"/>
        </w:numPr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 xml:space="preserve">Suministro de neumáticos para los vehículos de </w:t>
      </w:r>
      <w:proofErr w:type="spellStart"/>
      <w:r w:rsidRPr="00601A12">
        <w:rPr>
          <w:rFonts w:cstheme="minorHAnsi"/>
          <w:color w:val="373A3C"/>
          <w:sz w:val="28"/>
          <w:szCs w:val="28"/>
        </w:rPr>
        <w:t>Realserv</w:t>
      </w:r>
      <w:proofErr w:type="spellEnd"/>
    </w:p>
    <w:p w14:paraId="1DF0EF03" w14:textId="77777777" w:rsidR="00A7016D" w:rsidRPr="00601A12" w:rsidRDefault="00A7016D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 xml:space="preserve">Suministro de repuestos de vehículos de </w:t>
      </w:r>
      <w:proofErr w:type="spellStart"/>
      <w:r w:rsidRPr="00601A12">
        <w:rPr>
          <w:rFonts w:cstheme="minorHAnsi"/>
          <w:color w:val="373A3C"/>
          <w:sz w:val="28"/>
          <w:szCs w:val="28"/>
        </w:rPr>
        <w:t>Realserv</w:t>
      </w:r>
      <w:proofErr w:type="spellEnd"/>
    </w:p>
    <w:p w14:paraId="17907150" w14:textId="77777777" w:rsidR="00A7016D" w:rsidRPr="00601A12" w:rsidRDefault="00A7016D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>Servicio de limpieza de plazas y vías públicas</w:t>
      </w:r>
    </w:p>
    <w:p w14:paraId="13E63C94" w14:textId="77777777" w:rsidR="00A7016D" w:rsidRPr="00601A12" w:rsidRDefault="00A7016D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>Suministro de uniformidad del personal al servicio de la Empresa</w:t>
      </w:r>
    </w:p>
    <w:p w14:paraId="03A8E4A5" w14:textId="72C01F16" w:rsidR="00A7016D" w:rsidRPr="00601A12" w:rsidRDefault="00A7016D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>Servicio de poda</w:t>
      </w:r>
      <w:r w:rsidR="00EE6C95" w:rsidRPr="00601A12">
        <w:rPr>
          <w:rFonts w:cstheme="minorHAnsi"/>
          <w:color w:val="373A3C"/>
          <w:sz w:val="28"/>
          <w:szCs w:val="28"/>
        </w:rPr>
        <w:t xml:space="preserve"> en altura de árboles y palmeras del municipio de Los Realejos</w:t>
      </w:r>
    </w:p>
    <w:p w14:paraId="4D615ED5" w14:textId="77777777" w:rsidR="00FA7B35" w:rsidRPr="00601A12" w:rsidRDefault="00FA7B35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>Suministro de un camión recolector para el servicio de recogida de residuos.</w:t>
      </w:r>
    </w:p>
    <w:p w14:paraId="645021F2" w14:textId="3AB25C97" w:rsidR="00FA7B35" w:rsidRPr="00601A12" w:rsidRDefault="00FA7B35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 xml:space="preserve">Suministro de diferentes elementos para la mejora de equipamiento de la Playa del Socorro en el ámbito de la seguridad y la emergencia (equipamiento de salvamento, torres de vigilancia y pasarelas, paneles informativos y elementos de balizamientos y </w:t>
      </w:r>
      <w:r w:rsidR="00601A12" w:rsidRPr="00601A12">
        <w:rPr>
          <w:rFonts w:cstheme="minorHAnsi"/>
          <w:color w:val="373A3C"/>
          <w:sz w:val="28"/>
          <w:szCs w:val="28"/>
        </w:rPr>
        <w:t>señalización,</w:t>
      </w:r>
      <w:r w:rsidRPr="00601A12">
        <w:rPr>
          <w:rFonts w:cstheme="minorHAnsi"/>
          <w:color w:val="373A3C"/>
          <w:sz w:val="28"/>
          <w:szCs w:val="28"/>
        </w:rPr>
        <w:t xml:space="preserve"> así como tótems salvavidas). </w:t>
      </w:r>
    </w:p>
    <w:p w14:paraId="54C93F6B" w14:textId="77777777" w:rsidR="00FA7B35" w:rsidRPr="00601A12" w:rsidRDefault="00FA7B35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 xml:space="preserve">Suministro con instalación de contenedores, papeleras, mini puntos limpios y </w:t>
      </w:r>
      <w:proofErr w:type="spellStart"/>
      <w:r w:rsidRPr="00601A12">
        <w:rPr>
          <w:rFonts w:cstheme="minorHAnsi"/>
          <w:color w:val="373A3C"/>
          <w:sz w:val="28"/>
          <w:szCs w:val="28"/>
        </w:rPr>
        <w:t>cubrecontenedores</w:t>
      </w:r>
      <w:proofErr w:type="spellEnd"/>
      <w:r w:rsidRPr="00601A12">
        <w:rPr>
          <w:rFonts w:cstheme="minorHAnsi"/>
          <w:color w:val="373A3C"/>
          <w:sz w:val="28"/>
          <w:szCs w:val="28"/>
        </w:rPr>
        <w:t xml:space="preserve"> para la mejora de la gestión de residuos del municipio de Los Realejos. </w:t>
      </w:r>
    </w:p>
    <w:p w14:paraId="63A3B534" w14:textId="77777777" w:rsidR="00FA7B35" w:rsidRPr="00601A12" w:rsidRDefault="00FA7B35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>Suministro de dos mini puntos limpios para mejora de la gestión de residuos del municipio de Los Realejos.</w:t>
      </w:r>
    </w:p>
    <w:p w14:paraId="26E534B1" w14:textId="77777777" w:rsidR="00FA7B35" w:rsidRPr="00601A12" w:rsidRDefault="00FA7B35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 xml:space="preserve">Suministro de combustible para los vehículos del parque móvil de la Empresa Pública de Servicios, de la Empresa Pública de Aguas y de la empresa Pública de medios de comunicación municipales. </w:t>
      </w:r>
    </w:p>
    <w:p w14:paraId="5AC98F7A" w14:textId="77777777" w:rsidR="00FA7B35" w:rsidRPr="00601A12" w:rsidRDefault="00FA7B35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>Servicio de mantenimiento extraordinario de la flota de vehículos de las empresas públicas municipales.</w:t>
      </w:r>
    </w:p>
    <w:p w14:paraId="4829A1D6" w14:textId="3CE01CBD" w:rsidR="00FA7B35" w:rsidRPr="00601A12" w:rsidRDefault="00FA7B35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>Suministro para la adquisición de nuevos vehículos para la renovación parcial del parque móvil de la Empresa Pública de Servicios del Excmo. Ayuntamiento de La Villa de Los Realejos (REALSERV) a través de arrendamiento financiero.</w:t>
      </w:r>
    </w:p>
    <w:p w14:paraId="428F878B" w14:textId="586460EB" w:rsidR="007613A5" w:rsidRPr="00601A12" w:rsidRDefault="007613A5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 xml:space="preserve">Servicio de mantenimiento preventivo, dosificación de los productos químicos y control de la calidad de aguas de la piscina municipal de Los Realejos. </w:t>
      </w:r>
    </w:p>
    <w:p w14:paraId="7FF09FA3" w14:textId="4BEE50DA" w:rsidR="00A903E2" w:rsidRPr="00601A12" w:rsidRDefault="00A903E2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>Suministro de material eléctrico.</w:t>
      </w:r>
    </w:p>
    <w:p w14:paraId="2D1D8338" w14:textId="12397459" w:rsidR="00DA55B1" w:rsidRPr="00601A12" w:rsidRDefault="003964B5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>Suministro de productos de limpieza e higiene</w:t>
      </w:r>
      <w:r w:rsidR="004A5E15" w:rsidRPr="00601A12">
        <w:rPr>
          <w:rFonts w:cstheme="minorHAnsi"/>
          <w:color w:val="373A3C"/>
          <w:sz w:val="28"/>
          <w:szCs w:val="28"/>
        </w:rPr>
        <w:t xml:space="preserve">. </w:t>
      </w:r>
    </w:p>
    <w:p w14:paraId="68712C09" w14:textId="573E9800" w:rsidR="00EE6C95" w:rsidRPr="00601A12" w:rsidRDefault="00EE6C95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 xml:space="preserve">Suministro de contenedores para la recogida de residuos. </w:t>
      </w:r>
    </w:p>
    <w:p w14:paraId="06AD0A42" w14:textId="011128EA" w:rsidR="00EE6C95" w:rsidRPr="00601A12" w:rsidRDefault="00EE6C95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 xml:space="preserve">Suministro de barredora para el servicio de limpieza viaria. </w:t>
      </w:r>
    </w:p>
    <w:p w14:paraId="2767520A" w14:textId="79B071F8" w:rsidR="00EE6C95" w:rsidRPr="00601A12" w:rsidRDefault="00EE6C95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 xml:space="preserve">Suministro de camión para el servicio de recogida de residuos. </w:t>
      </w:r>
    </w:p>
    <w:p w14:paraId="6B138868" w14:textId="21479080" w:rsidR="00EE6C95" w:rsidRPr="00601A12" w:rsidRDefault="00EE6C95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lastRenderedPageBreak/>
        <w:t xml:space="preserve">Servicio de mantenimiento anual del Tótem Up de la Playa del Socorro. </w:t>
      </w:r>
    </w:p>
    <w:p w14:paraId="1BE304FF" w14:textId="3593120B" w:rsidR="00EE6C95" w:rsidRPr="00601A12" w:rsidRDefault="00D932F0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 xml:space="preserve">Servicio de mantenimiento extraordinario de la maquinaria de jardines del servicio de jardines. </w:t>
      </w:r>
    </w:p>
    <w:p w14:paraId="3A8DFEDB" w14:textId="3B295ABA" w:rsidR="00054F2B" w:rsidRPr="00601A12" w:rsidRDefault="00054F2B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 xml:space="preserve">Suministro de un camión de recogida de residuos sólidos mediante leasing. </w:t>
      </w:r>
    </w:p>
    <w:p w14:paraId="271ED79C" w14:textId="353DAA76" w:rsidR="00054F2B" w:rsidRPr="00601A12" w:rsidRDefault="00054F2B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 xml:space="preserve">Suministro de productos químicos y fitosanitarios. </w:t>
      </w:r>
    </w:p>
    <w:p w14:paraId="029BF2D6" w14:textId="0DAF65B8" w:rsidR="00054F2B" w:rsidRPr="00601A12" w:rsidRDefault="00054F2B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 xml:space="preserve">Servicio de mantenimiento de las superficies de juegos de los campos de fútbol del municipio de Los Realejos. </w:t>
      </w:r>
    </w:p>
    <w:p w14:paraId="0882EC31" w14:textId="545CD50A" w:rsidR="00054F2B" w:rsidRPr="00601A12" w:rsidRDefault="00054F2B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>Suministro de composteras y servicios de campaña informativa</w:t>
      </w:r>
      <w:r w:rsidR="009E0F18" w:rsidRPr="00601A12">
        <w:rPr>
          <w:rFonts w:cstheme="minorHAnsi"/>
          <w:color w:val="373A3C"/>
          <w:sz w:val="28"/>
          <w:szCs w:val="28"/>
        </w:rPr>
        <w:t xml:space="preserve"> del reciclaje para la ejecución del proyecto destinado al reciclaje doméstico de la materia orgánica mediante el compostaje en el municipio de Los Realejos. </w:t>
      </w:r>
    </w:p>
    <w:p w14:paraId="41DD838F" w14:textId="41A37B5A" w:rsidR="009E0F18" w:rsidRPr="00601A12" w:rsidRDefault="009E0F18" w:rsidP="00601A1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  <w:r w:rsidRPr="00601A12">
        <w:rPr>
          <w:rFonts w:cstheme="minorHAnsi"/>
          <w:color w:val="373A3C"/>
          <w:sz w:val="28"/>
          <w:szCs w:val="28"/>
        </w:rPr>
        <w:t xml:space="preserve">Servicio de recogida de aceite vegetales usados en el municipio de Los Realejos. </w:t>
      </w:r>
    </w:p>
    <w:p w14:paraId="1658AB09" w14:textId="77777777" w:rsidR="009E0F18" w:rsidRPr="00601A12" w:rsidRDefault="009E0F18" w:rsidP="009E0F18">
      <w:pPr>
        <w:pStyle w:val="Prrafodelista"/>
        <w:rPr>
          <w:rFonts w:cstheme="minorHAnsi"/>
          <w:color w:val="373A3C"/>
          <w:sz w:val="28"/>
          <w:szCs w:val="28"/>
        </w:rPr>
      </w:pPr>
    </w:p>
    <w:p w14:paraId="5C286FDF" w14:textId="77777777" w:rsidR="009E0F18" w:rsidRPr="00601A12" w:rsidRDefault="009E0F18" w:rsidP="00403612">
      <w:pPr>
        <w:pStyle w:val="Prrafodelista"/>
        <w:spacing w:after="0" w:line="240" w:lineRule="auto"/>
        <w:jc w:val="both"/>
        <w:rPr>
          <w:rFonts w:cstheme="minorHAnsi"/>
          <w:color w:val="373A3C"/>
          <w:sz w:val="28"/>
          <w:szCs w:val="28"/>
        </w:rPr>
      </w:pPr>
    </w:p>
    <w:sectPr w:rsidR="009E0F18" w:rsidRPr="00601A1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F139D" w14:textId="77777777" w:rsidR="00933925" w:rsidRDefault="00933925" w:rsidP="004D7838">
      <w:pPr>
        <w:spacing w:after="0" w:line="240" w:lineRule="auto"/>
      </w:pPr>
      <w:r>
        <w:separator/>
      </w:r>
    </w:p>
  </w:endnote>
  <w:endnote w:type="continuationSeparator" w:id="0">
    <w:p w14:paraId="49385FC4" w14:textId="77777777" w:rsidR="00933925" w:rsidRDefault="00933925" w:rsidP="004D7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A1977" w14:textId="77777777" w:rsidR="00933925" w:rsidRDefault="00933925" w:rsidP="004D7838">
      <w:pPr>
        <w:spacing w:after="0" w:line="240" w:lineRule="auto"/>
      </w:pPr>
      <w:r>
        <w:separator/>
      </w:r>
    </w:p>
  </w:footnote>
  <w:footnote w:type="continuationSeparator" w:id="0">
    <w:p w14:paraId="2A51DDA5" w14:textId="77777777" w:rsidR="00933925" w:rsidRDefault="00933925" w:rsidP="004D7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AA7F5" w14:textId="00DD338F" w:rsidR="004D7838" w:rsidRPr="0054186D" w:rsidRDefault="0054186D" w:rsidP="0054186D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410FB10B" wp14:editId="7AAA0B76">
          <wp:simplePos x="0" y="0"/>
          <wp:positionH relativeFrom="margin">
            <wp:align>left</wp:align>
          </wp:positionH>
          <wp:positionV relativeFrom="paragraph">
            <wp:posOffset>-353060</wp:posOffset>
          </wp:positionV>
          <wp:extent cx="1247771" cy="904871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423CC"/>
    <w:multiLevelType w:val="hybridMultilevel"/>
    <w:tmpl w:val="292005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251EE"/>
    <w:multiLevelType w:val="hybridMultilevel"/>
    <w:tmpl w:val="0BCC0A02"/>
    <w:lvl w:ilvl="0" w:tplc="3EF2313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22345"/>
    <w:multiLevelType w:val="hybridMultilevel"/>
    <w:tmpl w:val="9252C6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852FB"/>
    <w:multiLevelType w:val="hybridMultilevel"/>
    <w:tmpl w:val="8B420F56"/>
    <w:lvl w:ilvl="0" w:tplc="DAB04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95383">
    <w:abstractNumId w:val="0"/>
  </w:num>
  <w:num w:numId="2" w16cid:durableId="1053965663">
    <w:abstractNumId w:val="1"/>
  </w:num>
  <w:num w:numId="3" w16cid:durableId="82116922">
    <w:abstractNumId w:val="3"/>
  </w:num>
  <w:num w:numId="4" w16cid:durableId="735739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54F2B"/>
    <w:rsid w:val="00124631"/>
    <w:rsid w:val="00155C0C"/>
    <w:rsid w:val="00174B60"/>
    <w:rsid w:val="00283F70"/>
    <w:rsid w:val="002E3DA2"/>
    <w:rsid w:val="003964B5"/>
    <w:rsid w:val="003A2587"/>
    <w:rsid w:val="0040069B"/>
    <w:rsid w:val="00403612"/>
    <w:rsid w:val="00496B5B"/>
    <w:rsid w:val="004A5E15"/>
    <w:rsid w:val="004D7838"/>
    <w:rsid w:val="0054186D"/>
    <w:rsid w:val="005E1582"/>
    <w:rsid w:val="005F1BF0"/>
    <w:rsid w:val="00601A12"/>
    <w:rsid w:val="00645F39"/>
    <w:rsid w:val="0068332E"/>
    <w:rsid w:val="006B7F70"/>
    <w:rsid w:val="00720B49"/>
    <w:rsid w:val="007255E9"/>
    <w:rsid w:val="00743CF7"/>
    <w:rsid w:val="007613A5"/>
    <w:rsid w:val="007E26B0"/>
    <w:rsid w:val="00807B79"/>
    <w:rsid w:val="00862136"/>
    <w:rsid w:val="00874977"/>
    <w:rsid w:val="0087574E"/>
    <w:rsid w:val="00933925"/>
    <w:rsid w:val="009849DB"/>
    <w:rsid w:val="00996B95"/>
    <w:rsid w:val="009E0F18"/>
    <w:rsid w:val="00A309CD"/>
    <w:rsid w:val="00A7016D"/>
    <w:rsid w:val="00A903E2"/>
    <w:rsid w:val="00AD5D97"/>
    <w:rsid w:val="00B265AE"/>
    <w:rsid w:val="00BE2E40"/>
    <w:rsid w:val="00C16E91"/>
    <w:rsid w:val="00C43F6F"/>
    <w:rsid w:val="00C63293"/>
    <w:rsid w:val="00C66AA9"/>
    <w:rsid w:val="00C86204"/>
    <w:rsid w:val="00CD7159"/>
    <w:rsid w:val="00D10352"/>
    <w:rsid w:val="00D421A8"/>
    <w:rsid w:val="00D932F0"/>
    <w:rsid w:val="00D94A5D"/>
    <w:rsid w:val="00DA55B1"/>
    <w:rsid w:val="00DB2EF8"/>
    <w:rsid w:val="00E12924"/>
    <w:rsid w:val="00E37709"/>
    <w:rsid w:val="00E44F26"/>
    <w:rsid w:val="00E851C2"/>
    <w:rsid w:val="00EE6C95"/>
    <w:rsid w:val="00F60B78"/>
    <w:rsid w:val="00F839D3"/>
    <w:rsid w:val="00FA7B35"/>
    <w:rsid w:val="00FD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B2961"/>
  <w15:docId w15:val="{A2FAA6BB-7B08-4CBC-8748-21BB5E3C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C43F6F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4D78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838"/>
  </w:style>
  <w:style w:type="paragraph" w:styleId="Piedepgina">
    <w:name w:val="footer"/>
    <w:basedOn w:val="Normal"/>
    <w:link w:val="PiedepginaCar"/>
    <w:uiPriority w:val="99"/>
    <w:unhideWhenUsed/>
    <w:rsid w:val="004D78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838"/>
  </w:style>
  <w:style w:type="paragraph" w:styleId="Prrafodelista">
    <w:name w:val="List Paragraph"/>
    <w:basedOn w:val="Normal"/>
    <w:uiPriority w:val="34"/>
    <w:qFormat/>
    <w:rsid w:val="00D94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410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12</cp:revision>
  <cp:lastPrinted>2022-06-26T10:55:00Z</cp:lastPrinted>
  <dcterms:created xsi:type="dcterms:W3CDTF">2025-03-10T08:15:00Z</dcterms:created>
  <dcterms:modified xsi:type="dcterms:W3CDTF">2026-03-27T14:31:00Z</dcterms:modified>
</cp:coreProperties>
</file>