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5783" w14:textId="7A91FCA9" w:rsidR="00D77656" w:rsidRDefault="0007731C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1175</w:t>
      </w:r>
      <w:r w:rsidR="00245FA6" w:rsidRPr="00245FA6">
        <w:rPr>
          <w:b/>
          <w:sz w:val="28"/>
        </w:rPr>
        <w:t>. Personas o entidades adjudicatarias, procedimiento seguido e importe de las subcontrataciones efectuadas:</w:t>
      </w:r>
    </w:p>
    <w:p w14:paraId="1357899C" w14:textId="77777777" w:rsidR="00245FA6" w:rsidRDefault="00245FA6">
      <w:pPr>
        <w:spacing w:after="0" w:line="240" w:lineRule="auto"/>
        <w:jc w:val="both"/>
        <w:rPr>
          <w:b/>
          <w:sz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2802"/>
        <w:gridCol w:w="3405"/>
        <w:gridCol w:w="2802"/>
      </w:tblGrid>
      <w:tr w:rsidR="00FB2567" w14:paraId="25AA9461" w14:textId="77777777" w:rsidTr="00FB2567">
        <w:trPr>
          <w:trHeight w:val="608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D15D" w14:textId="77777777" w:rsidR="00FB2567" w:rsidRDefault="00FB25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6534" w14:textId="77777777" w:rsidR="00FB2567" w:rsidRDefault="00FB25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Subcontrataciones efectuadas: adjudicatario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6457" w14:textId="77777777" w:rsidR="00FB2567" w:rsidRDefault="00FB25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Subcontrataciones efectuadas: procedimiento seguido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3F62" w14:textId="77777777" w:rsidR="00FB2567" w:rsidRDefault="00FB25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Subcontrataciones efectuadas: importe</w:t>
            </w:r>
          </w:p>
        </w:tc>
      </w:tr>
      <w:tr w:rsidR="00FB2567" w14:paraId="01530DB7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17CB" w14:textId="77777777" w:rsidR="00FB2567" w:rsidRDefault="00FB2567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991B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5C27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189C" w14:textId="77777777" w:rsidR="00FB2567" w:rsidRPr="00C2394A" w:rsidRDefault="00FB25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>0</w:t>
            </w:r>
          </w:p>
        </w:tc>
      </w:tr>
      <w:tr w:rsidR="00FB2567" w14:paraId="3817CE99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CE50" w14:textId="77777777" w:rsidR="00FB2567" w:rsidRDefault="00FB2567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A61C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4ED8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A08" w14:textId="77777777" w:rsidR="00FB2567" w:rsidRPr="00C2394A" w:rsidRDefault="00FB25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>0</w:t>
            </w:r>
          </w:p>
        </w:tc>
      </w:tr>
      <w:tr w:rsidR="00FB2567" w14:paraId="036ACF53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8752" w14:textId="77777777" w:rsidR="00FB2567" w:rsidRDefault="00FB2567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6F4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16FC" w14:textId="77777777" w:rsidR="00FB2567" w:rsidRDefault="00FB25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B229" w14:textId="77777777" w:rsidR="00FB2567" w:rsidRPr="00C2394A" w:rsidRDefault="00FB25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>0</w:t>
            </w:r>
          </w:p>
        </w:tc>
      </w:tr>
      <w:tr w:rsidR="0007731C" w14:paraId="14BF564F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6AE6" w14:textId="69E447CB" w:rsidR="0007731C" w:rsidRDefault="0007731C" w:rsidP="0007731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B679" w14:textId="75A323FD" w:rsidR="0007731C" w:rsidRDefault="0007731C" w:rsidP="000773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0D49" w14:textId="0EA89AAC" w:rsidR="0007731C" w:rsidRDefault="0007731C" w:rsidP="000773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6E61" w14:textId="75427267" w:rsidR="0007731C" w:rsidRPr="00C2394A" w:rsidRDefault="0007731C" w:rsidP="0007731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>0</w:t>
            </w:r>
          </w:p>
        </w:tc>
      </w:tr>
      <w:tr w:rsidR="0007731C" w14:paraId="77EEA6F8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2B7D" w14:textId="56E1819E" w:rsidR="0007731C" w:rsidRDefault="0007731C" w:rsidP="0007731C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48C2" w14:textId="27E316A0" w:rsidR="0007731C" w:rsidRDefault="002F35DC" w:rsidP="000773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32D1" w14:textId="512125E5" w:rsidR="0007731C" w:rsidRDefault="002F35DC" w:rsidP="000773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2477" w14:textId="67DE41F9" w:rsidR="0007731C" w:rsidRPr="00C2394A" w:rsidRDefault="002F35DC" w:rsidP="0007731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 xml:space="preserve">0,9% de </w:t>
            </w:r>
            <w:r w:rsidRPr="00C2394A">
              <w:rPr>
                <w:rFonts w:asciiTheme="minorHAnsi" w:hAnsiTheme="minorHAnsi" w:cstheme="minorHAnsi"/>
                <w:b/>
              </w:rPr>
              <w:t>508.759,76.-€</w:t>
            </w:r>
          </w:p>
        </w:tc>
      </w:tr>
      <w:tr w:rsidR="00511363" w14:paraId="7A96B8B2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D69" w14:textId="5522C4C1" w:rsidR="00511363" w:rsidRDefault="00511363" w:rsidP="0007731C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9E0D" w14:textId="31F76FBE" w:rsidR="00511363" w:rsidRDefault="008365F2" w:rsidP="000773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2872" w14:textId="7C868BDC" w:rsidR="00511363" w:rsidRDefault="008365F2" w:rsidP="000773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8171" w14:textId="50B06DD5" w:rsidR="00511363" w:rsidRPr="00C2394A" w:rsidRDefault="008365F2" w:rsidP="0007731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>0</w:t>
            </w:r>
          </w:p>
        </w:tc>
      </w:tr>
      <w:tr w:rsidR="00C92050" w14:paraId="329B8C9B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3A31" w14:textId="63D3A53E" w:rsidR="00C92050" w:rsidRDefault="00C92050" w:rsidP="0007731C">
            <w:pPr>
              <w:spacing w:after="0" w:line="240" w:lineRule="auto"/>
              <w:jc w:val="center"/>
            </w:pPr>
            <w: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491C" w14:textId="2A41053A" w:rsidR="00C92050" w:rsidRDefault="00D34F71" w:rsidP="000773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92D0" w14:textId="1B725984" w:rsidR="00C92050" w:rsidRDefault="00D34F71" w:rsidP="000773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AE0D" w14:textId="77777777" w:rsidR="00C92050" w:rsidRPr="00C2394A" w:rsidRDefault="0031564F" w:rsidP="00211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394A">
              <w:rPr>
                <w:rFonts w:asciiTheme="minorHAnsi" w:hAnsiTheme="minorHAnsi" w:cstheme="minorHAnsi"/>
              </w:rPr>
              <w:t xml:space="preserve">41,51% de </w:t>
            </w:r>
            <w:r w:rsidR="00C2394A" w:rsidRPr="00C2394A">
              <w:rPr>
                <w:rFonts w:asciiTheme="minorHAnsi" w:hAnsiTheme="minorHAnsi" w:cstheme="minorHAnsi"/>
                <w:b/>
                <w:bCs/>
              </w:rPr>
              <w:t>177.428,83.-€</w:t>
            </w:r>
          </w:p>
          <w:p w14:paraId="1047EEA9" w14:textId="50EF86F5" w:rsidR="00C2394A" w:rsidRPr="00C2394A" w:rsidRDefault="00C2394A" w:rsidP="00211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36,68% de </w:t>
            </w:r>
            <w:r w:rsidRPr="00C2394A">
              <w:rPr>
                <w:rFonts w:asciiTheme="minorHAnsi" w:hAnsiTheme="minorHAnsi" w:cstheme="minorHAnsi"/>
                <w:b/>
                <w:bCs/>
              </w:rPr>
              <w:t>117.286,35.-€</w:t>
            </w:r>
          </w:p>
        </w:tc>
      </w:tr>
      <w:tr w:rsidR="00B04C19" w14:paraId="1FF72C09" w14:textId="77777777" w:rsidTr="00FB2567">
        <w:trPr>
          <w:trHeight w:val="285"/>
          <w:jc w:val="center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E572" w14:textId="16D35AAC" w:rsidR="00B04C19" w:rsidRDefault="00B04C19" w:rsidP="0007731C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42B9" w14:textId="794F4DED" w:rsidR="00B04C19" w:rsidRDefault="00CC78E3" w:rsidP="000773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73DF" w14:textId="726D85FD" w:rsidR="00B04C19" w:rsidRDefault="00CC78E3" w:rsidP="000773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027C" w14:textId="786F3AC5" w:rsidR="00B04C19" w:rsidRPr="00C2394A" w:rsidRDefault="00CC78E3" w:rsidP="00211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37,26% de </w:t>
            </w:r>
            <w:r w:rsidR="007F0895" w:rsidRPr="007F0895">
              <w:rPr>
                <w:rFonts w:asciiTheme="minorHAnsi" w:hAnsiTheme="minorHAnsi" w:cstheme="minorHAnsi"/>
                <w:b/>
                <w:bCs/>
              </w:rPr>
              <w:t>28.873,55.-€</w:t>
            </w:r>
          </w:p>
        </w:tc>
      </w:tr>
    </w:tbl>
    <w:p w14:paraId="33A06384" w14:textId="77777777" w:rsidR="001E31B2" w:rsidRDefault="001E31B2"/>
    <w:sectPr w:rsidR="001E31B2" w:rsidSect="005D08CE">
      <w:headerReference w:type="default" r:id="rId7"/>
      <w:pgSz w:w="11906" w:h="16838"/>
      <w:pgMar w:top="1702" w:right="720" w:bottom="720" w:left="1161" w:header="1135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8027" w14:textId="77777777" w:rsidR="00B834BB" w:rsidRDefault="00B834BB">
      <w:pPr>
        <w:spacing w:after="0" w:line="240" w:lineRule="auto"/>
      </w:pPr>
      <w:r>
        <w:separator/>
      </w:r>
    </w:p>
  </w:endnote>
  <w:endnote w:type="continuationSeparator" w:id="0">
    <w:p w14:paraId="2CA22548" w14:textId="77777777" w:rsidR="00B834BB" w:rsidRDefault="00B8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7913" w14:textId="77777777" w:rsidR="00B834BB" w:rsidRDefault="00B834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CDFFFB" w14:textId="77777777" w:rsidR="00B834BB" w:rsidRDefault="00B8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FB35" w14:textId="77777777" w:rsidR="004D4013" w:rsidRDefault="007D7C8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115FC81" wp14:editId="7FBD0B5F">
          <wp:simplePos x="0" y="0"/>
          <wp:positionH relativeFrom="margin">
            <wp:posOffset>28575</wp:posOffset>
          </wp:positionH>
          <wp:positionV relativeFrom="paragraph">
            <wp:posOffset>-601980</wp:posOffset>
          </wp:positionV>
          <wp:extent cx="2226472" cy="809628"/>
          <wp:effectExtent l="0" t="0" r="2378" b="9522"/>
          <wp:wrapSquare wrapText="bothSides"/>
          <wp:docPr id="1933929755" name="Imagen 8" descr="C:\Users\78614000T\Desktop\IMAG.-CORP.-HORIZ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6472" cy="8096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F9"/>
    <w:multiLevelType w:val="multilevel"/>
    <w:tmpl w:val="C9D2F98C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1BC1BF5"/>
    <w:multiLevelType w:val="hybridMultilevel"/>
    <w:tmpl w:val="BB203198"/>
    <w:lvl w:ilvl="0" w:tplc="A112B9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2930">
    <w:abstractNumId w:val="0"/>
  </w:num>
  <w:num w:numId="2" w16cid:durableId="115082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B2"/>
    <w:rsid w:val="0007731C"/>
    <w:rsid w:val="001412B6"/>
    <w:rsid w:val="00154176"/>
    <w:rsid w:val="001763B3"/>
    <w:rsid w:val="001E31B2"/>
    <w:rsid w:val="00211139"/>
    <w:rsid w:val="00232CDA"/>
    <w:rsid w:val="00245FA6"/>
    <w:rsid w:val="002F35DC"/>
    <w:rsid w:val="0031564F"/>
    <w:rsid w:val="004D4013"/>
    <w:rsid w:val="00511363"/>
    <w:rsid w:val="005D08CE"/>
    <w:rsid w:val="00632709"/>
    <w:rsid w:val="0068412C"/>
    <w:rsid w:val="007D4184"/>
    <w:rsid w:val="007D7C8D"/>
    <w:rsid w:val="007F0895"/>
    <w:rsid w:val="008162CE"/>
    <w:rsid w:val="008365F2"/>
    <w:rsid w:val="00962410"/>
    <w:rsid w:val="00A959B8"/>
    <w:rsid w:val="00B0278C"/>
    <w:rsid w:val="00B04C19"/>
    <w:rsid w:val="00B834BB"/>
    <w:rsid w:val="00C2394A"/>
    <w:rsid w:val="00C92050"/>
    <w:rsid w:val="00CC78E3"/>
    <w:rsid w:val="00D34F71"/>
    <w:rsid w:val="00D5488A"/>
    <w:rsid w:val="00D77656"/>
    <w:rsid w:val="00ED3C11"/>
    <w:rsid w:val="00FB2567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E575"/>
  <w15:docId w15:val="{A3022EE5-0B51-40BD-8CEB-E6C1DF28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es-ES_tradnl"/>
    </w:rPr>
  </w:style>
  <w:style w:type="paragraph" w:styleId="Ttulo1">
    <w:name w:val="heading 1"/>
    <w:basedOn w:val="Normal"/>
    <w:next w:val="Normal"/>
    <w:autoRedefine/>
    <w:pPr>
      <w:keepNext/>
      <w:keepLines/>
      <w:numPr>
        <w:numId w:val="1"/>
      </w:numPr>
      <w:spacing w:after="0" w:line="360" w:lineRule="auto"/>
      <w:outlineLvl w:val="0"/>
    </w:pPr>
    <w:rPr>
      <w:rFonts w:ascii="Arial" w:eastAsia="Times New Roman" w:hAnsi="Arial" w:cs="Arial"/>
      <w:b/>
      <w:sz w:val="28"/>
      <w:szCs w:val="32"/>
    </w:rPr>
  </w:style>
  <w:style w:type="paragraph" w:styleId="Ttulo2">
    <w:name w:val="heading 2"/>
    <w:basedOn w:val="Normal"/>
    <w:next w:val="Normal"/>
    <w:autoRedefine/>
    <w:pPr>
      <w:keepNext/>
      <w:keepLines/>
      <w:spacing w:after="0"/>
      <w:ind w:left="-1701"/>
      <w:jc w:val="right"/>
      <w:outlineLvl w:val="1"/>
    </w:pPr>
    <w:rPr>
      <w:rFonts w:ascii="Arial" w:eastAsia="Times New Roman" w:hAnsi="Arial"/>
      <w:b/>
      <w:sz w:val="4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Arial" w:eastAsia="Times New Roman" w:hAnsi="Arial" w:cs="Arial"/>
      <w:b/>
      <w:sz w:val="28"/>
      <w:szCs w:val="32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b/>
      <w:sz w:val="40"/>
      <w:szCs w:val="26"/>
      <w:shd w:val="clear" w:color="auto" w:fill="auto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_tradnl"/>
    </w:rPr>
  </w:style>
  <w:style w:type="paragraph" w:styleId="Prrafodelista">
    <w:name w:val="List Paragraph"/>
    <w:basedOn w:val="Normal"/>
    <w:uiPriority w:val="34"/>
    <w:qFormat/>
    <w:rsid w:val="0021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González González</dc:creator>
  <dc:description/>
  <cp:lastModifiedBy>Eduardo González González</cp:lastModifiedBy>
  <cp:revision>77</cp:revision>
  <cp:lastPrinted>2026-02-27T23:45:00Z</cp:lastPrinted>
  <dcterms:created xsi:type="dcterms:W3CDTF">2021-03-27T12:32:00Z</dcterms:created>
  <dcterms:modified xsi:type="dcterms:W3CDTF">2026-02-27T23:45:00Z</dcterms:modified>
</cp:coreProperties>
</file>