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D177" w14:textId="77777777" w:rsidR="00C9346E" w:rsidRPr="00EA63E9" w:rsidRDefault="00C9346E" w:rsidP="002774F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A63E9">
        <w:rPr>
          <w:rFonts w:asciiTheme="minorHAnsi" w:hAnsiTheme="minorHAnsi" w:cstheme="minorHAnsi"/>
          <w:b/>
          <w:bCs/>
          <w:sz w:val="28"/>
          <w:szCs w:val="28"/>
        </w:rPr>
        <w:t>1043. Número de empleados/as por departamentos o consejerías para las administraciones; o en total para las entidades vinculadas o dependientes:</w:t>
      </w:r>
    </w:p>
    <w:p w14:paraId="672B9179" w14:textId="77777777" w:rsidR="00226146" w:rsidRPr="00EA63E9" w:rsidRDefault="00226146" w:rsidP="002774FC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007833A" w14:textId="3D1596CD" w:rsidR="00546CB9" w:rsidRPr="00EA63E9" w:rsidRDefault="002774FC" w:rsidP="002774F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Datos correspondientes al ejercicio 2025 donde </w:t>
      </w:r>
      <w:r w:rsidR="00D23D26" w:rsidRPr="00D23D26">
        <w:rPr>
          <w:rFonts w:asciiTheme="minorHAnsi" w:hAnsiTheme="minorHAnsi" w:cstheme="minorHAnsi"/>
          <w:sz w:val="28"/>
          <w:szCs w:val="28"/>
        </w:rPr>
        <w:t xml:space="preserve">la Empresa Pública de </w:t>
      </w:r>
      <w:r w:rsidR="00D23D26">
        <w:rPr>
          <w:rFonts w:asciiTheme="minorHAnsi" w:hAnsiTheme="minorHAnsi" w:cstheme="minorHAnsi"/>
          <w:sz w:val="28"/>
          <w:szCs w:val="28"/>
        </w:rPr>
        <w:t xml:space="preserve">Servicios </w:t>
      </w:r>
      <w:r w:rsidR="00D23D26" w:rsidRPr="00D23D26">
        <w:rPr>
          <w:rFonts w:asciiTheme="minorHAnsi" w:hAnsiTheme="minorHAnsi" w:cstheme="minorHAnsi"/>
          <w:sz w:val="28"/>
          <w:szCs w:val="28"/>
        </w:rPr>
        <w:t>del Ayuntamiento de Los Realejos, S.L. cuenta con 1</w:t>
      </w:r>
      <w:r w:rsidR="00D23D26">
        <w:rPr>
          <w:rFonts w:asciiTheme="minorHAnsi" w:hAnsiTheme="minorHAnsi" w:cstheme="minorHAnsi"/>
          <w:sz w:val="28"/>
          <w:szCs w:val="28"/>
        </w:rPr>
        <w:t>20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3D26" w:rsidRPr="00D23D26">
        <w:rPr>
          <w:rFonts w:asciiTheme="minorHAnsi" w:hAnsiTheme="minorHAnsi" w:cstheme="minorHAnsi"/>
          <w:sz w:val="28"/>
          <w:szCs w:val="28"/>
        </w:rPr>
        <w:t>empleados.</w:t>
      </w:r>
    </w:p>
    <w:tbl>
      <w:tblPr>
        <w:tblpPr w:leftFromText="141" w:rightFromText="141" w:vertAnchor="page" w:horzAnchor="margin" w:tblpY="444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2262"/>
      </w:tblGrid>
      <w:tr w:rsidR="002774FC" w:rsidRPr="00EA63E9" w14:paraId="6E769704" w14:textId="77777777" w:rsidTr="002774FC">
        <w:trPr>
          <w:trHeight w:val="499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A4C62B" w14:textId="0B9FDE5D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  <w:t>Servicio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534B25" w14:textId="455D72E8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  <w:t>N</w:t>
            </w:r>
            <w:r w:rsidRPr="00EA63E9"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  <w:t>º</w:t>
            </w:r>
            <w:proofErr w:type="spellEnd"/>
            <w:r w:rsidRPr="00EA63E9"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  <w:t xml:space="preserve"> de personas</w:t>
            </w:r>
          </w:p>
        </w:tc>
      </w:tr>
      <w:tr w:rsidR="002774FC" w:rsidRPr="00EA63E9" w14:paraId="2E6E1CFD" w14:textId="77777777" w:rsidTr="002774FC">
        <w:trPr>
          <w:trHeight w:val="499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66B8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Limpieza viaria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7AD5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22</w:t>
            </w:r>
          </w:p>
        </w:tc>
      </w:tr>
      <w:tr w:rsidR="002774FC" w:rsidRPr="00EA63E9" w14:paraId="01938F50" w14:textId="77777777" w:rsidTr="002774FC">
        <w:trPr>
          <w:trHeight w:val="499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E70F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Recogida de residuos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F96D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26</w:t>
            </w:r>
          </w:p>
        </w:tc>
      </w:tr>
      <w:tr w:rsidR="002774FC" w:rsidRPr="00EA63E9" w14:paraId="5CC6A41C" w14:textId="77777777" w:rsidTr="002774FC">
        <w:trPr>
          <w:trHeight w:val="79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92D5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Obras y mantenimiento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3A4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36</w:t>
            </w:r>
          </w:p>
        </w:tc>
      </w:tr>
      <w:tr w:rsidR="002774FC" w:rsidRPr="00EA63E9" w14:paraId="5392B7B2" w14:textId="77777777" w:rsidTr="002774F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9C44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Parques y jardines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AB3A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17</w:t>
            </w:r>
          </w:p>
        </w:tc>
      </w:tr>
      <w:tr w:rsidR="002774FC" w:rsidRPr="00EA63E9" w14:paraId="62AD3A75" w14:textId="77777777" w:rsidTr="002774F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985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Cementerios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15B2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3</w:t>
            </w:r>
          </w:p>
        </w:tc>
      </w:tr>
      <w:tr w:rsidR="002774FC" w:rsidRPr="00EA63E9" w14:paraId="682A0C6B" w14:textId="77777777" w:rsidTr="002774F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90D1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Ordenación y regulación de aparcamiento en zonas de estacionamiento limitado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7480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1</w:t>
            </w:r>
          </w:p>
        </w:tc>
      </w:tr>
      <w:tr w:rsidR="002774FC" w:rsidRPr="00EA63E9" w14:paraId="79531F88" w14:textId="77777777" w:rsidTr="002774FC">
        <w:trPr>
          <w:trHeight w:val="51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4E5F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Deportes</w:t>
            </w:r>
          </w:p>
          <w:p w14:paraId="086A62C3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(piscina, pabellón y playa)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9AEB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12</w:t>
            </w:r>
          </w:p>
        </w:tc>
      </w:tr>
      <w:tr w:rsidR="002774FC" w:rsidRPr="00EA63E9" w14:paraId="09C83211" w14:textId="77777777" w:rsidTr="002774FC">
        <w:trPr>
          <w:trHeight w:val="25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8F7C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Oficina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2AE4" w14:textId="77777777" w:rsidR="002774FC" w:rsidRPr="00EA63E9" w:rsidRDefault="002774FC" w:rsidP="002774FC">
            <w:pPr>
              <w:suppressAutoHyphens w:val="0"/>
              <w:jc w:val="center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 w:rsidRPr="00EA63E9"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3</w:t>
            </w:r>
          </w:p>
        </w:tc>
      </w:tr>
    </w:tbl>
    <w:p w14:paraId="5B42097B" w14:textId="77777777" w:rsidR="00546CB9" w:rsidRDefault="00546CB9" w:rsidP="002774FC"/>
    <w:sectPr w:rsidR="00546CB9" w:rsidSect="00EA63E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1D02" w14:textId="77777777" w:rsidR="00054810" w:rsidRDefault="00054810" w:rsidP="000E3989">
      <w:r>
        <w:separator/>
      </w:r>
    </w:p>
  </w:endnote>
  <w:endnote w:type="continuationSeparator" w:id="0">
    <w:p w14:paraId="3A947DEE" w14:textId="77777777" w:rsidR="00054810" w:rsidRDefault="00054810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AF7DB" w14:textId="77777777" w:rsidR="00054810" w:rsidRDefault="00054810" w:rsidP="000E3989">
      <w:r>
        <w:separator/>
      </w:r>
    </w:p>
  </w:footnote>
  <w:footnote w:type="continuationSeparator" w:id="0">
    <w:p w14:paraId="625047D2" w14:textId="77777777" w:rsidR="00054810" w:rsidRDefault="00054810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1B64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01516139" wp14:editId="6938EF0C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6444782">
    <w:abstractNumId w:val="0"/>
  </w:num>
  <w:num w:numId="2" w16cid:durableId="1751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4810"/>
    <w:rsid w:val="000D4CDF"/>
    <w:rsid w:val="000E3989"/>
    <w:rsid w:val="0012469F"/>
    <w:rsid w:val="00216B51"/>
    <w:rsid w:val="00226146"/>
    <w:rsid w:val="00230362"/>
    <w:rsid w:val="002774FC"/>
    <w:rsid w:val="002B299B"/>
    <w:rsid w:val="00332EAD"/>
    <w:rsid w:val="003C4D63"/>
    <w:rsid w:val="00541A64"/>
    <w:rsid w:val="0054326D"/>
    <w:rsid w:val="00546CB9"/>
    <w:rsid w:val="005A7C24"/>
    <w:rsid w:val="005D4AD1"/>
    <w:rsid w:val="0067503C"/>
    <w:rsid w:val="006B704B"/>
    <w:rsid w:val="006F0429"/>
    <w:rsid w:val="007275D8"/>
    <w:rsid w:val="0074742B"/>
    <w:rsid w:val="00797029"/>
    <w:rsid w:val="00812280"/>
    <w:rsid w:val="00826FFF"/>
    <w:rsid w:val="009A1D50"/>
    <w:rsid w:val="00AB114F"/>
    <w:rsid w:val="00C1233E"/>
    <w:rsid w:val="00C9346E"/>
    <w:rsid w:val="00D164D1"/>
    <w:rsid w:val="00D23D26"/>
    <w:rsid w:val="00D50BD1"/>
    <w:rsid w:val="00DF1448"/>
    <w:rsid w:val="00EA63E9"/>
    <w:rsid w:val="00EB14B5"/>
    <w:rsid w:val="00EF5521"/>
    <w:rsid w:val="00F4466F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C9E12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3</cp:revision>
  <cp:lastPrinted>2025-06-12T21:43:00Z</cp:lastPrinted>
  <dcterms:created xsi:type="dcterms:W3CDTF">2025-06-12T21:43:00Z</dcterms:created>
  <dcterms:modified xsi:type="dcterms:W3CDTF">2026-03-22T22:52:00Z</dcterms:modified>
</cp:coreProperties>
</file>