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35F1" w14:textId="3E417082" w:rsidR="00093C79" w:rsidRPr="00541F7C" w:rsidRDefault="00541F7C" w:rsidP="00541F7C">
      <w:pPr>
        <w:jc w:val="both"/>
        <w:rPr>
          <w:rFonts w:asciiTheme="minorHAnsi" w:hAnsiTheme="minorHAnsi" w:cstheme="minorHAnsi"/>
          <w:b/>
          <w:bCs/>
          <w:noProof/>
          <w:sz w:val="32"/>
          <w:szCs w:val="32"/>
        </w:rPr>
      </w:pPr>
      <w:r w:rsidRPr="00541F7C">
        <w:rPr>
          <w:rFonts w:asciiTheme="minorHAnsi" w:hAnsiTheme="minorHAnsi" w:cstheme="minorHAnsi"/>
          <w:b/>
          <w:bCs/>
          <w:noProof/>
          <w:sz w:val="28"/>
          <w:szCs w:val="28"/>
        </w:rPr>
        <w:t>1181. Importe, objetivo o finalidad, descripción de los posibles beneficiarios y, en su caso, criterios de distribución:</w:t>
      </w:r>
    </w:p>
    <w:tbl>
      <w:tblPr>
        <w:tblW w:w="14154" w:type="dxa"/>
        <w:tblCellMar>
          <w:left w:w="70" w:type="dxa"/>
          <w:right w:w="70" w:type="dxa"/>
        </w:tblCellMar>
        <w:tblLook w:val="04A0" w:firstRow="1" w:lastRow="0" w:firstColumn="1" w:lastColumn="0" w:noHBand="0" w:noVBand="1"/>
      </w:tblPr>
      <w:tblGrid>
        <w:gridCol w:w="395"/>
        <w:gridCol w:w="384"/>
        <w:gridCol w:w="398"/>
        <w:gridCol w:w="1246"/>
        <w:gridCol w:w="924"/>
        <w:gridCol w:w="1206"/>
        <w:gridCol w:w="1664"/>
        <w:gridCol w:w="1249"/>
        <w:gridCol w:w="863"/>
        <w:gridCol w:w="896"/>
        <w:gridCol w:w="992"/>
        <w:gridCol w:w="945"/>
        <w:gridCol w:w="840"/>
        <w:gridCol w:w="861"/>
        <w:gridCol w:w="837"/>
        <w:gridCol w:w="12"/>
        <w:gridCol w:w="430"/>
        <w:gridCol w:w="12"/>
      </w:tblGrid>
      <w:tr w:rsidR="002D268F" w:rsidRPr="002D268F" w14:paraId="6FAA81BC" w14:textId="77777777" w:rsidTr="002D268F">
        <w:trPr>
          <w:trHeight w:val="405"/>
        </w:trPr>
        <w:tc>
          <w:tcPr>
            <w:tcW w:w="13712" w:type="dxa"/>
            <w:gridSpan w:val="1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87A1F7" w14:textId="77777777" w:rsidR="002D268F" w:rsidRPr="002D268F" w:rsidRDefault="002D268F" w:rsidP="002D268F">
            <w:pPr>
              <w:rPr>
                <w:rFonts w:asciiTheme="majorHAnsi" w:hAnsiTheme="majorHAnsi" w:cstheme="majorHAnsi"/>
                <w:b/>
                <w:bCs/>
                <w:sz w:val="20"/>
                <w:szCs w:val="20"/>
              </w:rPr>
            </w:pPr>
            <w:r w:rsidRPr="002D268F">
              <w:rPr>
                <w:rFonts w:asciiTheme="majorHAnsi" w:hAnsiTheme="majorHAnsi" w:cstheme="majorHAnsi"/>
                <w:b/>
                <w:bCs/>
                <w:sz w:val="20"/>
                <w:szCs w:val="20"/>
              </w:rPr>
              <w:t>PLAN ESTRATÉGICO DE SUBVENCIONES 2025.</w:t>
            </w:r>
          </w:p>
        </w:tc>
        <w:tc>
          <w:tcPr>
            <w:tcW w:w="442" w:type="dxa"/>
            <w:gridSpan w:val="2"/>
            <w:tcBorders>
              <w:top w:val="nil"/>
              <w:left w:val="nil"/>
              <w:bottom w:val="nil"/>
              <w:right w:val="nil"/>
            </w:tcBorders>
            <w:shd w:val="clear" w:color="000000" w:fill="FFFFFF"/>
            <w:noWrap/>
            <w:vAlign w:val="bottom"/>
            <w:hideMark/>
          </w:tcPr>
          <w:p w14:paraId="435D5C4B" w14:textId="77777777" w:rsidR="002D268F" w:rsidRPr="002D268F" w:rsidRDefault="002D268F" w:rsidP="002D268F">
            <w:pPr>
              <w:rPr>
                <w:rFonts w:asciiTheme="majorHAnsi" w:hAnsiTheme="majorHAnsi" w:cstheme="majorHAnsi"/>
                <w:sz w:val="20"/>
                <w:szCs w:val="20"/>
              </w:rPr>
            </w:pPr>
            <w:r w:rsidRPr="002D268F">
              <w:rPr>
                <w:rFonts w:asciiTheme="majorHAnsi" w:hAnsiTheme="majorHAnsi" w:cstheme="majorHAnsi"/>
                <w:sz w:val="20"/>
                <w:szCs w:val="20"/>
              </w:rPr>
              <w:t> </w:t>
            </w:r>
          </w:p>
        </w:tc>
      </w:tr>
      <w:tr w:rsidR="002D268F" w:rsidRPr="002D268F" w14:paraId="3D1D9E98" w14:textId="77777777" w:rsidTr="002D268F">
        <w:trPr>
          <w:gridAfter w:val="1"/>
          <w:wAfter w:w="12" w:type="dxa"/>
          <w:trHeight w:val="630"/>
        </w:trPr>
        <w:tc>
          <w:tcPr>
            <w:tcW w:w="395" w:type="dxa"/>
            <w:tcBorders>
              <w:top w:val="nil"/>
              <w:left w:val="single" w:sz="4" w:space="0" w:color="auto"/>
              <w:bottom w:val="single" w:sz="4" w:space="0" w:color="auto"/>
              <w:right w:val="single" w:sz="4" w:space="0" w:color="auto"/>
            </w:tcBorders>
            <w:shd w:val="clear" w:color="000000" w:fill="D9D9D9"/>
            <w:vAlign w:val="center"/>
            <w:hideMark/>
          </w:tcPr>
          <w:p w14:paraId="7B3FF6FD"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NUM</w:t>
            </w:r>
          </w:p>
        </w:tc>
        <w:tc>
          <w:tcPr>
            <w:tcW w:w="384" w:type="dxa"/>
            <w:tcBorders>
              <w:top w:val="nil"/>
              <w:left w:val="nil"/>
              <w:bottom w:val="single" w:sz="4" w:space="0" w:color="auto"/>
              <w:right w:val="single" w:sz="4" w:space="0" w:color="auto"/>
            </w:tcBorders>
            <w:shd w:val="clear" w:color="000000" w:fill="D9D9D9"/>
            <w:vAlign w:val="center"/>
            <w:hideMark/>
          </w:tcPr>
          <w:p w14:paraId="5FF3451D"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AÑO</w:t>
            </w:r>
          </w:p>
        </w:tc>
        <w:tc>
          <w:tcPr>
            <w:tcW w:w="398" w:type="dxa"/>
            <w:tcBorders>
              <w:top w:val="nil"/>
              <w:left w:val="nil"/>
              <w:bottom w:val="single" w:sz="4" w:space="0" w:color="auto"/>
              <w:right w:val="single" w:sz="4" w:space="0" w:color="auto"/>
            </w:tcBorders>
            <w:shd w:val="clear" w:color="000000" w:fill="D9D9D9"/>
            <w:vAlign w:val="center"/>
            <w:hideMark/>
          </w:tcPr>
          <w:p w14:paraId="12AF5775"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AREA</w:t>
            </w:r>
          </w:p>
        </w:tc>
        <w:tc>
          <w:tcPr>
            <w:tcW w:w="1246" w:type="dxa"/>
            <w:tcBorders>
              <w:top w:val="nil"/>
              <w:left w:val="nil"/>
              <w:bottom w:val="single" w:sz="4" w:space="0" w:color="auto"/>
              <w:right w:val="single" w:sz="4" w:space="0" w:color="auto"/>
            </w:tcBorders>
            <w:shd w:val="clear" w:color="000000" w:fill="D9D9D9"/>
            <w:vAlign w:val="center"/>
            <w:hideMark/>
          </w:tcPr>
          <w:p w14:paraId="6BBAE8E3"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OBJETIVOS GENERALES</w:t>
            </w:r>
          </w:p>
        </w:tc>
        <w:tc>
          <w:tcPr>
            <w:tcW w:w="924" w:type="dxa"/>
            <w:tcBorders>
              <w:top w:val="nil"/>
              <w:left w:val="nil"/>
              <w:bottom w:val="single" w:sz="4" w:space="0" w:color="auto"/>
              <w:right w:val="single" w:sz="4" w:space="0" w:color="auto"/>
            </w:tcBorders>
            <w:shd w:val="clear" w:color="000000" w:fill="D9D9D9"/>
            <w:vAlign w:val="center"/>
            <w:hideMark/>
          </w:tcPr>
          <w:p w14:paraId="7C852DF1"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TIPO DE SUBVENCIÓN</w:t>
            </w:r>
          </w:p>
        </w:tc>
        <w:tc>
          <w:tcPr>
            <w:tcW w:w="1206" w:type="dxa"/>
            <w:tcBorders>
              <w:top w:val="nil"/>
              <w:left w:val="nil"/>
              <w:bottom w:val="single" w:sz="4" w:space="0" w:color="auto"/>
              <w:right w:val="single" w:sz="4" w:space="0" w:color="auto"/>
            </w:tcBorders>
            <w:shd w:val="clear" w:color="000000" w:fill="D9D9D9"/>
            <w:vAlign w:val="center"/>
            <w:hideMark/>
          </w:tcPr>
          <w:p w14:paraId="1C4082E5"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SECTOR AL QUE VAN DIRIGIDAS LAS AYUDAS</w:t>
            </w:r>
          </w:p>
        </w:tc>
        <w:tc>
          <w:tcPr>
            <w:tcW w:w="1664" w:type="dxa"/>
            <w:tcBorders>
              <w:top w:val="nil"/>
              <w:left w:val="nil"/>
              <w:bottom w:val="single" w:sz="4" w:space="0" w:color="auto"/>
              <w:right w:val="single" w:sz="4" w:space="0" w:color="auto"/>
            </w:tcBorders>
            <w:shd w:val="clear" w:color="000000" w:fill="D9D9D9"/>
            <w:vAlign w:val="center"/>
            <w:hideMark/>
          </w:tcPr>
          <w:p w14:paraId="71EA46E8"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OBJETIVOS Y EFECTOS</w:t>
            </w:r>
          </w:p>
        </w:tc>
        <w:tc>
          <w:tcPr>
            <w:tcW w:w="1249" w:type="dxa"/>
            <w:tcBorders>
              <w:top w:val="nil"/>
              <w:left w:val="nil"/>
              <w:bottom w:val="single" w:sz="4" w:space="0" w:color="auto"/>
              <w:right w:val="single" w:sz="4" w:space="0" w:color="auto"/>
            </w:tcBorders>
            <w:shd w:val="clear" w:color="000000" w:fill="D9D9D9"/>
            <w:vAlign w:val="center"/>
            <w:hideMark/>
          </w:tcPr>
          <w:p w14:paraId="43AF2991"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LÍNEA DE ACTUACIÓN</w:t>
            </w:r>
          </w:p>
        </w:tc>
        <w:tc>
          <w:tcPr>
            <w:tcW w:w="863" w:type="dxa"/>
            <w:tcBorders>
              <w:top w:val="nil"/>
              <w:left w:val="nil"/>
              <w:bottom w:val="single" w:sz="4" w:space="0" w:color="auto"/>
              <w:right w:val="single" w:sz="4" w:space="0" w:color="auto"/>
            </w:tcBorders>
            <w:shd w:val="clear" w:color="000000" w:fill="D9D9D9"/>
            <w:vAlign w:val="center"/>
            <w:hideMark/>
          </w:tcPr>
          <w:p w14:paraId="31DA801C"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PLAZO CONSECUCIÓN OBJETIVOS</w:t>
            </w:r>
          </w:p>
        </w:tc>
        <w:tc>
          <w:tcPr>
            <w:tcW w:w="896" w:type="dxa"/>
            <w:tcBorders>
              <w:top w:val="nil"/>
              <w:left w:val="nil"/>
              <w:bottom w:val="single" w:sz="4" w:space="0" w:color="auto"/>
              <w:right w:val="single" w:sz="4" w:space="0" w:color="auto"/>
            </w:tcBorders>
            <w:vAlign w:val="center"/>
            <w:hideMark/>
          </w:tcPr>
          <w:p w14:paraId="2671833F"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 xml:space="preserve"> COSTES PREVISIBLES </w:t>
            </w:r>
          </w:p>
        </w:tc>
        <w:tc>
          <w:tcPr>
            <w:tcW w:w="992" w:type="dxa"/>
            <w:tcBorders>
              <w:top w:val="nil"/>
              <w:left w:val="nil"/>
              <w:bottom w:val="single" w:sz="4" w:space="0" w:color="auto"/>
              <w:right w:val="single" w:sz="4" w:space="0" w:color="auto"/>
            </w:tcBorders>
            <w:vAlign w:val="center"/>
            <w:hideMark/>
          </w:tcPr>
          <w:p w14:paraId="6BC4CFE4"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 xml:space="preserve"> APLICACIÓN PRESUPUESTARIA </w:t>
            </w:r>
          </w:p>
        </w:tc>
        <w:tc>
          <w:tcPr>
            <w:tcW w:w="945" w:type="dxa"/>
            <w:tcBorders>
              <w:top w:val="nil"/>
              <w:left w:val="nil"/>
              <w:bottom w:val="single" w:sz="4" w:space="0" w:color="auto"/>
              <w:right w:val="single" w:sz="4" w:space="0" w:color="auto"/>
            </w:tcBorders>
            <w:shd w:val="clear" w:color="000000" w:fill="D9D9D9"/>
            <w:vAlign w:val="center"/>
            <w:hideMark/>
          </w:tcPr>
          <w:p w14:paraId="78684D05"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FUENTES FINANCIACIÓN</w:t>
            </w:r>
          </w:p>
        </w:tc>
        <w:tc>
          <w:tcPr>
            <w:tcW w:w="840" w:type="dxa"/>
            <w:tcBorders>
              <w:top w:val="nil"/>
              <w:left w:val="nil"/>
              <w:bottom w:val="single" w:sz="4" w:space="0" w:color="auto"/>
              <w:right w:val="single" w:sz="4" w:space="0" w:color="auto"/>
            </w:tcBorders>
            <w:shd w:val="clear" w:color="000000" w:fill="D9D9D9"/>
            <w:vAlign w:val="center"/>
            <w:hideMark/>
          </w:tcPr>
          <w:p w14:paraId="545FA7EF"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PLAN DE ACCIÓN</w:t>
            </w:r>
          </w:p>
        </w:tc>
        <w:tc>
          <w:tcPr>
            <w:tcW w:w="861" w:type="dxa"/>
            <w:tcBorders>
              <w:top w:val="nil"/>
              <w:left w:val="nil"/>
              <w:bottom w:val="single" w:sz="4" w:space="0" w:color="auto"/>
              <w:right w:val="single" w:sz="4" w:space="0" w:color="auto"/>
            </w:tcBorders>
            <w:shd w:val="clear" w:color="000000" w:fill="D9D9D9"/>
            <w:vAlign w:val="center"/>
            <w:hideMark/>
          </w:tcPr>
          <w:p w14:paraId="74BA640C"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PAGO SUBVENCIÓN</w:t>
            </w:r>
          </w:p>
        </w:tc>
        <w:tc>
          <w:tcPr>
            <w:tcW w:w="837" w:type="dxa"/>
            <w:tcBorders>
              <w:top w:val="nil"/>
              <w:left w:val="nil"/>
              <w:bottom w:val="single" w:sz="4" w:space="0" w:color="auto"/>
              <w:right w:val="single" w:sz="4" w:space="0" w:color="auto"/>
            </w:tcBorders>
            <w:shd w:val="clear" w:color="000000" w:fill="D9D9D9"/>
            <w:vAlign w:val="center"/>
            <w:hideMark/>
          </w:tcPr>
          <w:p w14:paraId="2D9D139A"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RÉGIMEN DE SEGUIMIENTO Y EVALUACIÓN</w:t>
            </w:r>
          </w:p>
        </w:tc>
        <w:tc>
          <w:tcPr>
            <w:tcW w:w="442" w:type="dxa"/>
            <w:gridSpan w:val="2"/>
            <w:tcBorders>
              <w:top w:val="nil"/>
              <w:left w:val="nil"/>
              <w:bottom w:val="nil"/>
              <w:right w:val="nil"/>
            </w:tcBorders>
            <w:shd w:val="clear" w:color="000000" w:fill="FFFFFF"/>
            <w:noWrap/>
            <w:vAlign w:val="bottom"/>
            <w:hideMark/>
          </w:tcPr>
          <w:p w14:paraId="7E05BC8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0BBE979" w14:textId="77777777" w:rsidTr="002D268F">
        <w:trPr>
          <w:gridAfter w:val="1"/>
          <w:wAfter w:w="12" w:type="dxa"/>
          <w:trHeight w:val="889"/>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459FF4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w:t>
            </w:r>
          </w:p>
        </w:tc>
        <w:tc>
          <w:tcPr>
            <w:tcW w:w="384" w:type="dxa"/>
            <w:tcBorders>
              <w:top w:val="nil"/>
              <w:left w:val="nil"/>
              <w:bottom w:val="single" w:sz="4" w:space="0" w:color="auto"/>
              <w:right w:val="single" w:sz="4" w:space="0" w:color="auto"/>
            </w:tcBorders>
            <w:shd w:val="clear" w:color="000000" w:fill="FFFFFF"/>
            <w:noWrap/>
            <w:vAlign w:val="center"/>
            <w:hideMark/>
          </w:tcPr>
          <w:p w14:paraId="7BA2A99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A50260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AGR</w:t>
            </w:r>
          </w:p>
        </w:tc>
        <w:tc>
          <w:tcPr>
            <w:tcW w:w="1246" w:type="dxa"/>
            <w:tcBorders>
              <w:top w:val="nil"/>
              <w:left w:val="nil"/>
              <w:bottom w:val="single" w:sz="4" w:space="0" w:color="auto"/>
              <w:right w:val="single" w:sz="4" w:space="0" w:color="auto"/>
            </w:tcBorders>
            <w:shd w:val="clear" w:color="000000" w:fill="FFFFFF"/>
            <w:vAlign w:val="center"/>
            <w:hideMark/>
          </w:tcPr>
          <w:p w14:paraId="5FCF81E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PROMOVER EL DESARROLLO, MANTENIMIENTO Y REVITALIZACIÓN DEL SECTOR AGRARIO LOCAL</w:t>
            </w:r>
          </w:p>
        </w:tc>
        <w:tc>
          <w:tcPr>
            <w:tcW w:w="924" w:type="dxa"/>
            <w:tcBorders>
              <w:top w:val="nil"/>
              <w:left w:val="nil"/>
              <w:bottom w:val="single" w:sz="4" w:space="0" w:color="auto"/>
              <w:right w:val="single" w:sz="4" w:space="0" w:color="auto"/>
            </w:tcBorders>
            <w:shd w:val="clear" w:color="000000" w:fill="FFFFFF"/>
            <w:vAlign w:val="center"/>
            <w:hideMark/>
          </w:tcPr>
          <w:p w14:paraId="36B67C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11D0BD8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AGRICULTORES Y/O GANADEROS DE LOS </w:t>
            </w:r>
            <w:proofErr w:type="gramStart"/>
            <w:r w:rsidRPr="002D268F">
              <w:rPr>
                <w:rFonts w:asciiTheme="majorHAnsi" w:hAnsiTheme="majorHAnsi" w:cstheme="majorHAnsi"/>
                <w:sz w:val="12"/>
                <w:szCs w:val="12"/>
              </w:rPr>
              <w:t>REALEJOS</w:t>
            </w:r>
            <w:proofErr w:type="gramEnd"/>
            <w:r w:rsidRPr="002D268F">
              <w:rPr>
                <w:rFonts w:asciiTheme="majorHAnsi" w:hAnsiTheme="majorHAnsi" w:cstheme="majorHAnsi"/>
                <w:sz w:val="12"/>
                <w:szCs w:val="12"/>
              </w:rPr>
              <w:t xml:space="preserve"> ASÍ COMO ENTIDADES ASOCIATIVAS AGRARIAS Y/O GANADERAS DE LOS REALEJOS</w:t>
            </w:r>
          </w:p>
        </w:tc>
        <w:tc>
          <w:tcPr>
            <w:tcW w:w="1664" w:type="dxa"/>
            <w:tcBorders>
              <w:top w:val="nil"/>
              <w:left w:val="nil"/>
              <w:bottom w:val="single" w:sz="4" w:space="0" w:color="auto"/>
              <w:right w:val="single" w:sz="4" w:space="0" w:color="auto"/>
            </w:tcBorders>
            <w:shd w:val="clear" w:color="000000" w:fill="FFFFFF"/>
            <w:vAlign w:val="center"/>
            <w:hideMark/>
          </w:tcPr>
          <w:p w14:paraId="100328D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PROMOVER EL DESARROLLO, MANTENIMIENTO Y REVITALIZACIÓN DEL SECTOR AGRARIO LOCAL</w:t>
            </w:r>
          </w:p>
        </w:tc>
        <w:tc>
          <w:tcPr>
            <w:tcW w:w="1249" w:type="dxa"/>
            <w:tcBorders>
              <w:top w:val="nil"/>
              <w:left w:val="nil"/>
              <w:bottom w:val="single" w:sz="4" w:space="0" w:color="auto"/>
              <w:right w:val="single" w:sz="4" w:space="0" w:color="auto"/>
            </w:tcBorders>
            <w:shd w:val="clear" w:color="000000" w:fill="FFFFFF"/>
            <w:vAlign w:val="center"/>
            <w:hideMark/>
          </w:tcPr>
          <w:p w14:paraId="6442FA0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AGRICULTURA - PROMOVER EL MANTENIMIENTO Y DESARROLLO DEL SECTOR AGRARIO LOCAL</w:t>
            </w:r>
          </w:p>
        </w:tc>
        <w:tc>
          <w:tcPr>
            <w:tcW w:w="863" w:type="dxa"/>
            <w:tcBorders>
              <w:top w:val="nil"/>
              <w:left w:val="nil"/>
              <w:bottom w:val="single" w:sz="4" w:space="0" w:color="auto"/>
              <w:right w:val="single" w:sz="4" w:space="0" w:color="auto"/>
            </w:tcBorders>
            <w:shd w:val="clear" w:color="000000" w:fill="FFFFFF"/>
            <w:noWrap/>
            <w:vAlign w:val="center"/>
            <w:hideMark/>
          </w:tcPr>
          <w:p w14:paraId="787DC4C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BF35D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9.600,00   </w:t>
            </w:r>
          </w:p>
        </w:tc>
        <w:tc>
          <w:tcPr>
            <w:tcW w:w="992" w:type="dxa"/>
            <w:tcBorders>
              <w:top w:val="nil"/>
              <w:left w:val="nil"/>
              <w:bottom w:val="single" w:sz="4" w:space="0" w:color="auto"/>
              <w:right w:val="single" w:sz="4" w:space="0" w:color="auto"/>
            </w:tcBorders>
            <w:noWrap/>
            <w:vAlign w:val="center"/>
            <w:hideMark/>
          </w:tcPr>
          <w:p w14:paraId="125EF15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AGR/419/48901 </w:t>
            </w:r>
          </w:p>
        </w:tc>
        <w:tc>
          <w:tcPr>
            <w:tcW w:w="945" w:type="dxa"/>
            <w:tcBorders>
              <w:top w:val="nil"/>
              <w:left w:val="nil"/>
              <w:bottom w:val="single" w:sz="4" w:space="0" w:color="auto"/>
              <w:right w:val="single" w:sz="4" w:space="0" w:color="auto"/>
            </w:tcBorders>
            <w:shd w:val="clear" w:color="000000" w:fill="FFFFFF"/>
            <w:vAlign w:val="center"/>
            <w:hideMark/>
          </w:tcPr>
          <w:p w14:paraId="5F5DC23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AEFA9F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4759471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7094B0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w:t>
            </w:r>
          </w:p>
        </w:tc>
        <w:tc>
          <w:tcPr>
            <w:tcW w:w="442" w:type="dxa"/>
            <w:gridSpan w:val="2"/>
            <w:tcBorders>
              <w:top w:val="nil"/>
              <w:left w:val="nil"/>
              <w:bottom w:val="nil"/>
              <w:right w:val="nil"/>
            </w:tcBorders>
            <w:shd w:val="clear" w:color="000000" w:fill="FFFFFF"/>
            <w:noWrap/>
            <w:vAlign w:val="bottom"/>
            <w:hideMark/>
          </w:tcPr>
          <w:p w14:paraId="4A90D15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9779153" w14:textId="77777777" w:rsidTr="002D268F">
        <w:trPr>
          <w:gridAfter w:val="1"/>
          <w:wAfter w:w="12" w:type="dxa"/>
          <w:trHeight w:val="9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3F88BE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w:t>
            </w:r>
          </w:p>
        </w:tc>
        <w:tc>
          <w:tcPr>
            <w:tcW w:w="384" w:type="dxa"/>
            <w:tcBorders>
              <w:top w:val="nil"/>
              <w:left w:val="nil"/>
              <w:bottom w:val="single" w:sz="4" w:space="0" w:color="auto"/>
              <w:right w:val="single" w:sz="4" w:space="0" w:color="auto"/>
            </w:tcBorders>
            <w:shd w:val="clear" w:color="000000" w:fill="FFFFFF"/>
            <w:noWrap/>
            <w:vAlign w:val="center"/>
            <w:hideMark/>
          </w:tcPr>
          <w:p w14:paraId="611B87D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83801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AGR</w:t>
            </w:r>
          </w:p>
        </w:tc>
        <w:tc>
          <w:tcPr>
            <w:tcW w:w="1246" w:type="dxa"/>
            <w:tcBorders>
              <w:top w:val="nil"/>
              <w:left w:val="nil"/>
              <w:bottom w:val="single" w:sz="4" w:space="0" w:color="auto"/>
              <w:right w:val="single" w:sz="4" w:space="0" w:color="auto"/>
            </w:tcBorders>
            <w:shd w:val="clear" w:color="000000" w:fill="FFFFFF"/>
            <w:vAlign w:val="center"/>
            <w:hideMark/>
          </w:tcPr>
          <w:p w14:paraId="17A0570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LA RECUPERACIÓN DE TERRENOS AGRARIOS MEDIANTE LA ENTREGA DE SEMILLAS DE VARIEDADES LOCALES (CEREALES, FRUTAS Y PAPAS)</w:t>
            </w:r>
          </w:p>
        </w:tc>
        <w:tc>
          <w:tcPr>
            <w:tcW w:w="924" w:type="dxa"/>
            <w:tcBorders>
              <w:top w:val="nil"/>
              <w:left w:val="nil"/>
              <w:bottom w:val="single" w:sz="4" w:space="0" w:color="auto"/>
              <w:right w:val="single" w:sz="4" w:space="0" w:color="auto"/>
            </w:tcBorders>
            <w:shd w:val="clear" w:color="000000" w:fill="FFFFFF"/>
            <w:vAlign w:val="center"/>
            <w:hideMark/>
          </w:tcPr>
          <w:p w14:paraId="7D36F1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3FD696D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AGRICULTORES/AS DE LOS REALEJOS QUE SE ENCUENTREN EN SITUACIÓN DE DESEMPLEO</w:t>
            </w:r>
          </w:p>
        </w:tc>
        <w:tc>
          <w:tcPr>
            <w:tcW w:w="1664" w:type="dxa"/>
            <w:tcBorders>
              <w:top w:val="nil"/>
              <w:left w:val="nil"/>
              <w:bottom w:val="single" w:sz="4" w:space="0" w:color="auto"/>
              <w:right w:val="single" w:sz="4" w:space="0" w:color="auto"/>
            </w:tcBorders>
            <w:shd w:val="clear" w:color="000000" w:fill="FFFFFF"/>
            <w:vAlign w:val="center"/>
            <w:hideMark/>
          </w:tcPr>
          <w:p w14:paraId="26657AF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LA RECUPERACIÓN DE TERRENOS AGRARIOS MEDIANTE LA ENTREGA DE SEMILLAS DE VARIEDADES LOCALES (CEREALES, FRUTAS Y PAPAS) PARA SU SIEMBRA</w:t>
            </w:r>
          </w:p>
        </w:tc>
        <w:tc>
          <w:tcPr>
            <w:tcW w:w="1249" w:type="dxa"/>
            <w:tcBorders>
              <w:top w:val="nil"/>
              <w:left w:val="nil"/>
              <w:bottom w:val="single" w:sz="4" w:space="0" w:color="auto"/>
              <w:right w:val="single" w:sz="4" w:space="0" w:color="auto"/>
            </w:tcBorders>
            <w:shd w:val="clear" w:color="000000" w:fill="FFFFFF"/>
            <w:vAlign w:val="center"/>
            <w:hideMark/>
          </w:tcPr>
          <w:p w14:paraId="1E2B2CC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2 - AGRICULTURA - RECUPERACION DE TERRENOS AGRARIOS MEDIANTE LA ENTREGA DE SEMILLAS</w:t>
            </w:r>
          </w:p>
        </w:tc>
        <w:tc>
          <w:tcPr>
            <w:tcW w:w="863" w:type="dxa"/>
            <w:tcBorders>
              <w:top w:val="nil"/>
              <w:left w:val="nil"/>
              <w:bottom w:val="single" w:sz="4" w:space="0" w:color="auto"/>
              <w:right w:val="single" w:sz="4" w:space="0" w:color="auto"/>
            </w:tcBorders>
            <w:shd w:val="clear" w:color="000000" w:fill="FFFFFF"/>
            <w:noWrap/>
            <w:vAlign w:val="center"/>
            <w:hideMark/>
          </w:tcPr>
          <w:p w14:paraId="79626A7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F9C628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3D7DA1F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AGR/419/22105 </w:t>
            </w:r>
          </w:p>
        </w:tc>
        <w:tc>
          <w:tcPr>
            <w:tcW w:w="945" w:type="dxa"/>
            <w:tcBorders>
              <w:top w:val="nil"/>
              <w:left w:val="nil"/>
              <w:bottom w:val="single" w:sz="4" w:space="0" w:color="auto"/>
              <w:right w:val="single" w:sz="4" w:space="0" w:color="auto"/>
            </w:tcBorders>
            <w:shd w:val="clear" w:color="000000" w:fill="FFFFFF"/>
            <w:vAlign w:val="center"/>
            <w:hideMark/>
          </w:tcPr>
          <w:p w14:paraId="17BAC23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2BA8BA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798B87C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 (SUBVENCION EN ESPECIE)</w:t>
            </w:r>
          </w:p>
        </w:tc>
        <w:tc>
          <w:tcPr>
            <w:tcW w:w="837" w:type="dxa"/>
            <w:tcBorders>
              <w:top w:val="nil"/>
              <w:left w:val="nil"/>
              <w:bottom w:val="single" w:sz="4" w:space="0" w:color="auto"/>
              <w:right w:val="single" w:sz="4" w:space="0" w:color="auto"/>
            </w:tcBorders>
            <w:shd w:val="clear" w:color="000000" w:fill="FFFFFF"/>
            <w:vAlign w:val="center"/>
            <w:hideMark/>
          </w:tcPr>
          <w:p w14:paraId="78E5243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FINAL</w:t>
            </w:r>
          </w:p>
        </w:tc>
        <w:tc>
          <w:tcPr>
            <w:tcW w:w="442" w:type="dxa"/>
            <w:gridSpan w:val="2"/>
            <w:tcBorders>
              <w:top w:val="nil"/>
              <w:left w:val="nil"/>
              <w:bottom w:val="nil"/>
              <w:right w:val="nil"/>
            </w:tcBorders>
            <w:shd w:val="clear" w:color="000000" w:fill="FFFFFF"/>
            <w:noWrap/>
            <w:vAlign w:val="bottom"/>
            <w:hideMark/>
          </w:tcPr>
          <w:p w14:paraId="09ABA8C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C5CAA8D" w14:textId="77777777" w:rsidTr="002D268F">
        <w:trPr>
          <w:gridAfter w:val="1"/>
          <w:wAfter w:w="12" w:type="dxa"/>
          <w:trHeight w:val="114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B0ED04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w:t>
            </w:r>
          </w:p>
        </w:tc>
        <w:tc>
          <w:tcPr>
            <w:tcW w:w="384" w:type="dxa"/>
            <w:tcBorders>
              <w:top w:val="nil"/>
              <w:left w:val="nil"/>
              <w:bottom w:val="single" w:sz="4" w:space="0" w:color="auto"/>
              <w:right w:val="single" w:sz="4" w:space="0" w:color="auto"/>
            </w:tcBorders>
            <w:shd w:val="clear" w:color="000000" w:fill="FFFFFF"/>
            <w:noWrap/>
            <w:vAlign w:val="center"/>
            <w:hideMark/>
          </w:tcPr>
          <w:p w14:paraId="225822C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A3C26D5"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AGR</w:t>
            </w:r>
          </w:p>
        </w:tc>
        <w:tc>
          <w:tcPr>
            <w:tcW w:w="1246" w:type="dxa"/>
            <w:tcBorders>
              <w:top w:val="nil"/>
              <w:left w:val="nil"/>
              <w:bottom w:val="single" w:sz="4" w:space="0" w:color="auto"/>
              <w:right w:val="single" w:sz="4" w:space="0" w:color="auto"/>
            </w:tcBorders>
            <w:shd w:val="clear" w:color="000000" w:fill="FFFFFF"/>
            <w:vAlign w:val="center"/>
            <w:hideMark/>
          </w:tcPr>
          <w:p w14:paraId="60AA85BB" w14:textId="77777777" w:rsidR="002D268F" w:rsidRPr="002D268F" w:rsidRDefault="002D268F" w:rsidP="002D268F">
            <w:pPr>
              <w:rPr>
                <w:rFonts w:asciiTheme="majorHAnsi" w:hAnsiTheme="majorHAnsi" w:cstheme="majorHAnsi"/>
                <w:color w:val="000000"/>
                <w:sz w:val="12"/>
                <w:szCs w:val="12"/>
              </w:rPr>
            </w:pPr>
            <w:r w:rsidRPr="002D268F">
              <w:rPr>
                <w:rFonts w:asciiTheme="majorHAnsi" w:hAnsiTheme="majorHAnsi" w:cstheme="majorHAnsi"/>
                <w:color w:val="000000"/>
                <w:sz w:val="12"/>
                <w:szCs w:val="12"/>
              </w:rPr>
              <w:t>SUBVENCIÓN PARA LA RECUPERACIÓN DE TERRENOS BALUTOS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08D9344C"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CONCURRENCIA COMPETITIVA</w:t>
            </w:r>
          </w:p>
        </w:tc>
        <w:tc>
          <w:tcPr>
            <w:tcW w:w="1206" w:type="dxa"/>
            <w:tcBorders>
              <w:top w:val="nil"/>
              <w:left w:val="nil"/>
              <w:bottom w:val="single" w:sz="4" w:space="0" w:color="auto"/>
              <w:right w:val="single" w:sz="4" w:space="0" w:color="auto"/>
            </w:tcBorders>
            <w:shd w:val="clear" w:color="000000" w:fill="FFFFFF"/>
            <w:vAlign w:val="center"/>
            <w:hideMark/>
          </w:tcPr>
          <w:p w14:paraId="0FB80787" w14:textId="77777777" w:rsidR="002D268F" w:rsidRPr="002D268F" w:rsidRDefault="002D268F" w:rsidP="002D268F">
            <w:pPr>
              <w:rPr>
                <w:rFonts w:asciiTheme="majorHAnsi" w:hAnsiTheme="majorHAnsi" w:cstheme="majorHAnsi"/>
                <w:color w:val="000000"/>
                <w:sz w:val="12"/>
                <w:szCs w:val="12"/>
              </w:rPr>
            </w:pPr>
            <w:r w:rsidRPr="002D268F">
              <w:rPr>
                <w:rFonts w:asciiTheme="majorHAnsi" w:hAnsiTheme="majorHAnsi" w:cstheme="majorHAnsi"/>
                <w:color w:val="000000"/>
                <w:sz w:val="12"/>
                <w:szCs w:val="12"/>
              </w:rPr>
              <w:t>PROPIETARIOS DE TERRENOS AGRÍCOLAS DE LOS REALEJOS QUE TENGAN QUE DESBROZAR SUS PARCELAS AGRÍCULAS PARA SU PUESTA EN PRODUCCIÓN</w:t>
            </w:r>
          </w:p>
        </w:tc>
        <w:tc>
          <w:tcPr>
            <w:tcW w:w="1664" w:type="dxa"/>
            <w:tcBorders>
              <w:top w:val="nil"/>
              <w:left w:val="nil"/>
              <w:bottom w:val="single" w:sz="4" w:space="0" w:color="auto"/>
              <w:right w:val="single" w:sz="4" w:space="0" w:color="auto"/>
            </w:tcBorders>
            <w:shd w:val="clear" w:color="000000" w:fill="FFFFFF"/>
            <w:vAlign w:val="center"/>
            <w:hideMark/>
          </w:tcPr>
          <w:p w14:paraId="22057733" w14:textId="77777777" w:rsidR="002D268F" w:rsidRPr="002D268F" w:rsidRDefault="002D268F" w:rsidP="002D268F">
            <w:pPr>
              <w:rPr>
                <w:rFonts w:asciiTheme="majorHAnsi" w:hAnsiTheme="majorHAnsi" w:cstheme="majorHAnsi"/>
                <w:color w:val="000000"/>
                <w:sz w:val="12"/>
                <w:szCs w:val="12"/>
              </w:rPr>
            </w:pPr>
            <w:r w:rsidRPr="002D268F">
              <w:rPr>
                <w:rFonts w:asciiTheme="majorHAnsi" w:hAnsiTheme="majorHAnsi" w:cstheme="majorHAnsi"/>
                <w:color w:val="000000"/>
                <w:sz w:val="12"/>
                <w:szCs w:val="12"/>
              </w:rPr>
              <w:t>PROMOVER EL MANTENIMIENTO Y EVITAR EL ABANDONO DE TERRENOS RÚSTICOS DE LOS REALEJOS</w:t>
            </w:r>
          </w:p>
        </w:tc>
        <w:tc>
          <w:tcPr>
            <w:tcW w:w="1249" w:type="dxa"/>
            <w:tcBorders>
              <w:top w:val="nil"/>
              <w:left w:val="nil"/>
              <w:bottom w:val="single" w:sz="4" w:space="0" w:color="auto"/>
              <w:right w:val="single" w:sz="4" w:space="0" w:color="auto"/>
            </w:tcBorders>
            <w:shd w:val="clear" w:color="000000" w:fill="FFFFFF"/>
            <w:vAlign w:val="center"/>
            <w:hideMark/>
          </w:tcPr>
          <w:p w14:paraId="46BA98FF" w14:textId="77777777" w:rsidR="002D268F" w:rsidRPr="002D268F" w:rsidRDefault="002D268F" w:rsidP="002D268F">
            <w:pPr>
              <w:rPr>
                <w:rFonts w:asciiTheme="majorHAnsi" w:hAnsiTheme="majorHAnsi" w:cstheme="majorHAnsi"/>
                <w:color w:val="000000"/>
                <w:sz w:val="12"/>
                <w:szCs w:val="12"/>
              </w:rPr>
            </w:pPr>
            <w:r w:rsidRPr="002D268F">
              <w:rPr>
                <w:rFonts w:asciiTheme="majorHAnsi" w:hAnsiTheme="majorHAnsi" w:cstheme="majorHAnsi"/>
                <w:color w:val="000000"/>
                <w:sz w:val="12"/>
                <w:szCs w:val="12"/>
              </w:rPr>
              <w:t>LÍNEA 4 - AGRICULTURA - RFECUPERACIÓN DE TERRENOS BALUTOS DE LOS RELAEJOS</w:t>
            </w:r>
          </w:p>
        </w:tc>
        <w:tc>
          <w:tcPr>
            <w:tcW w:w="863" w:type="dxa"/>
            <w:tcBorders>
              <w:top w:val="nil"/>
              <w:left w:val="nil"/>
              <w:bottom w:val="single" w:sz="4" w:space="0" w:color="auto"/>
              <w:right w:val="single" w:sz="4" w:space="0" w:color="auto"/>
            </w:tcBorders>
            <w:shd w:val="clear" w:color="000000" w:fill="FFFFFF"/>
            <w:noWrap/>
            <w:vAlign w:val="center"/>
            <w:hideMark/>
          </w:tcPr>
          <w:p w14:paraId="7F8C54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599CCE9"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3856F2E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AGR/419/48900 </w:t>
            </w:r>
          </w:p>
        </w:tc>
        <w:tc>
          <w:tcPr>
            <w:tcW w:w="945" w:type="dxa"/>
            <w:tcBorders>
              <w:top w:val="nil"/>
              <w:left w:val="nil"/>
              <w:bottom w:val="single" w:sz="4" w:space="0" w:color="auto"/>
              <w:right w:val="single" w:sz="4" w:space="0" w:color="auto"/>
            </w:tcBorders>
            <w:shd w:val="clear" w:color="000000" w:fill="FFFFFF"/>
            <w:vAlign w:val="center"/>
            <w:hideMark/>
          </w:tcPr>
          <w:p w14:paraId="7AB1E6E7"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5F41B57"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50C98FFA"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FA54C93"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PERIÓDICO ANUAL</w:t>
            </w:r>
          </w:p>
        </w:tc>
        <w:tc>
          <w:tcPr>
            <w:tcW w:w="442" w:type="dxa"/>
            <w:gridSpan w:val="2"/>
            <w:tcBorders>
              <w:top w:val="nil"/>
              <w:left w:val="nil"/>
              <w:bottom w:val="nil"/>
              <w:right w:val="nil"/>
            </w:tcBorders>
            <w:shd w:val="clear" w:color="000000" w:fill="FFFFFF"/>
            <w:vAlign w:val="center"/>
            <w:hideMark/>
          </w:tcPr>
          <w:p w14:paraId="63778CAD" w14:textId="77777777" w:rsidR="002D268F" w:rsidRPr="002D268F" w:rsidRDefault="002D268F" w:rsidP="002D268F">
            <w:pPr>
              <w:jc w:val="center"/>
              <w:rPr>
                <w:rFonts w:asciiTheme="majorHAnsi" w:hAnsiTheme="majorHAnsi" w:cstheme="majorHAnsi"/>
                <w:color w:val="000000"/>
                <w:sz w:val="12"/>
                <w:szCs w:val="12"/>
              </w:rPr>
            </w:pPr>
            <w:r w:rsidRPr="002D268F">
              <w:rPr>
                <w:rFonts w:asciiTheme="majorHAnsi" w:hAnsiTheme="majorHAnsi" w:cstheme="majorHAnsi"/>
                <w:color w:val="000000"/>
                <w:sz w:val="12"/>
                <w:szCs w:val="12"/>
              </w:rPr>
              <w:t> </w:t>
            </w:r>
          </w:p>
        </w:tc>
      </w:tr>
      <w:tr w:rsidR="002D268F" w:rsidRPr="002D268F" w14:paraId="1B9AE12C" w14:textId="77777777" w:rsidTr="002D268F">
        <w:trPr>
          <w:gridAfter w:val="1"/>
          <w:wAfter w:w="12" w:type="dxa"/>
          <w:trHeight w:val="9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A07DE0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w:t>
            </w:r>
          </w:p>
        </w:tc>
        <w:tc>
          <w:tcPr>
            <w:tcW w:w="384" w:type="dxa"/>
            <w:tcBorders>
              <w:top w:val="nil"/>
              <w:left w:val="nil"/>
              <w:bottom w:val="single" w:sz="4" w:space="0" w:color="auto"/>
              <w:right w:val="single" w:sz="4" w:space="0" w:color="auto"/>
            </w:tcBorders>
            <w:shd w:val="clear" w:color="000000" w:fill="FFFFFF"/>
            <w:noWrap/>
            <w:vAlign w:val="center"/>
            <w:hideMark/>
          </w:tcPr>
          <w:p w14:paraId="6ADDA7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475AE3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AGR</w:t>
            </w:r>
          </w:p>
        </w:tc>
        <w:tc>
          <w:tcPr>
            <w:tcW w:w="1246" w:type="dxa"/>
            <w:tcBorders>
              <w:top w:val="nil"/>
              <w:left w:val="nil"/>
              <w:bottom w:val="single" w:sz="4" w:space="0" w:color="auto"/>
              <w:right w:val="single" w:sz="4" w:space="0" w:color="auto"/>
            </w:tcBorders>
            <w:shd w:val="clear" w:color="000000" w:fill="FFFFFF"/>
            <w:vAlign w:val="center"/>
            <w:hideMark/>
          </w:tcPr>
          <w:p w14:paraId="41A8B02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COLABORACIÓN EN LA RECOGIDA DEL CEREAL A LOS AGRICULTORES DEL MUNICIPIO PARA REVITALIZAR EL CULTIVO DEL CEREAL Y EVITAR EL ABANDONO DE LOS TERRENOS AGRÍCOLAS.</w:t>
            </w:r>
          </w:p>
        </w:tc>
        <w:tc>
          <w:tcPr>
            <w:tcW w:w="924" w:type="dxa"/>
            <w:tcBorders>
              <w:top w:val="nil"/>
              <w:left w:val="nil"/>
              <w:bottom w:val="single" w:sz="4" w:space="0" w:color="auto"/>
              <w:right w:val="single" w:sz="4" w:space="0" w:color="auto"/>
            </w:tcBorders>
            <w:shd w:val="clear" w:color="000000" w:fill="FFFFFF"/>
            <w:vAlign w:val="center"/>
            <w:hideMark/>
          </w:tcPr>
          <w:p w14:paraId="7F7B530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92E66C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AGRICULTORES DE LOS REALEJOS QUE CULTIVEN CEREAL, TRIGO, AVENA, CEBADA, ETC.</w:t>
            </w:r>
          </w:p>
        </w:tc>
        <w:tc>
          <w:tcPr>
            <w:tcW w:w="1664" w:type="dxa"/>
            <w:tcBorders>
              <w:top w:val="nil"/>
              <w:left w:val="nil"/>
              <w:bottom w:val="single" w:sz="4" w:space="0" w:color="auto"/>
              <w:right w:val="single" w:sz="4" w:space="0" w:color="auto"/>
            </w:tcBorders>
            <w:shd w:val="clear" w:color="000000" w:fill="FFFFFF"/>
            <w:vAlign w:val="center"/>
            <w:hideMark/>
          </w:tcPr>
          <w:p w14:paraId="442AA62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COLABORACIÓN EN LA RECOGIDA DEL CEREAL A LOS AGRICULTORES DEL MUNICIPIO PARA REVITALIZAR EL CULTIVO DEL CEREAL Y EVITAR EL ABANDONO DE LOS TERRENOS AGRÍCOLAS.</w:t>
            </w:r>
          </w:p>
        </w:tc>
        <w:tc>
          <w:tcPr>
            <w:tcW w:w="1249" w:type="dxa"/>
            <w:tcBorders>
              <w:top w:val="nil"/>
              <w:left w:val="nil"/>
              <w:bottom w:val="single" w:sz="4" w:space="0" w:color="auto"/>
              <w:right w:val="single" w:sz="4" w:space="0" w:color="auto"/>
            </w:tcBorders>
            <w:shd w:val="clear" w:color="000000" w:fill="FFFFFF"/>
            <w:vAlign w:val="center"/>
            <w:hideMark/>
          </w:tcPr>
          <w:p w14:paraId="333524A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3 - AGRICULTURA - RECOGIDA DE CEREAL A LOS AGRICULTORES ASOCIACIÓN DEL CEREAL DE TENERIFE - ACETE</w:t>
            </w:r>
          </w:p>
        </w:tc>
        <w:tc>
          <w:tcPr>
            <w:tcW w:w="863" w:type="dxa"/>
            <w:tcBorders>
              <w:top w:val="nil"/>
              <w:left w:val="nil"/>
              <w:bottom w:val="single" w:sz="4" w:space="0" w:color="auto"/>
              <w:right w:val="single" w:sz="4" w:space="0" w:color="auto"/>
            </w:tcBorders>
            <w:shd w:val="clear" w:color="000000" w:fill="FFFFFF"/>
            <w:noWrap/>
            <w:vAlign w:val="center"/>
            <w:hideMark/>
          </w:tcPr>
          <w:p w14:paraId="18CBBF2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B714CF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24A2FE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AGR/419/48915 </w:t>
            </w:r>
          </w:p>
        </w:tc>
        <w:tc>
          <w:tcPr>
            <w:tcW w:w="945" w:type="dxa"/>
            <w:tcBorders>
              <w:top w:val="nil"/>
              <w:left w:val="nil"/>
              <w:bottom w:val="single" w:sz="4" w:space="0" w:color="auto"/>
              <w:right w:val="single" w:sz="4" w:space="0" w:color="auto"/>
            </w:tcBorders>
            <w:shd w:val="clear" w:color="000000" w:fill="FFFFFF"/>
            <w:vAlign w:val="center"/>
            <w:hideMark/>
          </w:tcPr>
          <w:p w14:paraId="1C1581C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0203C1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FAEB3F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C3B1AF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w:t>
            </w:r>
          </w:p>
        </w:tc>
        <w:tc>
          <w:tcPr>
            <w:tcW w:w="442" w:type="dxa"/>
            <w:gridSpan w:val="2"/>
            <w:tcBorders>
              <w:top w:val="nil"/>
              <w:left w:val="nil"/>
              <w:bottom w:val="nil"/>
              <w:right w:val="nil"/>
            </w:tcBorders>
            <w:shd w:val="clear" w:color="000000" w:fill="FFFFFF"/>
            <w:noWrap/>
            <w:vAlign w:val="bottom"/>
            <w:hideMark/>
          </w:tcPr>
          <w:p w14:paraId="228677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9A952DB" w14:textId="77777777" w:rsidTr="002D268F">
        <w:trPr>
          <w:gridAfter w:val="1"/>
          <w:wAfter w:w="12" w:type="dxa"/>
          <w:trHeight w:val="13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FBD0A8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w:t>
            </w:r>
          </w:p>
        </w:tc>
        <w:tc>
          <w:tcPr>
            <w:tcW w:w="384" w:type="dxa"/>
            <w:tcBorders>
              <w:top w:val="nil"/>
              <w:left w:val="nil"/>
              <w:bottom w:val="single" w:sz="4" w:space="0" w:color="auto"/>
              <w:right w:val="single" w:sz="4" w:space="0" w:color="auto"/>
            </w:tcBorders>
            <w:shd w:val="clear" w:color="000000" w:fill="FFFFFF"/>
            <w:noWrap/>
            <w:vAlign w:val="center"/>
            <w:hideMark/>
          </w:tcPr>
          <w:p w14:paraId="324AE4E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E3CE47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BPA</w:t>
            </w:r>
          </w:p>
        </w:tc>
        <w:tc>
          <w:tcPr>
            <w:tcW w:w="1246" w:type="dxa"/>
            <w:tcBorders>
              <w:top w:val="nil"/>
              <w:left w:val="nil"/>
              <w:bottom w:val="single" w:sz="4" w:space="0" w:color="auto"/>
              <w:right w:val="single" w:sz="4" w:space="0" w:color="auto"/>
            </w:tcBorders>
            <w:shd w:val="clear" w:color="000000" w:fill="FFFFFF"/>
            <w:vAlign w:val="center"/>
            <w:hideMark/>
          </w:tcPr>
          <w:p w14:paraId="01155B9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SUBVENCIONAR LA LABOR DE CUIDAR A LOS ANIMALES DEL MUNICIPIO REALIZADOS POR LA ASOCIACION QUE TRABAJA COMO PROTECTORA</w:t>
            </w:r>
          </w:p>
        </w:tc>
        <w:tc>
          <w:tcPr>
            <w:tcW w:w="924" w:type="dxa"/>
            <w:tcBorders>
              <w:top w:val="nil"/>
              <w:left w:val="nil"/>
              <w:bottom w:val="single" w:sz="4" w:space="0" w:color="auto"/>
              <w:right w:val="single" w:sz="4" w:space="0" w:color="auto"/>
            </w:tcBorders>
            <w:shd w:val="clear" w:color="000000" w:fill="FFFFFF"/>
            <w:vAlign w:val="center"/>
            <w:hideMark/>
          </w:tcPr>
          <w:p w14:paraId="2B673F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2F6C3A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ASOCIACIÓN PROTECTORA DE ANIMALES DE LOS REALEJOS "PELUDOS FELICES".</w:t>
            </w:r>
          </w:p>
        </w:tc>
        <w:tc>
          <w:tcPr>
            <w:tcW w:w="1664" w:type="dxa"/>
            <w:tcBorders>
              <w:top w:val="nil"/>
              <w:left w:val="nil"/>
              <w:bottom w:val="single" w:sz="4" w:space="0" w:color="auto"/>
              <w:right w:val="single" w:sz="4" w:space="0" w:color="auto"/>
            </w:tcBorders>
            <w:shd w:val="clear" w:color="000000" w:fill="FFFFFF"/>
            <w:vAlign w:val="center"/>
            <w:hideMark/>
          </w:tcPr>
          <w:p w14:paraId="3FBBCB9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CUIDADO DE LOS ANIMALES Y MANTENIMIENTO DE SUS INSTALACIONES</w:t>
            </w:r>
          </w:p>
        </w:tc>
        <w:tc>
          <w:tcPr>
            <w:tcW w:w="1249" w:type="dxa"/>
            <w:tcBorders>
              <w:top w:val="nil"/>
              <w:left w:val="nil"/>
              <w:bottom w:val="single" w:sz="4" w:space="0" w:color="auto"/>
              <w:right w:val="single" w:sz="4" w:space="0" w:color="auto"/>
            </w:tcBorders>
            <w:shd w:val="clear" w:color="000000" w:fill="FFFFFF"/>
            <w:vAlign w:val="center"/>
            <w:hideMark/>
          </w:tcPr>
          <w:p w14:paraId="227E6F1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1 - BIENESTAR Y PROTECCION ANIMAL -SUBVENCION A LA ASOCIACIÓN PROTECTORA DE ANIMALES DE LOS REALEJOS "PELUDOS FELICES" PARA CUIDADO DE LOS ANIMALES Y MANTENIMIENTO DE SUS INSTALACIONES</w:t>
            </w:r>
          </w:p>
        </w:tc>
        <w:tc>
          <w:tcPr>
            <w:tcW w:w="863" w:type="dxa"/>
            <w:tcBorders>
              <w:top w:val="nil"/>
              <w:left w:val="nil"/>
              <w:bottom w:val="single" w:sz="4" w:space="0" w:color="auto"/>
              <w:right w:val="single" w:sz="4" w:space="0" w:color="auto"/>
            </w:tcBorders>
            <w:shd w:val="clear" w:color="000000" w:fill="FFFFFF"/>
            <w:noWrap/>
            <w:vAlign w:val="center"/>
            <w:hideMark/>
          </w:tcPr>
          <w:p w14:paraId="6778472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C4E8AC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21.600,00   </w:t>
            </w:r>
          </w:p>
        </w:tc>
        <w:tc>
          <w:tcPr>
            <w:tcW w:w="992" w:type="dxa"/>
            <w:tcBorders>
              <w:top w:val="nil"/>
              <w:left w:val="nil"/>
              <w:bottom w:val="single" w:sz="4" w:space="0" w:color="auto"/>
              <w:right w:val="single" w:sz="4" w:space="0" w:color="auto"/>
            </w:tcBorders>
            <w:noWrap/>
            <w:vAlign w:val="center"/>
            <w:hideMark/>
          </w:tcPr>
          <w:p w14:paraId="3C2F6F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BPA/311/48902 </w:t>
            </w:r>
          </w:p>
        </w:tc>
        <w:tc>
          <w:tcPr>
            <w:tcW w:w="945" w:type="dxa"/>
            <w:tcBorders>
              <w:top w:val="nil"/>
              <w:left w:val="nil"/>
              <w:bottom w:val="single" w:sz="4" w:space="0" w:color="auto"/>
              <w:right w:val="single" w:sz="4" w:space="0" w:color="auto"/>
            </w:tcBorders>
            <w:shd w:val="clear" w:color="000000" w:fill="FFFFFF"/>
            <w:vAlign w:val="center"/>
            <w:hideMark/>
          </w:tcPr>
          <w:p w14:paraId="02D9495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4DEE1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58EF73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ANTICIPO 100%</w:t>
            </w:r>
          </w:p>
        </w:tc>
        <w:tc>
          <w:tcPr>
            <w:tcW w:w="837" w:type="dxa"/>
            <w:tcBorders>
              <w:top w:val="nil"/>
              <w:left w:val="nil"/>
              <w:bottom w:val="single" w:sz="4" w:space="0" w:color="auto"/>
              <w:right w:val="single" w:sz="4" w:space="0" w:color="auto"/>
            </w:tcBorders>
            <w:shd w:val="clear" w:color="000000" w:fill="FFFFFF"/>
            <w:vAlign w:val="center"/>
            <w:hideMark/>
          </w:tcPr>
          <w:p w14:paraId="68AF55A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297572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8AA4B8B" w14:textId="77777777" w:rsidTr="002D268F">
        <w:trPr>
          <w:gridAfter w:val="1"/>
          <w:wAfter w:w="12" w:type="dxa"/>
          <w:trHeight w:val="129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FDC6BB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6</w:t>
            </w:r>
          </w:p>
        </w:tc>
        <w:tc>
          <w:tcPr>
            <w:tcW w:w="384" w:type="dxa"/>
            <w:tcBorders>
              <w:top w:val="nil"/>
              <w:left w:val="nil"/>
              <w:bottom w:val="single" w:sz="4" w:space="0" w:color="auto"/>
              <w:right w:val="single" w:sz="4" w:space="0" w:color="auto"/>
            </w:tcBorders>
            <w:shd w:val="clear" w:color="000000" w:fill="FFFFFF"/>
            <w:noWrap/>
            <w:vAlign w:val="center"/>
            <w:hideMark/>
          </w:tcPr>
          <w:p w14:paraId="161DCC6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037AC1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BPA</w:t>
            </w:r>
          </w:p>
        </w:tc>
        <w:tc>
          <w:tcPr>
            <w:tcW w:w="1246" w:type="dxa"/>
            <w:tcBorders>
              <w:top w:val="nil"/>
              <w:left w:val="nil"/>
              <w:bottom w:val="single" w:sz="4" w:space="0" w:color="auto"/>
              <w:right w:val="single" w:sz="4" w:space="0" w:color="auto"/>
            </w:tcBorders>
            <w:shd w:val="clear" w:color="000000" w:fill="FFFFFF"/>
            <w:vAlign w:val="center"/>
            <w:hideMark/>
          </w:tcPr>
          <w:p w14:paraId="42D0CC7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SUBVENCIONAR LOS GASTOS DE CUIDADO DE LOS ANIMALES Y APOYO AL MANTENIMIENTO DE SUS INSTALACIONES</w:t>
            </w:r>
          </w:p>
        </w:tc>
        <w:tc>
          <w:tcPr>
            <w:tcW w:w="924" w:type="dxa"/>
            <w:tcBorders>
              <w:top w:val="nil"/>
              <w:left w:val="nil"/>
              <w:bottom w:val="single" w:sz="4" w:space="0" w:color="auto"/>
              <w:right w:val="single" w:sz="4" w:space="0" w:color="auto"/>
            </w:tcBorders>
            <w:shd w:val="clear" w:color="000000" w:fill="FFFFFF"/>
            <w:vAlign w:val="center"/>
            <w:hideMark/>
          </w:tcPr>
          <w:p w14:paraId="5F3FAA5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2877D58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PARA LA FUNDACION NEOTROPICO.</w:t>
            </w:r>
          </w:p>
        </w:tc>
        <w:tc>
          <w:tcPr>
            <w:tcW w:w="1664" w:type="dxa"/>
            <w:tcBorders>
              <w:top w:val="nil"/>
              <w:left w:val="nil"/>
              <w:bottom w:val="single" w:sz="4" w:space="0" w:color="auto"/>
              <w:right w:val="single" w:sz="4" w:space="0" w:color="auto"/>
            </w:tcBorders>
            <w:shd w:val="clear" w:color="000000" w:fill="FFFFFF"/>
            <w:vAlign w:val="center"/>
            <w:hideMark/>
          </w:tcPr>
          <w:p w14:paraId="18468B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CUIDADO DE LOS ANIMALES Y MANTENIMIENTO DE SUS INSTALACIONES</w:t>
            </w:r>
          </w:p>
        </w:tc>
        <w:tc>
          <w:tcPr>
            <w:tcW w:w="1249" w:type="dxa"/>
            <w:tcBorders>
              <w:top w:val="nil"/>
              <w:left w:val="nil"/>
              <w:bottom w:val="single" w:sz="4" w:space="0" w:color="auto"/>
              <w:right w:val="single" w:sz="4" w:space="0" w:color="auto"/>
            </w:tcBorders>
            <w:shd w:val="clear" w:color="000000" w:fill="FFFFFF"/>
            <w:vAlign w:val="center"/>
            <w:hideMark/>
          </w:tcPr>
          <w:p w14:paraId="655A25B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LINEA 2 - BIENESTAR Y PROTECCION ANIMAL -SUBVENCION A LA ASOCIACIÓN </w:t>
            </w:r>
            <w:proofErr w:type="gramStart"/>
            <w:r w:rsidRPr="002D268F">
              <w:rPr>
                <w:rFonts w:asciiTheme="majorHAnsi" w:hAnsiTheme="majorHAnsi" w:cstheme="majorHAnsi"/>
                <w:sz w:val="12"/>
                <w:szCs w:val="12"/>
              </w:rPr>
              <w:t>NEOTRÓPICO  PARA</w:t>
            </w:r>
            <w:proofErr w:type="gramEnd"/>
            <w:r w:rsidRPr="002D268F">
              <w:rPr>
                <w:rFonts w:asciiTheme="majorHAnsi" w:hAnsiTheme="majorHAnsi" w:cstheme="majorHAnsi"/>
                <w:sz w:val="12"/>
                <w:szCs w:val="12"/>
              </w:rPr>
              <w:t xml:space="preserve"> CUIDADO DE ANIMALES Y APOYO AL MANTENIMIENTO DE SUS INSTALACIONES</w:t>
            </w:r>
          </w:p>
        </w:tc>
        <w:tc>
          <w:tcPr>
            <w:tcW w:w="863" w:type="dxa"/>
            <w:tcBorders>
              <w:top w:val="nil"/>
              <w:left w:val="nil"/>
              <w:bottom w:val="single" w:sz="4" w:space="0" w:color="auto"/>
              <w:right w:val="single" w:sz="4" w:space="0" w:color="auto"/>
            </w:tcBorders>
            <w:shd w:val="clear" w:color="000000" w:fill="FFFFFF"/>
            <w:noWrap/>
            <w:vAlign w:val="center"/>
            <w:hideMark/>
          </w:tcPr>
          <w:p w14:paraId="4E64DD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E982E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1.000,00   </w:t>
            </w:r>
          </w:p>
        </w:tc>
        <w:tc>
          <w:tcPr>
            <w:tcW w:w="992" w:type="dxa"/>
            <w:tcBorders>
              <w:top w:val="nil"/>
              <w:left w:val="nil"/>
              <w:bottom w:val="single" w:sz="4" w:space="0" w:color="auto"/>
              <w:right w:val="single" w:sz="4" w:space="0" w:color="auto"/>
            </w:tcBorders>
            <w:noWrap/>
            <w:vAlign w:val="center"/>
            <w:hideMark/>
          </w:tcPr>
          <w:p w14:paraId="7F2F69E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BPA/311/48901 </w:t>
            </w:r>
          </w:p>
        </w:tc>
        <w:tc>
          <w:tcPr>
            <w:tcW w:w="945" w:type="dxa"/>
            <w:tcBorders>
              <w:top w:val="nil"/>
              <w:left w:val="nil"/>
              <w:bottom w:val="single" w:sz="4" w:space="0" w:color="auto"/>
              <w:right w:val="single" w:sz="4" w:space="0" w:color="auto"/>
            </w:tcBorders>
            <w:shd w:val="clear" w:color="000000" w:fill="FFFFFF"/>
            <w:vAlign w:val="center"/>
            <w:hideMark/>
          </w:tcPr>
          <w:p w14:paraId="58FDC3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A3507C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F78889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ANTICIPO 100%</w:t>
            </w:r>
          </w:p>
        </w:tc>
        <w:tc>
          <w:tcPr>
            <w:tcW w:w="837" w:type="dxa"/>
            <w:tcBorders>
              <w:top w:val="nil"/>
              <w:left w:val="nil"/>
              <w:bottom w:val="single" w:sz="4" w:space="0" w:color="auto"/>
              <w:right w:val="single" w:sz="4" w:space="0" w:color="auto"/>
            </w:tcBorders>
            <w:shd w:val="clear" w:color="000000" w:fill="FFFFFF"/>
            <w:vAlign w:val="center"/>
            <w:hideMark/>
          </w:tcPr>
          <w:p w14:paraId="4E1C78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35458FC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465CBA8" w14:textId="77777777" w:rsidTr="002D268F">
        <w:trPr>
          <w:gridAfter w:val="1"/>
          <w:wAfter w:w="12" w:type="dxa"/>
          <w:trHeight w:val="33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820E3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w:t>
            </w:r>
          </w:p>
        </w:tc>
        <w:tc>
          <w:tcPr>
            <w:tcW w:w="384" w:type="dxa"/>
            <w:tcBorders>
              <w:top w:val="nil"/>
              <w:left w:val="nil"/>
              <w:bottom w:val="single" w:sz="4" w:space="0" w:color="auto"/>
              <w:right w:val="single" w:sz="4" w:space="0" w:color="auto"/>
            </w:tcBorders>
            <w:shd w:val="clear" w:color="000000" w:fill="FFFFFF"/>
            <w:noWrap/>
            <w:vAlign w:val="center"/>
            <w:hideMark/>
          </w:tcPr>
          <w:p w14:paraId="30C25EF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BC2C9D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6AC5B38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AYUDAS DE EMERGENCIA SOCIAL</w:t>
            </w:r>
          </w:p>
        </w:tc>
        <w:tc>
          <w:tcPr>
            <w:tcW w:w="924" w:type="dxa"/>
            <w:tcBorders>
              <w:top w:val="nil"/>
              <w:left w:val="nil"/>
              <w:bottom w:val="single" w:sz="4" w:space="0" w:color="auto"/>
              <w:right w:val="single" w:sz="4" w:space="0" w:color="auto"/>
            </w:tcBorders>
            <w:shd w:val="clear" w:color="000000" w:fill="FFFFFF"/>
            <w:vAlign w:val="center"/>
            <w:hideMark/>
          </w:tcPr>
          <w:p w14:paraId="3D849F3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AYUDAS ECONÓMICAS DE CARÁCTER SOCIAL</w:t>
            </w:r>
          </w:p>
        </w:tc>
        <w:tc>
          <w:tcPr>
            <w:tcW w:w="1206" w:type="dxa"/>
            <w:tcBorders>
              <w:top w:val="nil"/>
              <w:left w:val="nil"/>
              <w:bottom w:val="single" w:sz="4" w:space="0" w:color="auto"/>
              <w:right w:val="single" w:sz="4" w:space="0" w:color="auto"/>
            </w:tcBorders>
            <w:shd w:val="clear" w:color="000000" w:fill="FFFFFF"/>
            <w:vAlign w:val="center"/>
            <w:hideMark/>
          </w:tcPr>
          <w:p w14:paraId="23DC560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Podrán ser reconocidas como beneficiarias de las Ayudas de Emergencia Social aquellas personas que, además de reunir los requisitos establecidos en la Ordenanza reguladora de las prestaciones Económicas de Servicios Sociales del Ayuntamiento de Los Realejos (BOP </w:t>
            </w:r>
            <w:proofErr w:type="spellStart"/>
            <w:r w:rsidRPr="002D268F">
              <w:rPr>
                <w:rFonts w:asciiTheme="majorHAnsi" w:hAnsiTheme="majorHAnsi" w:cstheme="majorHAnsi"/>
                <w:sz w:val="12"/>
                <w:szCs w:val="12"/>
              </w:rPr>
              <w:t>Nº</w:t>
            </w:r>
            <w:proofErr w:type="spellEnd"/>
            <w:r w:rsidRPr="002D268F">
              <w:rPr>
                <w:rFonts w:asciiTheme="majorHAnsi" w:hAnsiTheme="majorHAnsi" w:cstheme="majorHAnsi"/>
                <w:sz w:val="12"/>
                <w:szCs w:val="12"/>
              </w:rPr>
              <w:t xml:space="preserve"> 31, de 13 de marzo de 2019), específicamente no dispongan de recursos económicos suficientes para afrontar el gasto al que se destinará la ayuda.</w:t>
            </w:r>
          </w:p>
        </w:tc>
        <w:tc>
          <w:tcPr>
            <w:tcW w:w="1664" w:type="dxa"/>
            <w:tcBorders>
              <w:top w:val="nil"/>
              <w:left w:val="nil"/>
              <w:bottom w:val="single" w:sz="4" w:space="0" w:color="auto"/>
              <w:right w:val="single" w:sz="4" w:space="0" w:color="auto"/>
            </w:tcBorders>
            <w:shd w:val="clear" w:color="000000" w:fill="FFFFFF"/>
            <w:vAlign w:val="center"/>
            <w:hideMark/>
          </w:tcPr>
          <w:p w14:paraId="56DDE12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Las prestaciones económicas de servicios sociales engloban el conjunto de ayudas de naturaleza económica prestacional no subvencional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c>
          <w:tcPr>
            <w:tcW w:w="1249" w:type="dxa"/>
            <w:tcBorders>
              <w:top w:val="nil"/>
              <w:left w:val="nil"/>
              <w:bottom w:val="single" w:sz="4" w:space="0" w:color="auto"/>
              <w:right w:val="single" w:sz="4" w:space="0" w:color="auto"/>
            </w:tcBorders>
            <w:shd w:val="clear" w:color="000000" w:fill="FFFFFF"/>
            <w:vAlign w:val="center"/>
            <w:hideMark/>
          </w:tcPr>
          <w:p w14:paraId="19126F8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BIENESTAR SOCIAL - Las Ayudas de Emergencia Social son prestaciones no periódicas de naturaleza económica destinadas a aquellas personas cuyos recursos resulten insuficientes para hacer frente a gastos específicos de carácter ordinario o extraordinario, necesarios para prevenir, evitar o paliar situaciones de desigualdad social.</w:t>
            </w:r>
          </w:p>
        </w:tc>
        <w:tc>
          <w:tcPr>
            <w:tcW w:w="863" w:type="dxa"/>
            <w:tcBorders>
              <w:top w:val="nil"/>
              <w:left w:val="nil"/>
              <w:bottom w:val="single" w:sz="4" w:space="0" w:color="auto"/>
              <w:right w:val="single" w:sz="4" w:space="0" w:color="auto"/>
            </w:tcBorders>
            <w:shd w:val="clear" w:color="000000" w:fill="FFFFFF"/>
            <w:noWrap/>
            <w:vAlign w:val="center"/>
            <w:hideMark/>
          </w:tcPr>
          <w:p w14:paraId="734C6A6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59AB04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214.000,00   </w:t>
            </w:r>
          </w:p>
        </w:tc>
        <w:tc>
          <w:tcPr>
            <w:tcW w:w="992" w:type="dxa"/>
            <w:tcBorders>
              <w:top w:val="nil"/>
              <w:left w:val="nil"/>
              <w:bottom w:val="single" w:sz="4" w:space="0" w:color="auto"/>
              <w:right w:val="single" w:sz="4" w:space="0" w:color="auto"/>
            </w:tcBorders>
            <w:noWrap/>
            <w:vAlign w:val="center"/>
            <w:hideMark/>
          </w:tcPr>
          <w:p w14:paraId="2A69A34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BSO/231/48000 </w:t>
            </w:r>
          </w:p>
        </w:tc>
        <w:tc>
          <w:tcPr>
            <w:tcW w:w="945" w:type="dxa"/>
            <w:tcBorders>
              <w:top w:val="nil"/>
              <w:left w:val="nil"/>
              <w:bottom w:val="single" w:sz="4" w:space="0" w:color="auto"/>
              <w:right w:val="single" w:sz="4" w:space="0" w:color="auto"/>
            </w:tcBorders>
            <w:shd w:val="clear" w:color="000000" w:fill="FFFFFF"/>
            <w:vAlign w:val="center"/>
            <w:hideMark/>
          </w:tcPr>
          <w:p w14:paraId="31A9D4E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B5A64C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35D940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A9D5A2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w:t>
            </w:r>
          </w:p>
        </w:tc>
        <w:tc>
          <w:tcPr>
            <w:tcW w:w="442" w:type="dxa"/>
            <w:gridSpan w:val="2"/>
            <w:tcBorders>
              <w:top w:val="nil"/>
              <w:left w:val="nil"/>
              <w:bottom w:val="nil"/>
              <w:right w:val="nil"/>
            </w:tcBorders>
            <w:shd w:val="clear" w:color="000000" w:fill="FFFFFF"/>
            <w:noWrap/>
            <w:vAlign w:val="bottom"/>
            <w:hideMark/>
          </w:tcPr>
          <w:p w14:paraId="31988CF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EF4FE9C" w14:textId="77777777" w:rsidTr="002D268F">
        <w:trPr>
          <w:gridAfter w:val="1"/>
          <w:wAfter w:w="12" w:type="dxa"/>
          <w:trHeight w:val="33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042CEA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8</w:t>
            </w:r>
          </w:p>
        </w:tc>
        <w:tc>
          <w:tcPr>
            <w:tcW w:w="384" w:type="dxa"/>
            <w:tcBorders>
              <w:top w:val="nil"/>
              <w:left w:val="nil"/>
              <w:bottom w:val="single" w:sz="4" w:space="0" w:color="auto"/>
              <w:right w:val="single" w:sz="4" w:space="0" w:color="auto"/>
            </w:tcBorders>
            <w:shd w:val="clear" w:color="000000" w:fill="FFFFFF"/>
            <w:noWrap/>
            <w:vAlign w:val="center"/>
            <w:hideMark/>
          </w:tcPr>
          <w:p w14:paraId="6DFE1E8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8E6F12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5EBEF8D4" w14:textId="77777777" w:rsidR="002D268F" w:rsidRPr="002D268F" w:rsidRDefault="002D268F" w:rsidP="002D268F">
            <w:pPr>
              <w:rPr>
                <w:rFonts w:asciiTheme="majorHAnsi" w:hAnsiTheme="majorHAnsi" w:cstheme="majorHAnsi"/>
                <w:sz w:val="12"/>
                <w:szCs w:val="12"/>
              </w:rPr>
            </w:pPr>
            <w:proofErr w:type="gramStart"/>
            <w:r w:rsidRPr="002D268F">
              <w:rPr>
                <w:rFonts w:asciiTheme="majorHAnsi" w:hAnsiTheme="majorHAnsi" w:cstheme="majorHAnsi"/>
                <w:sz w:val="12"/>
                <w:szCs w:val="12"/>
              </w:rPr>
              <w:t>AYUDAS  ECONÓMICAS</w:t>
            </w:r>
            <w:proofErr w:type="gramEnd"/>
            <w:r w:rsidRPr="002D268F">
              <w:rPr>
                <w:rFonts w:asciiTheme="majorHAnsi" w:hAnsiTheme="majorHAnsi" w:cstheme="majorHAnsi"/>
                <w:sz w:val="12"/>
                <w:szCs w:val="12"/>
              </w:rPr>
              <w:t xml:space="preserve"> DE CARÁCTER SOCIAL PARA REHABILITACIÓN </w:t>
            </w:r>
            <w:proofErr w:type="gramStart"/>
            <w:r w:rsidRPr="002D268F">
              <w:rPr>
                <w:rFonts w:asciiTheme="majorHAnsi" w:hAnsiTheme="majorHAnsi" w:cstheme="majorHAnsi"/>
                <w:sz w:val="12"/>
                <w:szCs w:val="12"/>
              </w:rPr>
              <w:t>DE  VIVIENDAS</w:t>
            </w:r>
            <w:proofErr w:type="gramEnd"/>
          </w:p>
        </w:tc>
        <w:tc>
          <w:tcPr>
            <w:tcW w:w="924" w:type="dxa"/>
            <w:tcBorders>
              <w:top w:val="nil"/>
              <w:left w:val="nil"/>
              <w:bottom w:val="single" w:sz="4" w:space="0" w:color="auto"/>
              <w:right w:val="single" w:sz="4" w:space="0" w:color="auto"/>
            </w:tcBorders>
            <w:shd w:val="clear" w:color="000000" w:fill="FFFFFF"/>
            <w:vAlign w:val="center"/>
            <w:hideMark/>
          </w:tcPr>
          <w:p w14:paraId="5F5CC0A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AYUDAS ECONÓMICAS DE CARÁCTER SOCIAL</w:t>
            </w:r>
          </w:p>
        </w:tc>
        <w:tc>
          <w:tcPr>
            <w:tcW w:w="1206" w:type="dxa"/>
            <w:tcBorders>
              <w:top w:val="nil"/>
              <w:left w:val="nil"/>
              <w:bottom w:val="single" w:sz="4" w:space="0" w:color="auto"/>
              <w:right w:val="single" w:sz="4" w:space="0" w:color="auto"/>
            </w:tcBorders>
            <w:shd w:val="clear" w:color="000000" w:fill="FFFFFF"/>
            <w:vAlign w:val="center"/>
            <w:hideMark/>
          </w:tcPr>
          <w:p w14:paraId="0458504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Podrán ser reconocidas como beneficiarias de las ayudas para Rehabilitación de Vivienda aquellas personas en las que se den las circunstancias de ser propietario de la vivienda o usufructuario o tenga concedido un derecho de uso de la vivienda objeto de rehabilitación, siendo que dicha vivienda se habitual y permanente de la unidad familiar del solicitante y necesite la realización de alguna de las obras de rehabilitación, además de reunir los requisitos establecidos en la </w:t>
            </w:r>
            <w:r w:rsidRPr="002D268F">
              <w:rPr>
                <w:rFonts w:asciiTheme="majorHAnsi" w:hAnsiTheme="majorHAnsi" w:cstheme="majorHAnsi"/>
                <w:sz w:val="12"/>
                <w:szCs w:val="12"/>
              </w:rPr>
              <w:lastRenderedPageBreak/>
              <w:t xml:space="preserve">Ordenanza reguladora de las prestaciones Económicas de Servicios Sociales del Ayuntamiento de Los Realejos (BOP </w:t>
            </w:r>
            <w:proofErr w:type="spellStart"/>
            <w:r w:rsidRPr="002D268F">
              <w:rPr>
                <w:rFonts w:asciiTheme="majorHAnsi" w:hAnsiTheme="majorHAnsi" w:cstheme="majorHAnsi"/>
                <w:sz w:val="12"/>
                <w:szCs w:val="12"/>
              </w:rPr>
              <w:t>Nº</w:t>
            </w:r>
            <w:proofErr w:type="spellEnd"/>
            <w:r w:rsidRPr="002D268F">
              <w:rPr>
                <w:rFonts w:asciiTheme="majorHAnsi" w:hAnsiTheme="majorHAnsi" w:cstheme="majorHAnsi"/>
                <w:sz w:val="12"/>
                <w:szCs w:val="12"/>
              </w:rPr>
              <w:t xml:space="preserve"> 31, de 13 de marzo de 2019). </w:t>
            </w:r>
          </w:p>
        </w:tc>
        <w:tc>
          <w:tcPr>
            <w:tcW w:w="1664" w:type="dxa"/>
            <w:tcBorders>
              <w:top w:val="nil"/>
              <w:left w:val="nil"/>
              <w:bottom w:val="single" w:sz="4" w:space="0" w:color="auto"/>
              <w:right w:val="single" w:sz="4" w:space="0" w:color="auto"/>
            </w:tcBorders>
            <w:shd w:val="clear" w:color="000000" w:fill="FFFFFF"/>
            <w:vAlign w:val="center"/>
            <w:hideMark/>
          </w:tcPr>
          <w:p w14:paraId="4B0CFD8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lastRenderedPageBreak/>
              <w:t>Las ayudas para Rehabilitación de Vivienda son las encaminadas a atender el estado, situación de necesidad en que se encuentren las unidades familiares con escasos recursos que resulten insuficientes para hacer frente a la rehabilitación de la vivienda que constituya el domicilio familiar de la Unidad Familiar.</w:t>
            </w:r>
          </w:p>
        </w:tc>
        <w:tc>
          <w:tcPr>
            <w:tcW w:w="1249" w:type="dxa"/>
            <w:tcBorders>
              <w:top w:val="nil"/>
              <w:left w:val="nil"/>
              <w:bottom w:val="single" w:sz="4" w:space="0" w:color="auto"/>
              <w:right w:val="single" w:sz="4" w:space="0" w:color="auto"/>
            </w:tcBorders>
            <w:shd w:val="clear" w:color="000000" w:fill="FFFFFF"/>
            <w:vAlign w:val="center"/>
            <w:hideMark/>
          </w:tcPr>
          <w:p w14:paraId="4C65F07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LINEA 2 - BIENESTAR SOCIAL - Las prestaciones económicas de servicios sociales engloban el conjunto de ayudas de naturaleza económica prestacional no subvencional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w:t>
            </w:r>
            <w:r w:rsidRPr="002D268F">
              <w:rPr>
                <w:rFonts w:asciiTheme="majorHAnsi" w:hAnsiTheme="majorHAnsi" w:cstheme="majorHAnsi"/>
                <w:sz w:val="12"/>
                <w:szCs w:val="12"/>
              </w:rPr>
              <w:lastRenderedPageBreak/>
              <w:t xml:space="preserve">medios económicos. suficientes con la finalidad de paliar o resolver, por sí mismas o complementariamente con el resto de </w:t>
            </w:r>
            <w:proofErr w:type="gramStart"/>
            <w:r w:rsidRPr="002D268F">
              <w:rPr>
                <w:rFonts w:asciiTheme="majorHAnsi" w:hAnsiTheme="majorHAnsi" w:cstheme="majorHAnsi"/>
                <w:sz w:val="12"/>
                <w:szCs w:val="12"/>
              </w:rPr>
              <w:t>recursos</w:t>
            </w:r>
            <w:proofErr w:type="gramEnd"/>
            <w:r w:rsidRPr="002D268F">
              <w:rPr>
                <w:rFonts w:asciiTheme="majorHAnsi" w:hAnsiTheme="majorHAnsi" w:cstheme="majorHAnsi"/>
                <w:sz w:val="12"/>
                <w:szCs w:val="12"/>
              </w:rPr>
              <w:t xml:space="preserve"> sociales, situaciones de precariedad y emergencia social, para atender las necesidades básicas y de exclusión social, y lograr la inserción social</w:t>
            </w:r>
          </w:p>
        </w:tc>
        <w:tc>
          <w:tcPr>
            <w:tcW w:w="863" w:type="dxa"/>
            <w:tcBorders>
              <w:top w:val="nil"/>
              <w:left w:val="nil"/>
              <w:bottom w:val="single" w:sz="4" w:space="0" w:color="auto"/>
              <w:right w:val="single" w:sz="4" w:space="0" w:color="auto"/>
            </w:tcBorders>
            <w:shd w:val="clear" w:color="000000" w:fill="FFFFFF"/>
            <w:noWrap/>
            <w:vAlign w:val="center"/>
            <w:hideMark/>
          </w:tcPr>
          <w:p w14:paraId="7DC5E9D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2CA84E7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15.000,00   </w:t>
            </w:r>
          </w:p>
        </w:tc>
        <w:tc>
          <w:tcPr>
            <w:tcW w:w="992" w:type="dxa"/>
            <w:tcBorders>
              <w:top w:val="nil"/>
              <w:left w:val="nil"/>
              <w:bottom w:val="single" w:sz="4" w:space="0" w:color="auto"/>
              <w:right w:val="single" w:sz="4" w:space="0" w:color="auto"/>
            </w:tcBorders>
            <w:noWrap/>
            <w:vAlign w:val="center"/>
            <w:hideMark/>
          </w:tcPr>
          <w:p w14:paraId="4FD827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BSO/231/48000 </w:t>
            </w:r>
          </w:p>
        </w:tc>
        <w:tc>
          <w:tcPr>
            <w:tcW w:w="945" w:type="dxa"/>
            <w:tcBorders>
              <w:top w:val="nil"/>
              <w:left w:val="nil"/>
              <w:bottom w:val="single" w:sz="4" w:space="0" w:color="auto"/>
              <w:right w:val="single" w:sz="4" w:space="0" w:color="auto"/>
            </w:tcBorders>
            <w:shd w:val="clear" w:color="000000" w:fill="FFFFFF"/>
            <w:vAlign w:val="center"/>
            <w:hideMark/>
          </w:tcPr>
          <w:p w14:paraId="32811F2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E958D9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6A64981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302B8ED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w:t>
            </w:r>
          </w:p>
        </w:tc>
        <w:tc>
          <w:tcPr>
            <w:tcW w:w="442" w:type="dxa"/>
            <w:gridSpan w:val="2"/>
            <w:tcBorders>
              <w:top w:val="nil"/>
              <w:left w:val="nil"/>
              <w:bottom w:val="nil"/>
              <w:right w:val="nil"/>
            </w:tcBorders>
            <w:shd w:val="clear" w:color="000000" w:fill="FFFFFF"/>
            <w:noWrap/>
            <w:vAlign w:val="bottom"/>
            <w:hideMark/>
          </w:tcPr>
          <w:p w14:paraId="1213717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88C7451" w14:textId="77777777" w:rsidTr="002D268F">
        <w:trPr>
          <w:gridAfter w:val="1"/>
          <w:wAfter w:w="12" w:type="dxa"/>
          <w:trHeight w:val="360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67D85D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9</w:t>
            </w:r>
          </w:p>
        </w:tc>
        <w:tc>
          <w:tcPr>
            <w:tcW w:w="384" w:type="dxa"/>
            <w:tcBorders>
              <w:top w:val="nil"/>
              <w:left w:val="nil"/>
              <w:bottom w:val="single" w:sz="4" w:space="0" w:color="auto"/>
              <w:right w:val="single" w:sz="4" w:space="0" w:color="auto"/>
            </w:tcBorders>
            <w:shd w:val="clear" w:color="000000" w:fill="FFFFFF"/>
            <w:noWrap/>
            <w:vAlign w:val="center"/>
            <w:hideMark/>
          </w:tcPr>
          <w:p w14:paraId="7282CFE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F6F2C0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06F8271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AYUDAS ECONÓMICAS DE CARÁCTER SOCIAL PARA PERSONAS ARRENDATARIAS DE VIVIENDAS</w:t>
            </w:r>
          </w:p>
        </w:tc>
        <w:tc>
          <w:tcPr>
            <w:tcW w:w="924" w:type="dxa"/>
            <w:tcBorders>
              <w:top w:val="nil"/>
              <w:left w:val="nil"/>
              <w:bottom w:val="single" w:sz="4" w:space="0" w:color="auto"/>
              <w:right w:val="single" w:sz="4" w:space="0" w:color="auto"/>
            </w:tcBorders>
            <w:shd w:val="clear" w:color="000000" w:fill="FFFFFF"/>
            <w:vAlign w:val="center"/>
            <w:hideMark/>
          </w:tcPr>
          <w:p w14:paraId="78FF5E9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AYUDAS ECONÓMICAS DE CARÁCTER SOCIAL</w:t>
            </w:r>
          </w:p>
        </w:tc>
        <w:tc>
          <w:tcPr>
            <w:tcW w:w="1206" w:type="dxa"/>
            <w:tcBorders>
              <w:top w:val="nil"/>
              <w:left w:val="nil"/>
              <w:bottom w:val="single" w:sz="4" w:space="0" w:color="auto"/>
              <w:right w:val="single" w:sz="4" w:space="0" w:color="auto"/>
            </w:tcBorders>
            <w:shd w:val="clear" w:color="000000" w:fill="FFFFFF"/>
            <w:vAlign w:val="center"/>
            <w:hideMark/>
          </w:tcPr>
          <w:p w14:paraId="77DC8F2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Podrán ser reconocidas como beneficiarias de las ayudas de personas arrendatarias de vivienda aquellas personas en las que se den las circunstancias de ser, uno/a de los miembros de la unidad familiar, titular de un contrato de arrendamiento de vivienda sujeto a la Ley de Arrendamientos Urbanos, constituyendo la vivienda arrendada la residencia habitual y permanente de la unidad familiar beneficiaria de la Ayuda, además de reunir los requisitos establecidos en la Ordenanza reguladora de las prestaciones Económicas de Servicios Sociales del Ayuntamiento de Los Realejos (BOP </w:t>
            </w:r>
            <w:proofErr w:type="spellStart"/>
            <w:r w:rsidRPr="002D268F">
              <w:rPr>
                <w:rFonts w:asciiTheme="majorHAnsi" w:hAnsiTheme="majorHAnsi" w:cstheme="majorHAnsi"/>
                <w:sz w:val="12"/>
                <w:szCs w:val="12"/>
              </w:rPr>
              <w:t>Nº</w:t>
            </w:r>
            <w:proofErr w:type="spellEnd"/>
            <w:r w:rsidRPr="002D268F">
              <w:rPr>
                <w:rFonts w:asciiTheme="majorHAnsi" w:hAnsiTheme="majorHAnsi" w:cstheme="majorHAnsi"/>
                <w:sz w:val="12"/>
                <w:szCs w:val="12"/>
              </w:rPr>
              <w:t xml:space="preserve"> 31, de 13 de marzo de 2019), específicamente no puedan contribuir a la financiación del gasto </w:t>
            </w:r>
            <w:r w:rsidRPr="002D268F">
              <w:rPr>
                <w:rFonts w:asciiTheme="majorHAnsi" w:hAnsiTheme="majorHAnsi" w:cstheme="majorHAnsi"/>
                <w:sz w:val="12"/>
                <w:szCs w:val="12"/>
              </w:rPr>
              <w:lastRenderedPageBreak/>
              <w:t>al que se destinará la ayuda.</w:t>
            </w:r>
          </w:p>
        </w:tc>
        <w:tc>
          <w:tcPr>
            <w:tcW w:w="1664" w:type="dxa"/>
            <w:tcBorders>
              <w:top w:val="nil"/>
              <w:left w:val="nil"/>
              <w:bottom w:val="single" w:sz="4" w:space="0" w:color="auto"/>
              <w:right w:val="single" w:sz="4" w:space="0" w:color="auto"/>
            </w:tcBorders>
            <w:shd w:val="clear" w:color="000000" w:fill="FFFFFF"/>
            <w:vAlign w:val="center"/>
            <w:hideMark/>
          </w:tcPr>
          <w:p w14:paraId="636CFCA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lastRenderedPageBreak/>
              <w:t xml:space="preserve">Las ayudas para arrendatarios/as de vivienda, son las encaminadas a atender el estado, situación de necesidad o hecho en que se encuentren las unidades familiares que vivan en una vivienda en régimen de alquiler con escasos recursos que resulten insuficientes para hacer frente a la renta mensual, y con la finalidad de evitar el desahucio de </w:t>
            </w:r>
            <w:proofErr w:type="gramStart"/>
            <w:r w:rsidRPr="002D268F">
              <w:rPr>
                <w:rFonts w:asciiTheme="majorHAnsi" w:hAnsiTheme="majorHAnsi" w:cstheme="majorHAnsi"/>
                <w:sz w:val="12"/>
                <w:szCs w:val="12"/>
              </w:rPr>
              <w:t>la misma</w:t>
            </w:r>
            <w:proofErr w:type="gramEnd"/>
            <w:r w:rsidRPr="002D268F">
              <w:rPr>
                <w:rFonts w:asciiTheme="majorHAnsi" w:hAnsiTheme="majorHAnsi" w:cstheme="majorHAnsi"/>
                <w:sz w:val="12"/>
                <w:szCs w:val="12"/>
              </w:rPr>
              <w:t>.</w:t>
            </w:r>
          </w:p>
        </w:tc>
        <w:tc>
          <w:tcPr>
            <w:tcW w:w="1249" w:type="dxa"/>
            <w:tcBorders>
              <w:top w:val="nil"/>
              <w:left w:val="nil"/>
              <w:bottom w:val="single" w:sz="4" w:space="0" w:color="auto"/>
              <w:right w:val="single" w:sz="4" w:space="0" w:color="auto"/>
            </w:tcBorders>
            <w:shd w:val="clear" w:color="000000" w:fill="FFFFFF"/>
            <w:vAlign w:val="center"/>
            <w:hideMark/>
          </w:tcPr>
          <w:p w14:paraId="672638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LINEA 3 - BIENESTAR SOCIAL -  Las prestaciones económicas de servicios sociales engloban el conjunto de ayudas de naturaleza económica prestacional no subvencional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w:t>
            </w:r>
            <w:r w:rsidRPr="002D268F">
              <w:rPr>
                <w:rFonts w:asciiTheme="majorHAnsi" w:hAnsiTheme="majorHAnsi" w:cstheme="majorHAnsi"/>
                <w:sz w:val="12"/>
                <w:szCs w:val="12"/>
              </w:rPr>
              <w:lastRenderedPageBreak/>
              <w:t xml:space="preserve">de exclusión social, y lograr la inserción social. </w:t>
            </w:r>
          </w:p>
        </w:tc>
        <w:tc>
          <w:tcPr>
            <w:tcW w:w="863" w:type="dxa"/>
            <w:tcBorders>
              <w:top w:val="nil"/>
              <w:left w:val="nil"/>
              <w:bottom w:val="single" w:sz="4" w:space="0" w:color="auto"/>
              <w:right w:val="single" w:sz="4" w:space="0" w:color="auto"/>
            </w:tcBorders>
            <w:shd w:val="clear" w:color="000000" w:fill="FFFFFF"/>
            <w:noWrap/>
            <w:vAlign w:val="center"/>
            <w:hideMark/>
          </w:tcPr>
          <w:p w14:paraId="4045696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41E8FBC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150.000,00   </w:t>
            </w:r>
          </w:p>
        </w:tc>
        <w:tc>
          <w:tcPr>
            <w:tcW w:w="992" w:type="dxa"/>
            <w:tcBorders>
              <w:top w:val="nil"/>
              <w:left w:val="nil"/>
              <w:bottom w:val="single" w:sz="4" w:space="0" w:color="auto"/>
              <w:right w:val="single" w:sz="4" w:space="0" w:color="auto"/>
            </w:tcBorders>
            <w:noWrap/>
            <w:vAlign w:val="center"/>
            <w:hideMark/>
          </w:tcPr>
          <w:p w14:paraId="220F714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BSO/231/48000 </w:t>
            </w:r>
          </w:p>
        </w:tc>
        <w:tc>
          <w:tcPr>
            <w:tcW w:w="945" w:type="dxa"/>
            <w:tcBorders>
              <w:top w:val="nil"/>
              <w:left w:val="nil"/>
              <w:bottom w:val="single" w:sz="4" w:space="0" w:color="auto"/>
              <w:right w:val="single" w:sz="4" w:space="0" w:color="auto"/>
            </w:tcBorders>
            <w:shd w:val="clear" w:color="000000" w:fill="FFFFFF"/>
            <w:vAlign w:val="center"/>
            <w:hideMark/>
          </w:tcPr>
          <w:p w14:paraId="4578CFC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6C73D1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647E64C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FEC271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w:t>
            </w:r>
          </w:p>
        </w:tc>
        <w:tc>
          <w:tcPr>
            <w:tcW w:w="442" w:type="dxa"/>
            <w:gridSpan w:val="2"/>
            <w:tcBorders>
              <w:top w:val="nil"/>
              <w:left w:val="nil"/>
              <w:bottom w:val="nil"/>
              <w:right w:val="nil"/>
            </w:tcBorders>
            <w:shd w:val="clear" w:color="000000" w:fill="FFFFFF"/>
            <w:noWrap/>
            <w:vAlign w:val="bottom"/>
            <w:hideMark/>
          </w:tcPr>
          <w:p w14:paraId="01A380A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AF4072C" w14:textId="77777777" w:rsidTr="002D268F">
        <w:trPr>
          <w:gridAfter w:val="1"/>
          <w:wAfter w:w="12" w:type="dxa"/>
          <w:trHeight w:val="384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F5730D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10</w:t>
            </w:r>
          </w:p>
        </w:tc>
        <w:tc>
          <w:tcPr>
            <w:tcW w:w="384" w:type="dxa"/>
            <w:tcBorders>
              <w:top w:val="nil"/>
              <w:left w:val="nil"/>
              <w:bottom w:val="single" w:sz="4" w:space="0" w:color="auto"/>
              <w:right w:val="single" w:sz="4" w:space="0" w:color="auto"/>
            </w:tcBorders>
            <w:shd w:val="clear" w:color="000000" w:fill="FFFFFF"/>
            <w:noWrap/>
            <w:vAlign w:val="center"/>
            <w:hideMark/>
          </w:tcPr>
          <w:p w14:paraId="0EF9F01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57C747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328D4928" w14:textId="77777777" w:rsidR="002D268F" w:rsidRPr="002D268F" w:rsidRDefault="002D268F" w:rsidP="002D268F">
            <w:pPr>
              <w:rPr>
                <w:rFonts w:asciiTheme="majorHAnsi" w:hAnsiTheme="majorHAnsi" w:cstheme="majorHAnsi"/>
                <w:sz w:val="12"/>
                <w:szCs w:val="12"/>
              </w:rPr>
            </w:pPr>
            <w:proofErr w:type="gramStart"/>
            <w:r w:rsidRPr="002D268F">
              <w:rPr>
                <w:rFonts w:asciiTheme="majorHAnsi" w:hAnsiTheme="majorHAnsi" w:cstheme="majorHAnsi"/>
                <w:sz w:val="12"/>
                <w:szCs w:val="12"/>
              </w:rPr>
              <w:t>AYUDAS  ECONÓMICAS</w:t>
            </w:r>
            <w:proofErr w:type="gramEnd"/>
            <w:r w:rsidRPr="002D268F">
              <w:rPr>
                <w:rFonts w:asciiTheme="majorHAnsi" w:hAnsiTheme="majorHAnsi" w:cstheme="majorHAnsi"/>
                <w:sz w:val="12"/>
                <w:szCs w:val="12"/>
              </w:rPr>
              <w:t xml:space="preserve"> DE CARÁCTER SOCIAL A PERSONAS CON DISCAPACIDAD</w:t>
            </w:r>
          </w:p>
        </w:tc>
        <w:tc>
          <w:tcPr>
            <w:tcW w:w="924" w:type="dxa"/>
            <w:tcBorders>
              <w:top w:val="nil"/>
              <w:left w:val="nil"/>
              <w:bottom w:val="single" w:sz="4" w:space="0" w:color="auto"/>
              <w:right w:val="single" w:sz="4" w:space="0" w:color="auto"/>
            </w:tcBorders>
            <w:shd w:val="clear" w:color="000000" w:fill="FFFFFF"/>
            <w:vAlign w:val="center"/>
            <w:hideMark/>
          </w:tcPr>
          <w:p w14:paraId="713C5F6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AYUDAS ECONÓMICAS DE CARÁCTER SOCIAL</w:t>
            </w:r>
          </w:p>
        </w:tc>
        <w:tc>
          <w:tcPr>
            <w:tcW w:w="1206" w:type="dxa"/>
            <w:tcBorders>
              <w:top w:val="nil"/>
              <w:left w:val="nil"/>
              <w:bottom w:val="single" w:sz="4" w:space="0" w:color="auto"/>
              <w:right w:val="single" w:sz="4" w:space="0" w:color="auto"/>
            </w:tcBorders>
            <w:shd w:val="clear" w:color="000000" w:fill="FFFFFF"/>
            <w:vAlign w:val="center"/>
            <w:hideMark/>
          </w:tcPr>
          <w:p w14:paraId="342473B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Podrán ser reconocidas como beneficiarias de las ayudas destinas a Personas con Discapacidad aquellas personas que ostenten la condición legal de minusválidos y reconocidos como tales en la forma prevista en el Real Decreto 1971/1999, de 23 de diciembre, de procedimiento para el reconocimiento, declaración y calificación del grado de minusvalía debiendo estar en posesión del certificado válido emitido por la Dirección General de Bienestar Social o departamento competente, además de reunir los requisitos establecidos en la Ordenanza reguladora de las prestaciones Económicas de Servicios Sociales del Ayuntamiento de Los Realejos (BOP </w:t>
            </w:r>
            <w:proofErr w:type="spellStart"/>
            <w:r w:rsidRPr="002D268F">
              <w:rPr>
                <w:rFonts w:asciiTheme="majorHAnsi" w:hAnsiTheme="majorHAnsi" w:cstheme="majorHAnsi"/>
                <w:sz w:val="12"/>
                <w:szCs w:val="12"/>
              </w:rPr>
              <w:t>Nº</w:t>
            </w:r>
            <w:proofErr w:type="spellEnd"/>
            <w:r w:rsidRPr="002D268F">
              <w:rPr>
                <w:rFonts w:asciiTheme="majorHAnsi" w:hAnsiTheme="majorHAnsi" w:cstheme="majorHAnsi"/>
                <w:sz w:val="12"/>
                <w:szCs w:val="12"/>
              </w:rPr>
              <w:t xml:space="preserve"> 31, de 13 de marzo de </w:t>
            </w:r>
            <w:r w:rsidRPr="002D268F">
              <w:rPr>
                <w:rFonts w:asciiTheme="majorHAnsi" w:hAnsiTheme="majorHAnsi" w:cstheme="majorHAnsi"/>
                <w:sz w:val="12"/>
                <w:szCs w:val="12"/>
              </w:rPr>
              <w:lastRenderedPageBreak/>
              <w:t>2019), específicamente no puedan contribuir a la financiación del gasto al que se destinará la ayuda.</w:t>
            </w:r>
          </w:p>
        </w:tc>
        <w:tc>
          <w:tcPr>
            <w:tcW w:w="1664" w:type="dxa"/>
            <w:tcBorders>
              <w:top w:val="nil"/>
              <w:left w:val="nil"/>
              <w:bottom w:val="single" w:sz="4" w:space="0" w:color="auto"/>
              <w:right w:val="single" w:sz="4" w:space="0" w:color="auto"/>
            </w:tcBorders>
            <w:shd w:val="clear" w:color="000000" w:fill="FFFFFF"/>
            <w:vAlign w:val="center"/>
            <w:hideMark/>
          </w:tcPr>
          <w:p w14:paraId="75772A9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lastRenderedPageBreak/>
              <w:t xml:space="preserve"> Las ayudas individuales para personas discapacitadas son las encaminadas a atender el estado, situación de necesidad o hecho en que se encuentra o soporta el destinatario como consecuencia de su minusvalía, y que afecten a su autonomía personal, social y económica, con el fin de lograr su normal desarrollo humano o </w:t>
            </w:r>
            <w:proofErr w:type="spellStart"/>
            <w:r w:rsidRPr="002D268F">
              <w:rPr>
                <w:rFonts w:asciiTheme="majorHAnsi" w:hAnsiTheme="majorHAnsi" w:cstheme="majorHAnsi"/>
                <w:sz w:val="12"/>
                <w:szCs w:val="12"/>
              </w:rPr>
              <w:t>social.Estas</w:t>
            </w:r>
            <w:proofErr w:type="spellEnd"/>
            <w:r w:rsidRPr="002D268F">
              <w:rPr>
                <w:rFonts w:asciiTheme="majorHAnsi" w:hAnsiTheme="majorHAnsi" w:cstheme="majorHAnsi"/>
                <w:sz w:val="12"/>
                <w:szCs w:val="12"/>
              </w:rPr>
              <w:t xml:space="preserve"> ayudas se destinan a atender las situaciones derivadas de las condiciones físicas, psíquicas, sensoriales, sociales y económicas ocasionadas por los efectos de la discapacidad.  Estas ayudas se destinan a atender las situaciones derivadas de las condiciones físicas, psíquicas, sensoriales, sociales y económicas ocasionadas por los efectos de la discapacidad</w:t>
            </w:r>
          </w:p>
        </w:tc>
        <w:tc>
          <w:tcPr>
            <w:tcW w:w="1249" w:type="dxa"/>
            <w:tcBorders>
              <w:top w:val="nil"/>
              <w:left w:val="nil"/>
              <w:bottom w:val="single" w:sz="4" w:space="0" w:color="auto"/>
              <w:right w:val="single" w:sz="4" w:space="0" w:color="auto"/>
            </w:tcBorders>
            <w:shd w:val="clear" w:color="000000" w:fill="FFFFFF"/>
            <w:vAlign w:val="center"/>
            <w:hideMark/>
          </w:tcPr>
          <w:p w14:paraId="77A99BC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LINEA 4 - BIENESTAR SOCIAL - Las prestaciones económicas de servicios sociales engloban el conjunto de ayudas de naturaleza económica prestacional no subvencional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w:t>
            </w:r>
            <w:r w:rsidRPr="002D268F">
              <w:rPr>
                <w:rFonts w:asciiTheme="majorHAnsi" w:hAnsiTheme="majorHAnsi" w:cstheme="majorHAnsi"/>
                <w:sz w:val="12"/>
                <w:szCs w:val="12"/>
              </w:rPr>
              <w:lastRenderedPageBreak/>
              <w:t xml:space="preserve">necesidades básicas y de exclusión social, y lograr la inserción social. </w:t>
            </w:r>
          </w:p>
        </w:tc>
        <w:tc>
          <w:tcPr>
            <w:tcW w:w="863" w:type="dxa"/>
            <w:tcBorders>
              <w:top w:val="nil"/>
              <w:left w:val="nil"/>
              <w:bottom w:val="single" w:sz="4" w:space="0" w:color="auto"/>
              <w:right w:val="single" w:sz="4" w:space="0" w:color="auto"/>
            </w:tcBorders>
            <w:shd w:val="clear" w:color="000000" w:fill="FFFFFF"/>
            <w:noWrap/>
            <w:vAlign w:val="center"/>
            <w:hideMark/>
          </w:tcPr>
          <w:p w14:paraId="40CAE31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427788B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50.000,00   </w:t>
            </w:r>
          </w:p>
        </w:tc>
        <w:tc>
          <w:tcPr>
            <w:tcW w:w="992" w:type="dxa"/>
            <w:tcBorders>
              <w:top w:val="nil"/>
              <w:left w:val="nil"/>
              <w:bottom w:val="single" w:sz="4" w:space="0" w:color="auto"/>
              <w:right w:val="single" w:sz="4" w:space="0" w:color="auto"/>
            </w:tcBorders>
            <w:noWrap/>
            <w:vAlign w:val="center"/>
            <w:hideMark/>
          </w:tcPr>
          <w:p w14:paraId="7EC451E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BSO/231/48000 </w:t>
            </w:r>
          </w:p>
        </w:tc>
        <w:tc>
          <w:tcPr>
            <w:tcW w:w="945" w:type="dxa"/>
            <w:tcBorders>
              <w:top w:val="nil"/>
              <w:left w:val="nil"/>
              <w:bottom w:val="single" w:sz="4" w:space="0" w:color="auto"/>
              <w:right w:val="single" w:sz="4" w:space="0" w:color="auto"/>
            </w:tcBorders>
            <w:shd w:val="clear" w:color="000000" w:fill="FFFFFF"/>
            <w:vAlign w:val="center"/>
            <w:hideMark/>
          </w:tcPr>
          <w:p w14:paraId="4C8810E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AFDF22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1B3F491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5E2B98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w:t>
            </w:r>
          </w:p>
        </w:tc>
        <w:tc>
          <w:tcPr>
            <w:tcW w:w="442" w:type="dxa"/>
            <w:gridSpan w:val="2"/>
            <w:tcBorders>
              <w:top w:val="nil"/>
              <w:left w:val="nil"/>
              <w:bottom w:val="nil"/>
              <w:right w:val="nil"/>
            </w:tcBorders>
            <w:shd w:val="clear" w:color="000000" w:fill="FFFFFF"/>
            <w:noWrap/>
            <w:vAlign w:val="bottom"/>
            <w:hideMark/>
          </w:tcPr>
          <w:p w14:paraId="45F59F7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E5E7AE0" w14:textId="77777777" w:rsidTr="002D268F">
        <w:trPr>
          <w:gridAfter w:val="1"/>
          <w:wAfter w:w="12" w:type="dxa"/>
          <w:trHeight w:val="33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EC42CD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11</w:t>
            </w:r>
          </w:p>
        </w:tc>
        <w:tc>
          <w:tcPr>
            <w:tcW w:w="384" w:type="dxa"/>
            <w:tcBorders>
              <w:top w:val="nil"/>
              <w:left w:val="nil"/>
              <w:bottom w:val="single" w:sz="4" w:space="0" w:color="auto"/>
              <w:right w:val="single" w:sz="4" w:space="0" w:color="auto"/>
            </w:tcBorders>
            <w:shd w:val="clear" w:color="000000" w:fill="FFFFFF"/>
            <w:noWrap/>
            <w:vAlign w:val="center"/>
            <w:hideMark/>
          </w:tcPr>
          <w:p w14:paraId="46F9896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6E19F98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7586B59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AYUDAS ECONÓMICAS DE CARÁCTER SOCIAL A PERSONAS MAYORES</w:t>
            </w:r>
          </w:p>
        </w:tc>
        <w:tc>
          <w:tcPr>
            <w:tcW w:w="924" w:type="dxa"/>
            <w:tcBorders>
              <w:top w:val="nil"/>
              <w:left w:val="nil"/>
              <w:bottom w:val="single" w:sz="4" w:space="0" w:color="auto"/>
              <w:right w:val="single" w:sz="4" w:space="0" w:color="auto"/>
            </w:tcBorders>
            <w:shd w:val="clear" w:color="000000" w:fill="FFFFFF"/>
            <w:vAlign w:val="center"/>
            <w:hideMark/>
          </w:tcPr>
          <w:p w14:paraId="4BF0498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AYUDAS ECONÓMICAS DE CARÁCTER SOCIAL</w:t>
            </w:r>
          </w:p>
        </w:tc>
        <w:tc>
          <w:tcPr>
            <w:tcW w:w="1206" w:type="dxa"/>
            <w:tcBorders>
              <w:top w:val="nil"/>
              <w:left w:val="nil"/>
              <w:bottom w:val="single" w:sz="4" w:space="0" w:color="auto"/>
              <w:right w:val="single" w:sz="4" w:space="0" w:color="auto"/>
            </w:tcBorders>
            <w:shd w:val="clear" w:color="000000" w:fill="FFFFFF"/>
            <w:vAlign w:val="center"/>
            <w:hideMark/>
          </w:tcPr>
          <w:p w14:paraId="5C418F6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Podrán ser reconocidas como beneficiarias de las ayudas de Personas Mayores aquellas personas que tengan 60 años cumplidos en el momento de presentar la solicitud, y no realizar actividad remunerada alguna que, además de reunir los requisitos establecidos en la Ordenanza reguladora de las prestaciones Económicas de Servicios Sociales del Ayuntamiento de Los Realejos (BOP </w:t>
            </w:r>
            <w:proofErr w:type="spellStart"/>
            <w:r w:rsidRPr="002D268F">
              <w:rPr>
                <w:rFonts w:asciiTheme="majorHAnsi" w:hAnsiTheme="majorHAnsi" w:cstheme="majorHAnsi"/>
                <w:sz w:val="12"/>
                <w:szCs w:val="12"/>
              </w:rPr>
              <w:t>Nº</w:t>
            </w:r>
            <w:proofErr w:type="spellEnd"/>
            <w:r w:rsidRPr="002D268F">
              <w:rPr>
                <w:rFonts w:asciiTheme="majorHAnsi" w:hAnsiTheme="majorHAnsi" w:cstheme="majorHAnsi"/>
                <w:sz w:val="12"/>
                <w:szCs w:val="12"/>
              </w:rPr>
              <w:t xml:space="preserve"> 31, de 13 de marzo de 2019), específicamente no puedan contribuir a la financiación del gasto al que se destinará la ayuda.</w:t>
            </w:r>
          </w:p>
        </w:tc>
        <w:tc>
          <w:tcPr>
            <w:tcW w:w="1664" w:type="dxa"/>
            <w:tcBorders>
              <w:top w:val="nil"/>
              <w:left w:val="nil"/>
              <w:bottom w:val="single" w:sz="4" w:space="0" w:color="auto"/>
              <w:right w:val="single" w:sz="4" w:space="0" w:color="auto"/>
            </w:tcBorders>
            <w:shd w:val="clear" w:color="000000" w:fill="FFFFFF"/>
            <w:vAlign w:val="center"/>
            <w:hideMark/>
          </w:tcPr>
          <w:p w14:paraId="5A26D6E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Las ayudas individuales para personas </w:t>
            </w:r>
            <w:proofErr w:type="gramStart"/>
            <w:r w:rsidRPr="002D268F">
              <w:rPr>
                <w:rFonts w:asciiTheme="majorHAnsi" w:hAnsiTheme="majorHAnsi" w:cstheme="majorHAnsi"/>
                <w:sz w:val="12"/>
                <w:szCs w:val="12"/>
              </w:rPr>
              <w:t>mayores,</w:t>
            </w:r>
            <w:proofErr w:type="gramEnd"/>
            <w:r w:rsidRPr="002D268F">
              <w:rPr>
                <w:rFonts w:asciiTheme="majorHAnsi" w:hAnsiTheme="majorHAnsi" w:cstheme="majorHAnsi"/>
                <w:sz w:val="12"/>
                <w:szCs w:val="12"/>
              </w:rPr>
              <w:t xml:space="preserve"> son las encaminadas a atender el estado, situación de necesidad o hecho en que se encuentra o soporta la persona destinataria como consecuencia de su edad, y que afecten a su autonomía personal, social y económica, con el fin de lograr su normal desarrollo humano o social. Estas ayudas se destinan a atender las situaciones derivadas de las condiciones físicas, psíquicas, sensoriales, sociales y económicas ocasionadas por los efectos del envejecimiento. </w:t>
            </w:r>
          </w:p>
        </w:tc>
        <w:tc>
          <w:tcPr>
            <w:tcW w:w="1249" w:type="dxa"/>
            <w:tcBorders>
              <w:top w:val="nil"/>
              <w:left w:val="nil"/>
              <w:bottom w:val="single" w:sz="4" w:space="0" w:color="auto"/>
              <w:right w:val="single" w:sz="4" w:space="0" w:color="auto"/>
            </w:tcBorders>
            <w:shd w:val="clear" w:color="000000" w:fill="FFFFFF"/>
            <w:vAlign w:val="center"/>
            <w:hideMark/>
          </w:tcPr>
          <w:p w14:paraId="1F0E50A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5 - BIENESTAR SOCIAL - Las prestaciones económicas de servicios sociales engloban el conjunto de ayudas de naturaleza económica prestacional no subvencional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w:t>
            </w:r>
            <w:r w:rsidRPr="002D268F">
              <w:rPr>
                <w:rFonts w:asciiTheme="majorHAnsi" w:hAnsiTheme="majorHAnsi" w:cstheme="majorHAnsi"/>
                <w:sz w:val="12"/>
                <w:szCs w:val="12"/>
              </w:rPr>
              <w:lastRenderedPageBreak/>
              <w:t xml:space="preserve">emergencia social, para atender las necesidades básicas y de exclusión social, y lograr la inserción social. </w:t>
            </w:r>
          </w:p>
        </w:tc>
        <w:tc>
          <w:tcPr>
            <w:tcW w:w="863" w:type="dxa"/>
            <w:tcBorders>
              <w:top w:val="nil"/>
              <w:left w:val="nil"/>
              <w:bottom w:val="single" w:sz="4" w:space="0" w:color="auto"/>
              <w:right w:val="single" w:sz="4" w:space="0" w:color="auto"/>
            </w:tcBorders>
            <w:shd w:val="clear" w:color="000000" w:fill="FFFFFF"/>
            <w:noWrap/>
            <w:vAlign w:val="center"/>
            <w:hideMark/>
          </w:tcPr>
          <w:p w14:paraId="0337F0A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1417168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50.000,00   </w:t>
            </w:r>
          </w:p>
        </w:tc>
        <w:tc>
          <w:tcPr>
            <w:tcW w:w="992" w:type="dxa"/>
            <w:tcBorders>
              <w:top w:val="nil"/>
              <w:left w:val="nil"/>
              <w:bottom w:val="single" w:sz="4" w:space="0" w:color="auto"/>
              <w:right w:val="single" w:sz="4" w:space="0" w:color="auto"/>
            </w:tcBorders>
            <w:noWrap/>
            <w:vAlign w:val="center"/>
            <w:hideMark/>
          </w:tcPr>
          <w:p w14:paraId="54C8CC5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BSO/231/48000 </w:t>
            </w:r>
          </w:p>
        </w:tc>
        <w:tc>
          <w:tcPr>
            <w:tcW w:w="945" w:type="dxa"/>
            <w:tcBorders>
              <w:top w:val="nil"/>
              <w:left w:val="nil"/>
              <w:bottom w:val="single" w:sz="4" w:space="0" w:color="auto"/>
              <w:right w:val="single" w:sz="4" w:space="0" w:color="auto"/>
            </w:tcBorders>
            <w:shd w:val="clear" w:color="000000" w:fill="FFFFFF"/>
            <w:vAlign w:val="center"/>
            <w:hideMark/>
          </w:tcPr>
          <w:p w14:paraId="3653B0B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3AE720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16588C4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E0B03B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w:t>
            </w:r>
          </w:p>
        </w:tc>
        <w:tc>
          <w:tcPr>
            <w:tcW w:w="442" w:type="dxa"/>
            <w:gridSpan w:val="2"/>
            <w:tcBorders>
              <w:top w:val="nil"/>
              <w:left w:val="nil"/>
              <w:bottom w:val="nil"/>
              <w:right w:val="nil"/>
            </w:tcBorders>
            <w:shd w:val="clear" w:color="000000" w:fill="FFFFFF"/>
            <w:noWrap/>
            <w:vAlign w:val="bottom"/>
            <w:hideMark/>
          </w:tcPr>
          <w:p w14:paraId="679A87F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412FAE2" w14:textId="77777777" w:rsidTr="002D268F">
        <w:trPr>
          <w:gridAfter w:val="1"/>
          <w:wAfter w:w="12" w:type="dxa"/>
          <w:trHeight w:val="384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99CB80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12</w:t>
            </w:r>
          </w:p>
        </w:tc>
        <w:tc>
          <w:tcPr>
            <w:tcW w:w="384" w:type="dxa"/>
            <w:tcBorders>
              <w:top w:val="nil"/>
              <w:left w:val="nil"/>
              <w:bottom w:val="single" w:sz="4" w:space="0" w:color="auto"/>
              <w:right w:val="single" w:sz="4" w:space="0" w:color="auto"/>
            </w:tcBorders>
            <w:shd w:val="clear" w:color="000000" w:fill="FFFFFF"/>
            <w:noWrap/>
            <w:vAlign w:val="center"/>
            <w:hideMark/>
          </w:tcPr>
          <w:p w14:paraId="0C4D619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FA52DA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4ED6278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AYUDAS DE EXTREMA URGENCIA</w:t>
            </w:r>
          </w:p>
        </w:tc>
        <w:tc>
          <w:tcPr>
            <w:tcW w:w="924" w:type="dxa"/>
            <w:tcBorders>
              <w:top w:val="nil"/>
              <w:left w:val="nil"/>
              <w:bottom w:val="single" w:sz="4" w:space="0" w:color="auto"/>
              <w:right w:val="single" w:sz="4" w:space="0" w:color="auto"/>
            </w:tcBorders>
            <w:shd w:val="clear" w:color="000000" w:fill="FFFFFF"/>
            <w:vAlign w:val="center"/>
            <w:hideMark/>
          </w:tcPr>
          <w:p w14:paraId="08B8470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AYUDAS ECONÓMICAS DE CARÁCTER SOCIAL</w:t>
            </w:r>
          </w:p>
        </w:tc>
        <w:tc>
          <w:tcPr>
            <w:tcW w:w="1206" w:type="dxa"/>
            <w:tcBorders>
              <w:top w:val="nil"/>
              <w:left w:val="nil"/>
              <w:bottom w:val="single" w:sz="4" w:space="0" w:color="auto"/>
              <w:right w:val="single" w:sz="4" w:space="0" w:color="auto"/>
            </w:tcBorders>
            <w:shd w:val="clear" w:color="000000" w:fill="FFFFFF"/>
            <w:vAlign w:val="center"/>
            <w:hideMark/>
          </w:tcPr>
          <w:p w14:paraId="2089CC9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Podrán ser reconocidas como beneficiarias de las ayudas de emergencia social de Extrema Urgencia aquellas personas que, además de reunir los requisitos establecidos en la Ordenanza reguladora de las prestaciones Económicas de Servicios Sociales del Ayuntamiento de Los Realejos (BOP </w:t>
            </w:r>
            <w:proofErr w:type="spellStart"/>
            <w:r w:rsidRPr="002D268F">
              <w:rPr>
                <w:rFonts w:asciiTheme="majorHAnsi" w:hAnsiTheme="majorHAnsi" w:cstheme="majorHAnsi"/>
                <w:sz w:val="12"/>
                <w:szCs w:val="12"/>
              </w:rPr>
              <w:t>Nº</w:t>
            </w:r>
            <w:proofErr w:type="spellEnd"/>
            <w:r w:rsidRPr="002D268F">
              <w:rPr>
                <w:rFonts w:asciiTheme="majorHAnsi" w:hAnsiTheme="majorHAnsi" w:cstheme="majorHAnsi"/>
                <w:sz w:val="12"/>
                <w:szCs w:val="12"/>
              </w:rPr>
              <w:t xml:space="preserve"> 31, de 13 de marzo de 2019), específicamente no dispongan de recursos económicos suficientes para afrontar el gasto al que se destinará la ayuda, siempre y cuando, a la vista de la solicitud presentada o de oficio, concurran circunstancias de extrema urgencia que así lo aconsejen, debidamente valoradas por el/la trabajador/a social quien elaborará, con carácter urgente, el informe social valorando la </w:t>
            </w:r>
            <w:r w:rsidRPr="002D268F">
              <w:rPr>
                <w:rFonts w:asciiTheme="majorHAnsi" w:hAnsiTheme="majorHAnsi" w:cstheme="majorHAnsi"/>
                <w:sz w:val="12"/>
                <w:szCs w:val="12"/>
              </w:rPr>
              <w:lastRenderedPageBreak/>
              <w:t>necesidad y así como la emergencia de la misma.</w:t>
            </w:r>
          </w:p>
        </w:tc>
        <w:tc>
          <w:tcPr>
            <w:tcW w:w="1664" w:type="dxa"/>
            <w:tcBorders>
              <w:top w:val="nil"/>
              <w:left w:val="nil"/>
              <w:bottom w:val="single" w:sz="4" w:space="0" w:color="auto"/>
              <w:right w:val="single" w:sz="4" w:space="0" w:color="auto"/>
            </w:tcBorders>
            <w:shd w:val="clear" w:color="000000" w:fill="FFFFFF"/>
            <w:vAlign w:val="center"/>
            <w:hideMark/>
          </w:tcPr>
          <w:p w14:paraId="617A3F5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lastRenderedPageBreak/>
              <w:t xml:space="preserve">Las prestaciones económicas de servicios sociales engloban el conjunto de ayudas de naturaleza económica prestacional no subvencional ni periódicas destinadas a colectivos en riesgo de exclusión social, situaciones de emergencia social, necesidades habitacionales de personas sin recursos o necesidades de alimentación, escolarización y demás necesidades básicas de menores, mayores o personas con discapacidad, cuando ellos y las personas a su cargo, carezcan de medios económicos suficientes con la finalidad de paliar o resolver, por sí mismas o complementariamente con el resto de recursos sociales, situaciones de precariedad y emergencia social, para atender las necesidades básicas y de exclusión social, y lograr la inserción social. </w:t>
            </w:r>
          </w:p>
        </w:tc>
        <w:tc>
          <w:tcPr>
            <w:tcW w:w="1249" w:type="dxa"/>
            <w:tcBorders>
              <w:top w:val="nil"/>
              <w:left w:val="nil"/>
              <w:bottom w:val="single" w:sz="4" w:space="0" w:color="auto"/>
              <w:right w:val="single" w:sz="4" w:space="0" w:color="auto"/>
            </w:tcBorders>
            <w:shd w:val="clear" w:color="000000" w:fill="FFFFFF"/>
            <w:vAlign w:val="center"/>
            <w:hideMark/>
          </w:tcPr>
          <w:p w14:paraId="29DC532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6 - BIENESTAR SOCIAL - Las Ayudas de Emergencia Social son prestaciones no periódicas de naturaleza económica destinadas a aquellas personas cuyos recursos resulten insuficientes para hacer frente a gastos específicos de carácter ordinario o extraordinario, necesarios para prevenir, evitar o paliar situaciones de desigualdad social y en las que, previamente, siempre y cuando, a la vista de la solicitud presentada o de oficio, se haya valorado, por el/la trabajador/a social en el Informe Social, la concurrencia de circunstancias que aconsejen la tramitación urgente del expediente</w:t>
            </w:r>
          </w:p>
        </w:tc>
        <w:tc>
          <w:tcPr>
            <w:tcW w:w="863" w:type="dxa"/>
            <w:tcBorders>
              <w:top w:val="nil"/>
              <w:left w:val="nil"/>
              <w:bottom w:val="single" w:sz="4" w:space="0" w:color="auto"/>
              <w:right w:val="single" w:sz="4" w:space="0" w:color="auto"/>
            </w:tcBorders>
            <w:shd w:val="clear" w:color="000000" w:fill="FFFFFF"/>
            <w:noWrap/>
            <w:vAlign w:val="center"/>
            <w:hideMark/>
          </w:tcPr>
          <w:p w14:paraId="046DFC1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A6DF0A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83.000,00   </w:t>
            </w:r>
          </w:p>
        </w:tc>
        <w:tc>
          <w:tcPr>
            <w:tcW w:w="992" w:type="dxa"/>
            <w:tcBorders>
              <w:top w:val="nil"/>
              <w:left w:val="nil"/>
              <w:bottom w:val="single" w:sz="4" w:space="0" w:color="auto"/>
              <w:right w:val="single" w:sz="4" w:space="0" w:color="auto"/>
            </w:tcBorders>
            <w:noWrap/>
            <w:vAlign w:val="center"/>
            <w:hideMark/>
          </w:tcPr>
          <w:p w14:paraId="36B603C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BSO/231/48001 </w:t>
            </w:r>
          </w:p>
        </w:tc>
        <w:tc>
          <w:tcPr>
            <w:tcW w:w="945" w:type="dxa"/>
            <w:tcBorders>
              <w:top w:val="nil"/>
              <w:left w:val="nil"/>
              <w:bottom w:val="single" w:sz="4" w:space="0" w:color="auto"/>
              <w:right w:val="single" w:sz="4" w:space="0" w:color="auto"/>
            </w:tcBorders>
            <w:shd w:val="clear" w:color="000000" w:fill="FFFFFF"/>
            <w:vAlign w:val="center"/>
            <w:hideMark/>
          </w:tcPr>
          <w:p w14:paraId="7FBB72E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5332B8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2719DBB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60FF1F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w:t>
            </w:r>
          </w:p>
        </w:tc>
        <w:tc>
          <w:tcPr>
            <w:tcW w:w="442" w:type="dxa"/>
            <w:gridSpan w:val="2"/>
            <w:tcBorders>
              <w:top w:val="nil"/>
              <w:left w:val="nil"/>
              <w:bottom w:val="nil"/>
              <w:right w:val="nil"/>
            </w:tcBorders>
            <w:shd w:val="clear" w:color="000000" w:fill="FFFFFF"/>
            <w:noWrap/>
            <w:vAlign w:val="bottom"/>
            <w:hideMark/>
          </w:tcPr>
          <w:p w14:paraId="4CC2B12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2167634" w14:textId="77777777" w:rsidTr="002D268F">
        <w:trPr>
          <w:gridAfter w:val="1"/>
          <w:wAfter w:w="12" w:type="dxa"/>
          <w:trHeight w:val="16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72FA88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13</w:t>
            </w:r>
          </w:p>
        </w:tc>
        <w:tc>
          <w:tcPr>
            <w:tcW w:w="384" w:type="dxa"/>
            <w:tcBorders>
              <w:top w:val="nil"/>
              <w:left w:val="nil"/>
              <w:bottom w:val="single" w:sz="4" w:space="0" w:color="auto"/>
              <w:right w:val="single" w:sz="4" w:space="0" w:color="auto"/>
            </w:tcBorders>
            <w:shd w:val="clear" w:color="000000" w:fill="FFFFFF"/>
            <w:noWrap/>
            <w:vAlign w:val="center"/>
            <w:hideMark/>
          </w:tcPr>
          <w:p w14:paraId="0A607F7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3068B7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1D22080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FOMENTO DE LA COOPERACIÓN CON ACTIVIDADES MUNICIPALES PARA COMPLEMENTAR EL DESARROLLO DEL PLAN CONCERTADO DE SERVICIOS SOCIALES</w:t>
            </w:r>
          </w:p>
        </w:tc>
        <w:tc>
          <w:tcPr>
            <w:tcW w:w="924" w:type="dxa"/>
            <w:tcBorders>
              <w:top w:val="nil"/>
              <w:left w:val="nil"/>
              <w:bottom w:val="single" w:sz="4" w:space="0" w:color="auto"/>
              <w:right w:val="single" w:sz="4" w:space="0" w:color="auto"/>
            </w:tcBorders>
            <w:shd w:val="clear" w:color="000000" w:fill="FFFFFF"/>
            <w:vAlign w:val="center"/>
            <w:hideMark/>
          </w:tcPr>
          <w:p w14:paraId="3D9B220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037446F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PERSONAS JURÍDICAS PÚBLICAS O PRIVADAS Y SIN ÁNIMO DE LUCRO, YA SEAN ENTIDADES, GRUPOS ASOCIATIVOS, FUNDACIONES U ORGANISMOS LEGALMENTE CONSTITUÍDOS QUE CUMPLAN LOS REQUISITOS ESTABLECIDOS EN LAS BASES, Y DEBIDAMENTE REGISTRADAS EN EL REGISTRO MUNICIPAL DE ENTIDADES CIUDADANAS</w:t>
            </w:r>
          </w:p>
        </w:tc>
        <w:tc>
          <w:tcPr>
            <w:tcW w:w="1664" w:type="dxa"/>
            <w:tcBorders>
              <w:top w:val="nil"/>
              <w:left w:val="nil"/>
              <w:bottom w:val="single" w:sz="4" w:space="0" w:color="auto"/>
              <w:right w:val="single" w:sz="4" w:space="0" w:color="auto"/>
            </w:tcBorders>
            <w:shd w:val="clear" w:color="000000" w:fill="FFFFFF"/>
            <w:vAlign w:val="center"/>
            <w:hideMark/>
          </w:tcPr>
          <w:p w14:paraId="1ED28FC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COMPLEMENTAR EL DESARROLLO DEL PLAN CONCERTADO DE SERVICIOS SOCIALES </w:t>
            </w:r>
          </w:p>
        </w:tc>
        <w:tc>
          <w:tcPr>
            <w:tcW w:w="1249" w:type="dxa"/>
            <w:tcBorders>
              <w:top w:val="nil"/>
              <w:left w:val="nil"/>
              <w:bottom w:val="single" w:sz="4" w:space="0" w:color="auto"/>
              <w:right w:val="single" w:sz="4" w:space="0" w:color="auto"/>
            </w:tcBorders>
            <w:shd w:val="clear" w:color="000000" w:fill="FFFFFF"/>
            <w:vAlign w:val="center"/>
            <w:hideMark/>
          </w:tcPr>
          <w:p w14:paraId="0EE375C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7 - BIENESTAR SOCIAL - FOMENTO DE LA COOPERACIÓN CON ACTIVIDADES MUNICIPALES PARA COMPLEMENTAR EL DESARROLLO DEL PLAN CONCERTADO DE SERVICIOS SOCIALES</w:t>
            </w:r>
          </w:p>
        </w:tc>
        <w:tc>
          <w:tcPr>
            <w:tcW w:w="863" w:type="dxa"/>
            <w:tcBorders>
              <w:top w:val="nil"/>
              <w:left w:val="nil"/>
              <w:bottom w:val="single" w:sz="4" w:space="0" w:color="auto"/>
              <w:right w:val="single" w:sz="4" w:space="0" w:color="auto"/>
            </w:tcBorders>
            <w:shd w:val="clear" w:color="000000" w:fill="FFFFFF"/>
            <w:noWrap/>
            <w:vAlign w:val="center"/>
            <w:hideMark/>
          </w:tcPr>
          <w:p w14:paraId="472B1A8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BA4A95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48.000,00   </w:t>
            </w:r>
          </w:p>
        </w:tc>
        <w:tc>
          <w:tcPr>
            <w:tcW w:w="992" w:type="dxa"/>
            <w:tcBorders>
              <w:top w:val="nil"/>
              <w:left w:val="nil"/>
              <w:bottom w:val="single" w:sz="4" w:space="0" w:color="auto"/>
              <w:right w:val="single" w:sz="4" w:space="0" w:color="auto"/>
            </w:tcBorders>
            <w:noWrap/>
            <w:vAlign w:val="center"/>
            <w:hideMark/>
          </w:tcPr>
          <w:p w14:paraId="57007C3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BSO/231/48900 </w:t>
            </w:r>
          </w:p>
        </w:tc>
        <w:tc>
          <w:tcPr>
            <w:tcW w:w="945" w:type="dxa"/>
            <w:tcBorders>
              <w:top w:val="nil"/>
              <w:left w:val="nil"/>
              <w:bottom w:val="single" w:sz="4" w:space="0" w:color="auto"/>
              <w:right w:val="single" w:sz="4" w:space="0" w:color="auto"/>
            </w:tcBorders>
            <w:shd w:val="clear" w:color="000000" w:fill="FFFFFF"/>
            <w:vAlign w:val="center"/>
            <w:hideMark/>
          </w:tcPr>
          <w:p w14:paraId="48A92FA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D95067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7924AD1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ANTICIPO </w:t>
            </w:r>
          </w:p>
        </w:tc>
        <w:tc>
          <w:tcPr>
            <w:tcW w:w="837" w:type="dxa"/>
            <w:tcBorders>
              <w:top w:val="nil"/>
              <w:left w:val="nil"/>
              <w:bottom w:val="single" w:sz="4" w:space="0" w:color="auto"/>
              <w:right w:val="single" w:sz="4" w:space="0" w:color="auto"/>
            </w:tcBorders>
            <w:shd w:val="clear" w:color="000000" w:fill="FFFFFF"/>
            <w:vAlign w:val="center"/>
            <w:hideMark/>
          </w:tcPr>
          <w:p w14:paraId="0F10F9E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w:t>
            </w:r>
          </w:p>
        </w:tc>
        <w:tc>
          <w:tcPr>
            <w:tcW w:w="442" w:type="dxa"/>
            <w:gridSpan w:val="2"/>
            <w:tcBorders>
              <w:top w:val="nil"/>
              <w:left w:val="nil"/>
              <w:bottom w:val="nil"/>
              <w:right w:val="nil"/>
            </w:tcBorders>
            <w:shd w:val="clear" w:color="000000" w:fill="FFFFFF"/>
            <w:noWrap/>
            <w:vAlign w:val="bottom"/>
            <w:hideMark/>
          </w:tcPr>
          <w:p w14:paraId="194F4BA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7CCD820" w14:textId="77777777" w:rsidTr="002D268F">
        <w:trPr>
          <w:gridAfter w:val="1"/>
          <w:wAfter w:w="12" w:type="dxa"/>
          <w:trHeight w:val="144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2C15A4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14</w:t>
            </w:r>
          </w:p>
        </w:tc>
        <w:tc>
          <w:tcPr>
            <w:tcW w:w="384" w:type="dxa"/>
            <w:tcBorders>
              <w:top w:val="nil"/>
              <w:left w:val="nil"/>
              <w:bottom w:val="single" w:sz="4" w:space="0" w:color="auto"/>
              <w:right w:val="single" w:sz="4" w:space="0" w:color="auto"/>
            </w:tcBorders>
            <w:shd w:val="clear" w:color="000000" w:fill="FFFFFF"/>
            <w:noWrap/>
            <w:vAlign w:val="center"/>
            <w:hideMark/>
          </w:tcPr>
          <w:p w14:paraId="4EB0D7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145E3B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213ECAC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FOMENTO DEL ACCESO AL CENTRO DE DÍA "ALDEAS INFANTILES" UBICADO EN TIERRA DE ORO (LA MONTAÑA)</w:t>
            </w:r>
          </w:p>
        </w:tc>
        <w:tc>
          <w:tcPr>
            <w:tcW w:w="924" w:type="dxa"/>
            <w:tcBorders>
              <w:top w:val="nil"/>
              <w:left w:val="nil"/>
              <w:bottom w:val="single" w:sz="4" w:space="0" w:color="auto"/>
              <w:right w:val="single" w:sz="4" w:space="0" w:color="auto"/>
            </w:tcBorders>
            <w:shd w:val="clear" w:color="000000" w:fill="FFFFFF"/>
            <w:vAlign w:val="center"/>
            <w:hideMark/>
          </w:tcPr>
          <w:p w14:paraId="00F5737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635C0AF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ALDEAS INFANTILES (FAMILIAS CON MENORES DECLARADOS EN RIESGO O EN PREVENCIÓN QUE POR DIVERSAS CAUSAS NECESITEN EL SERVICIO DE DIA DE ALDEAS INFANTILES, UBICADO EN TIERRA DE ORO</w:t>
            </w:r>
          </w:p>
        </w:tc>
        <w:tc>
          <w:tcPr>
            <w:tcW w:w="1664" w:type="dxa"/>
            <w:tcBorders>
              <w:top w:val="nil"/>
              <w:left w:val="nil"/>
              <w:bottom w:val="single" w:sz="4" w:space="0" w:color="auto"/>
              <w:right w:val="single" w:sz="4" w:space="0" w:color="auto"/>
            </w:tcBorders>
            <w:shd w:val="clear" w:color="000000" w:fill="FFFFFF"/>
            <w:vAlign w:val="center"/>
            <w:hideMark/>
          </w:tcPr>
          <w:p w14:paraId="5D1D013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ATENCIÓN SOCIAL ENCAMINADA A LA FORMACIÓN, MEJORA, PERFECCIONAMIENTO, INTEGRACIÓN Y EDUCACIÓN SOCIAL. PROPUESTA EDUCATIVA PREVENTIVA QUE FACILITE A LA FAMILIA Y LOS MENORES UN PUNTO DE ENCUENTRO COMO SERVICIO DE ATENCIÓN PARA PREVENIR SITUACIONES DE RIESGO Y VULNERABILIDAD SOCIAL </w:t>
            </w:r>
          </w:p>
        </w:tc>
        <w:tc>
          <w:tcPr>
            <w:tcW w:w="1249" w:type="dxa"/>
            <w:tcBorders>
              <w:top w:val="nil"/>
              <w:left w:val="nil"/>
              <w:bottom w:val="single" w:sz="4" w:space="0" w:color="auto"/>
              <w:right w:val="single" w:sz="4" w:space="0" w:color="auto"/>
            </w:tcBorders>
            <w:shd w:val="clear" w:color="000000" w:fill="FFFFFF"/>
            <w:vAlign w:val="center"/>
            <w:hideMark/>
          </w:tcPr>
          <w:p w14:paraId="3CC57B3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LÍNEA8 - BIENESTAR SOCIAL - FOMENTO ACCESO AL CENTRO DE DÍA "ALDEAS INFANTILES" UBICADO EN TIERRA DE ORO</w:t>
            </w:r>
          </w:p>
        </w:tc>
        <w:tc>
          <w:tcPr>
            <w:tcW w:w="863" w:type="dxa"/>
            <w:tcBorders>
              <w:top w:val="nil"/>
              <w:left w:val="nil"/>
              <w:bottom w:val="single" w:sz="4" w:space="0" w:color="auto"/>
              <w:right w:val="single" w:sz="4" w:space="0" w:color="auto"/>
            </w:tcBorders>
            <w:shd w:val="clear" w:color="000000" w:fill="FFFFFF"/>
            <w:noWrap/>
            <w:vAlign w:val="center"/>
            <w:hideMark/>
          </w:tcPr>
          <w:p w14:paraId="7F14E90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03DDCD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30.000,00   </w:t>
            </w:r>
          </w:p>
        </w:tc>
        <w:tc>
          <w:tcPr>
            <w:tcW w:w="992" w:type="dxa"/>
            <w:tcBorders>
              <w:top w:val="nil"/>
              <w:left w:val="nil"/>
              <w:bottom w:val="single" w:sz="4" w:space="0" w:color="auto"/>
              <w:right w:val="single" w:sz="4" w:space="0" w:color="auto"/>
            </w:tcBorders>
            <w:noWrap/>
            <w:vAlign w:val="center"/>
            <w:hideMark/>
          </w:tcPr>
          <w:p w14:paraId="404EB9D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BSO/231/48904 </w:t>
            </w:r>
          </w:p>
        </w:tc>
        <w:tc>
          <w:tcPr>
            <w:tcW w:w="945" w:type="dxa"/>
            <w:tcBorders>
              <w:top w:val="nil"/>
              <w:left w:val="nil"/>
              <w:bottom w:val="single" w:sz="4" w:space="0" w:color="auto"/>
              <w:right w:val="single" w:sz="4" w:space="0" w:color="auto"/>
            </w:tcBorders>
            <w:shd w:val="clear" w:color="000000" w:fill="FFFFFF"/>
            <w:vAlign w:val="center"/>
            <w:hideMark/>
          </w:tcPr>
          <w:p w14:paraId="273D3A3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2EFFFA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C2FFDD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82AF0B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w:t>
            </w:r>
          </w:p>
        </w:tc>
        <w:tc>
          <w:tcPr>
            <w:tcW w:w="442" w:type="dxa"/>
            <w:gridSpan w:val="2"/>
            <w:tcBorders>
              <w:top w:val="nil"/>
              <w:left w:val="nil"/>
              <w:bottom w:val="nil"/>
              <w:right w:val="nil"/>
            </w:tcBorders>
            <w:shd w:val="clear" w:color="000000" w:fill="FFFFFF"/>
            <w:noWrap/>
            <w:vAlign w:val="bottom"/>
            <w:hideMark/>
          </w:tcPr>
          <w:p w14:paraId="02613F7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0B960A2" w14:textId="77777777" w:rsidTr="002D268F">
        <w:trPr>
          <w:gridAfter w:val="1"/>
          <w:wAfter w:w="12" w:type="dxa"/>
          <w:trHeight w:val="21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88C354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15</w:t>
            </w:r>
          </w:p>
        </w:tc>
        <w:tc>
          <w:tcPr>
            <w:tcW w:w="384" w:type="dxa"/>
            <w:tcBorders>
              <w:top w:val="nil"/>
              <w:left w:val="nil"/>
              <w:bottom w:val="single" w:sz="4" w:space="0" w:color="auto"/>
              <w:right w:val="single" w:sz="4" w:space="0" w:color="auto"/>
            </w:tcBorders>
            <w:shd w:val="clear" w:color="000000" w:fill="FFFFFF"/>
            <w:noWrap/>
            <w:vAlign w:val="center"/>
            <w:hideMark/>
          </w:tcPr>
          <w:p w14:paraId="75E55DC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B4B8BD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1C4063F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COOPERACIÓN CON ACTIVIDADES MUNICIPALES PARA EL DESARROLLO DEL PLAN CONCERTADO DE SERVICIOS SOCIALES</w:t>
            </w:r>
          </w:p>
        </w:tc>
        <w:tc>
          <w:tcPr>
            <w:tcW w:w="924" w:type="dxa"/>
            <w:tcBorders>
              <w:top w:val="nil"/>
              <w:left w:val="nil"/>
              <w:bottom w:val="single" w:sz="4" w:space="0" w:color="auto"/>
              <w:right w:val="single" w:sz="4" w:space="0" w:color="auto"/>
            </w:tcBorders>
            <w:shd w:val="clear" w:color="000000" w:fill="FFFFFF"/>
            <w:vAlign w:val="center"/>
            <w:hideMark/>
          </w:tcPr>
          <w:p w14:paraId="6D48B3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911B65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CÁRITAS </w:t>
            </w:r>
            <w:proofErr w:type="gramStart"/>
            <w:r w:rsidRPr="002D268F">
              <w:rPr>
                <w:rFonts w:asciiTheme="majorHAnsi" w:hAnsiTheme="majorHAnsi" w:cstheme="majorHAnsi"/>
                <w:sz w:val="12"/>
                <w:szCs w:val="12"/>
              </w:rPr>
              <w:t>DIOCESANA:CASA</w:t>
            </w:r>
            <w:proofErr w:type="gramEnd"/>
            <w:r w:rsidRPr="002D268F">
              <w:rPr>
                <w:rFonts w:asciiTheme="majorHAnsi" w:hAnsiTheme="majorHAnsi" w:cstheme="majorHAnsi"/>
                <w:sz w:val="12"/>
                <w:szCs w:val="12"/>
              </w:rPr>
              <w:t xml:space="preserve"> DE ACOGIDA MARÍA BLANCA (VARONES CON EDADES COMPRENDIDAS ENTRE LOS 18 Y 55 AÑOS, CON CARENCIA DE RECURSOS ECONÓMICOS, EN SITUACIONES DE EXCLUSIÓN SOCIAL, QUE PRECISEN UN RECURSO ALOJATIVO)</w:t>
            </w:r>
          </w:p>
        </w:tc>
        <w:tc>
          <w:tcPr>
            <w:tcW w:w="1664" w:type="dxa"/>
            <w:tcBorders>
              <w:top w:val="nil"/>
              <w:left w:val="nil"/>
              <w:bottom w:val="single" w:sz="4" w:space="0" w:color="auto"/>
              <w:right w:val="single" w:sz="4" w:space="0" w:color="auto"/>
            </w:tcBorders>
            <w:shd w:val="clear" w:color="000000" w:fill="FFFFFF"/>
            <w:vAlign w:val="center"/>
            <w:hideMark/>
          </w:tcPr>
          <w:p w14:paraId="578D90B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OFRECER UN ESPACIO ADECUADO DONDE DESARROLLAR UNA CORRECTA INTERVENCIÓN INTEGRAL CON LAS PERSONAS QUE SE ENCUENTREN EN SITUACIÓN DE EXCLUSIÓN SOCIAL, OFRECIENDO UN ESPACIO DE ACOGIDA, PARA COLECTIVOS SIN HOGAR, DANDO COBERTURA A NECESIDADES BÁSICAS, COMO SON ALOJAMIENTO, ALIMENTACIÓN, HIGIENE, VESTIDO. REALIZACIÓN DE UN DIAGNOSTICO SOCIAL, DANDO ACOGIDA A PERSONAS CON DIFICULTADES DE INTEGRACIÓN, DERIVANDO, EN SU CASO, A RECURSOS PARA LA INTEGRACIÓN SOCIAL </w:t>
            </w:r>
          </w:p>
        </w:tc>
        <w:tc>
          <w:tcPr>
            <w:tcW w:w="1249" w:type="dxa"/>
            <w:tcBorders>
              <w:top w:val="nil"/>
              <w:left w:val="nil"/>
              <w:bottom w:val="single" w:sz="4" w:space="0" w:color="auto"/>
              <w:right w:val="single" w:sz="4" w:space="0" w:color="auto"/>
            </w:tcBorders>
            <w:shd w:val="clear" w:color="000000" w:fill="FFFFFF"/>
            <w:vAlign w:val="center"/>
            <w:hideMark/>
          </w:tcPr>
          <w:p w14:paraId="6CF54CD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09 - BIENESTAR </w:t>
            </w:r>
            <w:proofErr w:type="gramStart"/>
            <w:r w:rsidRPr="002D268F">
              <w:rPr>
                <w:rFonts w:asciiTheme="majorHAnsi" w:hAnsiTheme="majorHAnsi" w:cstheme="majorHAnsi"/>
                <w:sz w:val="12"/>
                <w:szCs w:val="12"/>
              </w:rPr>
              <w:t>SOCIAL.-</w:t>
            </w:r>
            <w:proofErr w:type="gramEnd"/>
            <w:r w:rsidRPr="002D268F">
              <w:rPr>
                <w:rFonts w:asciiTheme="majorHAnsi" w:hAnsiTheme="majorHAnsi" w:cstheme="majorHAnsi"/>
                <w:sz w:val="12"/>
                <w:szCs w:val="12"/>
              </w:rPr>
              <w:t xml:space="preserve"> SUBVENCION NOMINATIVA CARITAS DIOCESANAS: CASA DE ACOGIDA MARIA BLANCA. COOPERACIÓN CON LAS ACTIVIDADES MUNICIPALES PARA DESARROLLO DEL PLAN CONCERTADO DE SERVICIOS SOCIALES</w:t>
            </w:r>
          </w:p>
        </w:tc>
        <w:tc>
          <w:tcPr>
            <w:tcW w:w="863" w:type="dxa"/>
            <w:tcBorders>
              <w:top w:val="nil"/>
              <w:left w:val="nil"/>
              <w:bottom w:val="single" w:sz="4" w:space="0" w:color="auto"/>
              <w:right w:val="single" w:sz="4" w:space="0" w:color="auto"/>
            </w:tcBorders>
            <w:shd w:val="clear" w:color="000000" w:fill="FFFFFF"/>
            <w:noWrap/>
            <w:vAlign w:val="center"/>
            <w:hideMark/>
          </w:tcPr>
          <w:p w14:paraId="1990B85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FFC56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6.000,00   </w:t>
            </w:r>
          </w:p>
        </w:tc>
        <w:tc>
          <w:tcPr>
            <w:tcW w:w="992" w:type="dxa"/>
            <w:tcBorders>
              <w:top w:val="nil"/>
              <w:left w:val="nil"/>
              <w:bottom w:val="single" w:sz="4" w:space="0" w:color="auto"/>
              <w:right w:val="single" w:sz="4" w:space="0" w:color="auto"/>
            </w:tcBorders>
            <w:noWrap/>
            <w:vAlign w:val="center"/>
            <w:hideMark/>
          </w:tcPr>
          <w:p w14:paraId="6E92C4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BSO/231/48949 </w:t>
            </w:r>
          </w:p>
        </w:tc>
        <w:tc>
          <w:tcPr>
            <w:tcW w:w="945" w:type="dxa"/>
            <w:tcBorders>
              <w:top w:val="nil"/>
              <w:left w:val="nil"/>
              <w:bottom w:val="single" w:sz="4" w:space="0" w:color="auto"/>
              <w:right w:val="single" w:sz="4" w:space="0" w:color="auto"/>
            </w:tcBorders>
            <w:shd w:val="clear" w:color="000000" w:fill="FFFFFF"/>
            <w:vAlign w:val="center"/>
            <w:hideMark/>
          </w:tcPr>
          <w:p w14:paraId="0F7C228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84643F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AAAB5F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7213D75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w:t>
            </w:r>
          </w:p>
        </w:tc>
        <w:tc>
          <w:tcPr>
            <w:tcW w:w="442" w:type="dxa"/>
            <w:gridSpan w:val="2"/>
            <w:tcBorders>
              <w:top w:val="nil"/>
              <w:left w:val="nil"/>
              <w:bottom w:val="nil"/>
              <w:right w:val="nil"/>
            </w:tcBorders>
            <w:shd w:val="clear" w:color="000000" w:fill="FFFFFF"/>
            <w:noWrap/>
            <w:vAlign w:val="bottom"/>
            <w:hideMark/>
          </w:tcPr>
          <w:p w14:paraId="7E39F6A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8D86AC0" w14:textId="77777777" w:rsidTr="002D268F">
        <w:trPr>
          <w:gridAfter w:val="1"/>
          <w:wAfter w:w="12" w:type="dxa"/>
          <w:trHeight w:val="28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2BCDE3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16</w:t>
            </w:r>
          </w:p>
        </w:tc>
        <w:tc>
          <w:tcPr>
            <w:tcW w:w="384" w:type="dxa"/>
            <w:tcBorders>
              <w:top w:val="nil"/>
              <w:left w:val="nil"/>
              <w:bottom w:val="single" w:sz="4" w:space="0" w:color="auto"/>
              <w:right w:val="single" w:sz="4" w:space="0" w:color="auto"/>
            </w:tcBorders>
            <w:shd w:val="clear" w:color="000000" w:fill="FFFFFF"/>
            <w:noWrap/>
            <w:vAlign w:val="center"/>
            <w:hideMark/>
          </w:tcPr>
          <w:p w14:paraId="12A613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8457F2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BSO</w:t>
            </w:r>
          </w:p>
        </w:tc>
        <w:tc>
          <w:tcPr>
            <w:tcW w:w="1246" w:type="dxa"/>
            <w:tcBorders>
              <w:top w:val="nil"/>
              <w:left w:val="nil"/>
              <w:bottom w:val="single" w:sz="4" w:space="0" w:color="auto"/>
              <w:right w:val="single" w:sz="4" w:space="0" w:color="auto"/>
            </w:tcBorders>
            <w:shd w:val="clear" w:color="000000" w:fill="FFFFFF"/>
            <w:vAlign w:val="center"/>
            <w:hideMark/>
          </w:tcPr>
          <w:p w14:paraId="6D2B69C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COLABORACIÓN CON LA ENTIDAD ANTAD EN ACTIVIDADES DE ATENCION E INSERCION DE DROGODEPENDIENTES</w:t>
            </w:r>
          </w:p>
        </w:tc>
        <w:tc>
          <w:tcPr>
            <w:tcW w:w="924" w:type="dxa"/>
            <w:tcBorders>
              <w:top w:val="nil"/>
              <w:left w:val="nil"/>
              <w:bottom w:val="single" w:sz="4" w:space="0" w:color="auto"/>
              <w:right w:val="single" w:sz="4" w:space="0" w:color="auto"/>
            </w:tcBorders>
            <w:shd w:val="clear" w:color="000000" w:fill="FFFFFF"/>
            <w:vAlign w:val="center"/>
            <w:hideMark/>
          </w:tcPr>
          <w:p w14:paraId="358618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4655BF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ANTAD (PERSONAS EN SITUACIÓN DE DROGODEPENDENCIA Y CON CONDUCTAS ADICTIVAS, ASI COMO INTERVENCIÓN FAMILIAR)</w:t>
            </w:r>
          </w:p>
        </w:tc>
        <w:tc>
          <w:tcPr>
            <w:tcW w:w="1664" w:type="dxa"/>
            <w:tcBorders>
              <w:top w:val="nil"/>
              <w:left w:val="nil"/>
              <w:bottom w:val="single" w:sz="4" w:space="0" w:color="auto"/>
              <w:right w:val="single" w:sz="4" w:space="0" w:color="auto"/>
            </w:tcBorders>
            <w:shd w:val="clear" w:color="000000" w:fill="FFFFFF"/>
            <w:vAlign w:val="center"/>
            <w:hideMark/>
          </w:tcPr>
          <w:p w14:paraId="6F86825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PUESTA EN MARCHA DE ACTIVIDADES ENCAMINADAS A LA PREVENCIÓN DE LAS DROGODEPENDENCIAS, ASÍ COMO SU TRATAMIENTO Y REINSERCIÓN SOCIAL DE TODO TIPO DE PACIENTES DROGODEPENDIENTES Y CON CONDUCTAS ADICTIVAS, DANDO UNA RESPUESTA INTEGRAL MEDIANTE TERAPIAS INDIVIDALES, FAMILARES, ORIENTACIÓN Y ASESORAMIENTO A LAS FAMILIAS DE ACTIVIDADES FORMATIVAS, PREVENTIVAS, MOTIVACIÓN PARA LA BÚSQUEDA ACTIVA DEL EMPLEO, COORDINACIÓN CON OTROS RECURSOS, A FIN DE PREVENIR, TRATAR Y REHABILITAR A DROGODEPENDIENTES MEDIANTE UNA INTERVENCION MULTIDICIPLINAR</w:t>
            </w:r>
          </w:p>
        </w:tc>
        <w:tc>
          <w:tcPr>
            <w:tcW w:w="1249" w:type="dxa"/>
            <w:tcBorders>
              <w:top w:val="nil"/>
              <w:left w:val="nil"/>
              <w:bottom w:val="single" w:sz="4" w:space="0" w:color="auto"/>
              <w:right w:val="single" w:sz="4" w:space="0" w:color="auto"/>
            </w:tcBorders>
            <w:shd w:val="clear" w:color="000000" w:fill="FFFFFF"/>
            <w:vAlign w:val="center"/>
            <w:hideMark/>
          </w:tcPr>
          <w:p w14:paraId="16438C5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10 - BIENESTAR SOCIAL. SUBVENCION NOMINATIVA ANTAD.  COLABORACIÓN ACTIVIDADES DE ATENCIÓN E INSERCIÓN DE DROGODEPENDIENTES</w:t>
            </w:r>
          </w:p>
        </w:tc>
        <w:tc>
          <w:tcPr>
            <w:tcW w:w="863" w:type="dxa"/>
            <w:tcBorders>
              <w:top w:val="nil"/>
              <w:left w:val="nil"/>
              <w:bottom w:val="single" w:sz="4" w:space="0" w:color="auto"/>
              <w:right w:val="single" w:sz="4" w:space="0" w:color="auto"/>
            </w:tcBorders>
            <w:shd w:val="clear" w:color="000000" w:fill="FFFFFF"/>
            <w:noWrap/>
            <w:vAlign w:val="center"/>
            <w:hideMark/>
          </w:tcPr>
          <w:p w14:paraId="386BB0C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668E37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50.000,00   </w:t>
            </w:r>
          </w:p>
        </w:tc>
        <w:tc>
          <w:tcPr>
            <w:tcW w:w="992" w:type="dxa"/>
            <w:tcBorders>
              <w:top w:val="nil"/>
              <w:left w:val="nil"/>
              <w:bottom w:val="single" w:sz="4" w:space="0" w:color="auto"/>
              <w:right w:val="single" w:sz="4" w:space="0" w:color="auto"/>
            </w:tcBorders>
            <w:noWrap/>
            <w:vAlign w:val="center"/>
            <w:hideMark/>
          </w:tcPr>
          <w:p w14:paraId="50E9F4D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BSO/231/48970 </w:t>
            </w:r>
          </w:p>
        </w:tc>
        <w:tc>
          <w:tcPr>
            <w:tcW w:w="945" w:type="dxa"/>
            <w:tcBorders>
              <w:top w:val="nil"/>
              <w:left w:val="nil"/>
              <w:bottom w:val="single" w:sz="4" w:space="0" w:color="auto"/>
              <w:right w:val="single" w:sz="4" w:space="0" w:color="auto"/>
            </w:tcBorders>
            <w:shd w:val="clear" w:color="000000" w:fill="FFFFFF"/>
            <w:vAlign w:val="center"/>
            <w:hideMark/>
          </w:tcPr>
          <w:p w14:paraId="3A61A11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E6D94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CE4AFE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C3C3C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w:t>
            </w:r>
          </w:p>
        </w:tc>
        <w:tc>
          <w:tcPr>
            <w:tcW w:w="442" w:type="dxa"/>
            <w:gridSpan w:val="2"/>
            <w:tcBorders>
              <w:top w:val="nil"/>
              <w:left w:val="nil"/>
              <w:bottom w:val="nil"/>
              <w:right w:val="nil"/>
            </w:tcBorders>
            <w:shd w:val="clear" w:color="000000" w:fill="FFFFFF"/>
            <w:noWrap/>
            <w:vAlign w:val="bottom"/>
            <w:hideMark/>
          </w:tcPr>
          <w:p w14:paraId="3DDAAAD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0C5B1A3" w14:textId="77777777" w:rsidTr="002D268F">
        <w:trPr>
          <w:gridAfter w:val="1"/>
          <w:wAfter w:w="12" w:type="dxa"/>
          <w:trHeight w:val="19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183F2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17</w:t>
            </w:r>
          </w:p>
        </w:tc>
        <w:tc>
          <w:tcPr>
            <w:tcW w:w="384" w:type="dxa"/>
            <w:tcBorders>
              <w:top w:val="nil"/>
              <w:left w:val="nil"/>
              <w:bottom w:val="single" w:sz="4" w:space="0" w:color="auto"/>
              <w:right w:val="single" w:sz="4" w:space="0" w:color="auto"/>
            </w:tcBorders>
            <w:shd w:val="clear" w:color="000000" w:fill="FFFFFF"/>
            <w:noWrap/>
            <w:vAlign w:val="center"/>
            <w:hideMark/>
          </w:tcPr>
          <w:p w14:paraId="6DEDE16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9EC92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COM</w:t>
            </w:r>
          </w:p>
        </w:tc>
        <w:tc>
          <w:tcPr>
            <w:tcW w:w="1246" w:type="dxa"/>
            <w:tcBorders>
              <w:top w:val="nil"/>
              <w:left w:val="nil"/>
              <w:bottom w:val="single" w:sz="4" w:space="0" w:color="auto"/>
              <w:right w:val="single" w:sz="4" w:space="0" w:color="auto"/>
            </w:tcBorders>
            <w:shd w:val="clear" w:color="000000" w:fill="FFFFFF"/>
            <w:vAlign w:val="center"/>
            <w:hideMark/>
          </w:tcPr>
          <w:p w14:paraId="63C56B2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ACTIVIDAD COMERCIAL EN LAS ZONAS COMERCIALES ABIERTAS. LOCAL CERO.</w:t>
            </w:r>
          </w:p>
        </w:tc>
        <w:tc>
          <w:tcPr>
            <w:tcW w:w="924" w:type="dxa"/>
            <w:tcBorders>
              <w:top w:val="nil"/>
              <w:left w:val="nil"/>
              <w:bottom w:val="single" w:sz="4" w:space="0" w:color="auto"/>
              <w:right w:val="single" w:sz="4" w:space="0" w:color="auto"/>
            </w:tcBorders>
            <w:shd w:val="clear" w:color="000000" w:fill="FFFFFF"/>
            <w:vAlign w:val="center"/>
            <w:hideMark/>
          </w:tcPr>
          <w:p w14:paraId="27AC3D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15B33C1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TITULARES DE PEQUEÑAS EMPRESAS CONSTITUIDAS BAJO CUALQUIER FORMA MERCANTIL, EMPRESARIOS INDIVIDUALES Y COMUNIDADES DE BIENES O SOCIEDADES CIVILES, QUE INICIEN UNA ACTIVIDAD EN ESTABLECIMIENTOS UBICADOS EN EL MUNICIPIO DE LOS </w:t>
            </w:r>
            <w:r w:rsidRPr="002D268F">
              <w:rPr>
                <w:rFonts w:asciiTheme="majorHAnsi" w:hAnsiTheme="majorHAnsi" w:cstheme="majorHAnsi"/>
                <w:sz w:val="12"/>
                <w:szCs w:val="12"/>
              </w:rPr>
              <w:lastRenderedPageBreak/>
              <w:t>REALEJOS, SIEMPRE QUE ESTOS SE ENCUENTRE A PIE DE CALLE</w:t>
            </w:r>
          </w:p>
        </w:tc>
        <w:tc>
          <w:tcPr>
            <w:tcW w:w="1664" w:type="dxa"/>
            <w:tcBorders>
              <w:top w:val="nil"/>
              <w:left w:val="nil"/>
              <w:bottom w:val="single" w:sz="4" w:space="0" w:color="auto"/>
              <w:right w:val="single" w:sz="4" w:space="0" w:color="auto"/>
            </w:tcBorders>
            <w:shd w:val="clear" w:color="000000" w:fill="FFFFFF"/>
            <w:vAlign w:val="center"/>
            <w:hideMark/>
          </w:tcPr>
          <w:p w14:paraId="181605C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lastRenderedPageBreak/>
              <w:t xml:space="preserve">OBJETIFO ESTRATÉGICO: 1.- CONTRIBUIR A LA OCUPACION DE LOCALES VACIOS EN ZCA. 2.- INCENTIVAR LA PUESTA EN MARCHA DE NUEVAS ACTIVIDADES ECONÓMICAS. 3.- IMPULSAR LA APERTURA DE NUEVAS ACTIVIDADES EMPRESARIALES/COMERCIALES Y DE SERIVICOS EN EL MUNICIPIO. 4.- DIVERSIFICAR LA OFERTA COMERCIAL EXISTENTE CON LA FINALIDAD DE INCENTIVAR SINERGIAS COMERCIALES. </w:t>
            </w:r>
          </w:p>
        </w:tc>
        <w:tc>
          <w:tcPr>
            <w:tcW w:w="1249" w:type="dxa"/>
            <w:tcBorders>
              <w:top w:val="nil"/>
              <w:left w:val="nil"/>
              <w:bottom w:val="single" w:sz="4" w:space="0" w:color="auto"/>
              <w:right w:val="single" w:sz="4" w:space="0" w:color="auto"/>
            </w:tcBorders>
            <w:shd w:val="clear" w:color="000000" w:fill="FFFFFF"/>
            <w:vAlign w:val="center"/>
            <w:hideMark/>
          </w:tcPr>
          <w:p w14:paraId="1FE90DB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COMERCIO - PROMOVER EL IMPULSO DE LA ACTIVIDAD ECONÓMICA A TRAVES DE LA RECUPERACIÓN DE LOCALES COMERCIALES VACIOS QUE GENEREN FLUJOS DE PERSONAS Y ACTIVIDAD EN LAS ZONAS COMERCIALES ABIERTAS. LOCAL CERO</w:t>
            </w:r>
          </w:p>
        </w:tc>
        <w:tc>
          <w:tcPr>
            <w:tcW w:w="863" w:type="dxa"/>
            <w:tcBorders>
              <w:top w:val="nil"/>
              <w:left w:val="nil"/>
              <w:bottom w:val="single" w:sz="4" w:space="0" w:color="auto"/>
              <w:right w:val="single" w:sz="4" w:space="0" w:color="auto"/>
            </w:tcBorders>
            <w:shd w:val="clear" w:color="000000" w:fill="FFFFFF"/>
            <w:noWrap/>
            <w:vAlign w:val="center"/>
            <w:hideMark/>
          </w:tcPr>
          <w:p w14:paraId="4AC1196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CF937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17.000,00   </w:t>
            </w:r>
          </w:p>
        </w:tc>
        <w:tc>
          <w:tcPr>
            <w:tcW w:w="992" w:type="dxa"/>
            <w:tcBorders>
              <w:top w:val="nil"/>
              <w:left w:val="nil"/>
              <w:bottom w:val="single" w:sz="4" w:space="0" w:color="auto"/>
              <w:right w:val="single" w:sz="4" w:space="0" w:color="auto"/>
            </w:tcBorders>
            <w:noWrap/>
            <w:vAlign w:val="center"/>
            <w:hideMark/>
          </w:tcPr>
          <w:p w14:paraId="2FD4E49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COM/433/47900 </w:t>
            </w:r>
          </w:p>
        </w:tc>
        <w:tc>
          <w:tcPr>
            <w:tcW w:w="945" w:type="dxa"/>
            <w:tcBorders>
              <w:top w:val="nil"/>
              <w:left w:val="nil"/>
              <w:bottom w:val="single" w:sz="4" w:space="0" w:color="auto"/>
              <w:right w:val="single" w:sz="4" w:space="0" w:color="auto"/>
            </w:tcBorders>
            <w:shd w:val="clear" w:color="000000" w:fill="FFFFFF"/>
            <w:vAlign w:val="center"/>
            <w:hideMark/>
          </w:tcPr>
          <w:p w14:paraId="1552D3C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592EEA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10DA5E7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w:t>
            </w:r>
          </w:p>
        </w:tc>
        <w:tc>
          <w:tcPr>
            <w:tcW w:w="837" w:type="dxa"/>
            <w:tcBorders>
              <w:top w:val="nil"/>
              <w:left w:val="nil"/>
              <w:bottom w:val="single" w:sz="4" w:space="0" w:color="auto"/>
              <w:right w:val="single" w:sz="4" w:space="0" w:color="auto"/>
            </w:tcBorders>
            <w:shd w:val="clear" w:color="000000" w:fill="FFFFFF"/>
            <w:vAlign w:val="center"/>
            <w:hideMark/>
          </w:tcPr>
          <w:p w14:paraId="24663D3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TRIMESTRAL</w:t>
            </w:r>
          </w:p>
        </w:tc>
        <w:tc>
          <w:tcPr>
            <w:tcW w:w="442" w:type="dxa"/>
            <w:gridSpan w:val="2"/>
            <w:tcBorders>
              <w:top w:val="nil"/>
              <w:left w:val="nil"/>
              <w:bottom w:val="nil"/>
              <w:right w:val="nil"/>
            </w:tcBorders>
            <w:shd w:val="clear" w:color="000000" w:fill="FFFFFF"/>
            <w:noWrap/>
            <w:vAlign w:val="bottom"/>
            <w:hideMark/>
          </w:tcPr>
          <w:p w14:paraId="01464B5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1087C2B" w14:textId="77777777" w:rsidTr="002D268F">
        <w:trPr>
          <w:gridAfter w:val="1"/>
          <w:wAfter w:w="12" w:type="dxa"/>
          <w:trHeight w:val="184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B3C69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18</w:t>
            </w:r>
          </w:p>
        </w:tc>
        <w:tc>
          <w:tcPr>
            <w:tcW w:w="384" w:type="dxa"/>
            <w:tcBorders>
              <w:top w:val="nil"/>
              <w:left w:val="nil"/>
              <w:bottom w:val="single" w:sz="4" w:space="0" w:color="auto"/>
              <w:right w:val="single" w:sz="4" w:space="0" w:color="auto"/>
            </w:tcBorders>
            <w:shd w:val="clear" w:color="000000" w:fill="FFFFFF"/>
            <w:noWrap/>
            <w:vAlign w:val="center"/>
            <w:hideMark/>
          </w:tcPr>
          <w:p w14:paraId="17B942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949D07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COM</w:t>
            </w:r>
          </w:p>
        </w:tc>
        <w:tc>
          <w:tcPr>
            <w:tcW w:w="1246" w:type="dxa"/>
            <w:tcBorders>
              <w:top w:val="nil"/>
              <w:left w:val="nil"/>
              <w:bottom w:val="single" w:sz="4" w:space="0" w:color="auto"/>
              <w:right w:val="single" w:sz="4" w:space="0" w:color="auto"/>
            </w:tcBorders>
            <w:shd w:val="clear" w:color="000000" w:fill="FFFFFF"/>
            <w:vAlign w:val="center"/>
            <w:hideMark/>
          </w:tcPr>
          <w:p w14:paraId="5FD073C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POTENCIAR EL TEJIDO COMERCIAL, </w:t>
            </w:r>
            <w:proofErr w:type="gramStart"/>
            <w:r w:rsidRPr="002D268F">
              <w:rPr>
                <w:rFonts w:asciiTheme="majorHAnsi" w:hAnsiTheme="majorHAnsi" w:cstheme="majorHAnsi"/>
                <w:sz w:val="12"/>
                <w:szCs w:val="12"/>
              </w:rPr>
              <w:t>INDUSTRIAL ,</w:t>
            </w:r>
            <w:proofErr w:type="gramEnd"/>
            <w:r w:rsidRPr="002D268F">
              <w:rPr>
                <w:rFonts w:asciiTheme="majorHAnsi" w:hAnsiTheme="majorHAnsi" w:cstheme="majorHAnsi"/>
                <w:sz w:val="12"/>
                <w:szCs w:val="12"/>
              </w:rPr>
              <w:t xml:space="preserve"> PROFESIONAL Y DE SERVICIOS DEL MUNICIPIO A TRAVÉS DE PROYECTOS EMPRESARIALES</w:t>
            </w:r>
          </w:p>
        </w:tc>
        <w:tc>
          <w:tcPr>
            <w:tcW w:w="924" w:type="dxa"/>
            <w:tcBorders>
              <w:top w:val="nil"/>
              <w:left w:val="nil"/>
              <w:bottom w:val="single" w:sz="4" w:space="0" w:color="auto"/>
              <w:right w:val="single" w:sz="4" w:space="0" w:color="auto"/>
            </w:tcBorders>
            <w:shd w:val="clear" w:color="000000" w:fill="FFFFFF"/>
            <w:vAlign w:val="center"/>
            <w:hideMark/>
          </w:tcPr>
          <w:p w14:paraId="5AF6526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36C3898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SECTORES ECONÓMICOS DEL MUNICIPIO DE LOS REALEJOS</w:t>
            </w:r>
          </w:p>
        </w:tc>
        <w:tc>
          <w:tcPr>
            <w:tcW w:w="1664" w:type="dxa"/>
            <w:tcBorders>
              <w:top w:val="nil"/>
              <w:left w:val="nil"/>
              <w:bottom w:val="single" w:sz="4" w:space="0" w:color="auto"/>
              <w:right w:val="single" w:sz="4" w:space="0" w:color="auto"/>
            </w:tcBorders>
            <w:shd w:val="clear" w:color="000000" w:fill="FFFFFF"/>
            <w:vAlign w:val="center"/>
            <w:hideMark/>
          </w:tcPr>
          <w:p w14:paraId="06804A5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CREACIÓN DE NUEVOS PROYECTOS EMPRESARIALES EN SECTORES ECONÓMICOS. </w:t>
            </w:r>
          </w:p>
        </w:tc>
        <w:tc>
          <w:tcPr>
            <w:tcW w:w="1249" w:type="dxa"/>
            <w:tcBorders>
              <w:top w:val="nil"/>
              <w:left w:val="nil"/>
              <w:bottom w:val="single" w:sz="4" w:space="0" w:color="auto"/>
              <w:right w:val="single" w:sz="4" w:space="0" w:color="auto"/>
            </w:tcBorders>
            <w:shd w:val="clear" w:color="000000" w:fill="FFFFFF"/>
            <w:vAlign w:val="center"/>
            <w:hideMark/>
          </w:tcPr>
          <w:p w14:paraId="02B122A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3 - COMERCIO - POTENCIAR EL TEJIDO COMERCIAL, INDUSTRIAL, PROFESIONAL Y DE SERVICIOS DEL MUNICIPIO A TRAVÉS DE PROYECTOS EMPRESARIALES.</w:t>
            </w:r>
          </w:p>
        </w:tc>
        <w:tc>
          <w:tcPr>
            <w:tcW w:w="863" w:type="dxa"/>
            <w:tcBorders>
              <w:top w:val="nil"/>
              <w:left w:val="nil"/>
              <w:bottom w:val="single" w:sz="4" w:space="0" w:color="auto"/>
              <w:right w:val="single" w:sz="4" w:space="0" w:color="auto"/>
            </w:tcBorders>
            <w:shd w:val="clear" w:color="000000" w:fill="FFFFFF"/>
            <w:noWrap/>
            <w:vAlign w:val="center"/>
            <w:hideMark/>
          </w:tcPr>
          <w:p w14:paraId="608B573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C9D4D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80.000,00   </w:t>
            </w:r>
          </w:p>
        </w:tc>
        <w:tc>
          <w:tcPr>
            <w:tcW w:w="992" w:type="dxa"/>
            <w:tcBorders>
              <w:top w:val="nil"/>
              <w:left w:val="nil"/>
              <w:bottom w:val="single" w:sz="4" w:space="0" w:color="auto"/>
              <w:right w:val="single" w:sz="4" w:space="0" w:color="auto"/>
            </w:tcBorders>
            <w:noWrap/>
            <w:vAlign w:val="center"/>
            <w:hideMark/>
          </w:tcPr>
          <w:p w14:paraId="19ADFA1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COM/433/47900 </w:t>
            </w:r>
          </w:p>
        </w:tc>
        <w:tc>
          <w:tcPr>
            <w:tcW w:w="945" w:type="dxa"/>
            <w:tcBorders>
              <w:top w:val="nil"/>
              <w:left w:val="nil"/>
              <w:bottom w:val="single" w:sz="4" w:space="0" w:color="auto"/>
              <w:right w:val="single" w:sz="4" w:space="0" w:color="auto"/>
            </w:tcBorders>
            <w:shd w:val="clear" w:color="000000" w:fill="FFFFFF"/>
            <w:vAlign w:val="center"/>
            <w:hideMark/>
          </w:tcPr>
          <w:p w14:paraId="425F661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0DC939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ESPECIFICAS</w:t>
            </w:r>
          </w:p>
        </w:tc>
        <w:tc>
          <w:tcPr>
            <w:tcW w:w="861" w:type="dxa"/>
            <w:tcBorders>
              <w:top w:val="nil"/>
              <w:left w:val="nil"/>
              <w:bottom w:val="single" w:sz="4" w:space="0" w:color="auto"/>
              <w:right w:val="single" w:sz="4" w:space="0" w:color="auto"/>
            </w:tcBorders>
            <w:shd w:val="clear" w:color="000000" w:fill="FFFFFF"/>
            <w:vAlign w:val="center"/>
            <w:hideMark/>
          </w:tcPr>
          <w:p w14:paraId="0916DEC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w:t>
            </w:r>
          </w:p>
        </w:tc>
        <w:tc>
          <w:tcPr>
            <w:tcW w:w="837" w:type="dxa"/>
            <w:tcBorders>
              <w:top w:val="nil"/>
              <w:left w:val="nil"/>
              <w:bottom w:val="single" w:sz="4" w:space="0" w:color="auto"/>
              <w:right w:val="single" w:sz="4" w:space="0" w:color="auto"/>
            </w:tcBorders>
            <w:shd w:val="clear" w:color="000000" w:fill="FFFFFF"/>
            <w:vAlign w:val="center"/>
            <w:hideMark/>
          </w:tcPr>
          <w:p w14:paraId="4D6D206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TRIMESTRAL</w:t>
            </w:r>
          </w:p>
        </w:tc>
        <w:tc>
          <w:tcPr>
            <w:tcW w:w="442" w:type="dxa"/>
            <w:gridSpan w:val="2"/>
            <w:tcBorders>
              <w:top w:val="nil"/>
              <w:left w:val="nil"/>
              <w:bottom w:val="nil"/>
              <w:right w:val="nil"/>
            </w:tcBorders>
            <w:shd w:val="clear" w:color="000000" w:fill="FFFFFF"/>
            <w:noWrap/>
            <w:vAlign w:val="bottom"/>
            <w:hideMark/>
          </w:tcPr>
          <w:p w14:paraId="6E8009E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96D4BD0" w14:textId="77777777" w:rsidTr="002D268F">
        <w:trPr>
          <w:gridAfter w:val="1"/>
          <w:wAfter w:w="12" w:type="dxa"/>
          <w:trHeight w:val="117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D905FB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19</w:t>
            </w:r>
          </w:p>
        </w:tc>
        <w:tc>
          <w:tcPr>
            <w:tcW w:w="384" w:type="dxa"/>
            <w:tcBorders>
              <w:top w:val="nil"/>
              <w:left w:val="nil"/>
              <w:bottom w:val="single" w:sz="4" w:space="0" w:color="auto"/>
              <w:right w:val="single" w:sz="4" w:space="0" w:color="auto"/>
            </w:tcBorders>
            <w:shd w:val="clear" w:color="000000" w:fill="FFFFFF"/>
            <w:noWrap/>
            <w:vAlign w:val="center"/>
            <w:hideMark/>
          </w:tcPr>
          <w:p w14:paraId="26B44D5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vAlign w:val="center"/>
            <w:hideMark/>
          </w:tcPr>
          <w:p w14:paraId="6E06D67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COM</w:t>
            </w:r>
          </w:p>
        </w:tc>
        <w:tc>
          <w:tcPr>
            <w:tcW w:w="1246" w:type="dxa"/>
            <w:tcBorders>
              <w:top w:val="nil"/>
              <w:left w:val="nil"/>
              <w:bottom w:val="single" w:sz="4" w:space="0" w:color="auto"/>
              <w:right w:val="single" w:sz="4" w:space="0" w:color="auto"/>
            </w:tcBorders>
            <w:shd w:val="clear" w:color="000000" w:fill="FFFFFF"/>
            <w:vAlign w:val="center"/>
            <w:hideMark/>
          </w:tcPr>
          <w:p w14:paraId="175F973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DESTINADA A EMPRENDEDORES PARA EL FOMENTAR LA CONTINUIDAD DE LOS NEGOCIOS Y MITIGAR EL IMPACTO ECONÓMICO EN UNA ZONA COMERCIAL DE ACTUACIÓN DEL MUNICIPIO.</w:t>
            </w:r>
          </w:p>
        </w:tc>
        <w:tc>
          <w:tcPr>
            <w:tcW w:w="924" w:type="dxa"/>
            <w:tcBorders>
              <w:top w:val="nil"/>
              <w:left w:val="nil"/>
              <w:bottom w:val="single" w:sz="4" w:space="0" w:color="auto"/>
              <w:right w:val="single" w:sz="4" w:space="0" w:color="auto"/>
            </w:tcBorders>
            <w:shd w:val="clear" w:color="000000" w:fill="FFFFFF"/>
            <w:vAlign w:val="center"/>
            <w:hideMark/>
          </w:tcPr>
          <w:p w14:paraId="4938BAC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206214B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LOS DESTINATARIOS FINALES SON LOS TITULARES DE LAS PEQUEÑAS EMPRESAS CONSTITUIDAS BAJO CUALQUIER FORMA MERCANTIL, EMPRESARIOS/AS INDIVIDUALES Y COMUNIDAD DE BIENES O SOCIEDADES CIVILES QUE TENGAN UNA ACTIVIDAD EN EL MUNICIPIO DE LOS REALEJOS.</w:t>
            </w:r>
          </w:p>
        </w:tc>
        <w:tc>
          <w:tcPr>
            <w:tcW w:w="1664" w:type="dxa"/>
            <w:tcBorders>
              <w:top w:val="nil"/>
              <w:left w:val="nil"/>
              <w:bottom w:val="single" w:sz="4" w:space="0" w:color="auto"/>
              <w:right w:val="single" w:sz="4" w:space="0" w:color="auto"/>
            </w:tcBorders>
            <w:shd w:val="clear" w:color="000000" w:fill="FFFFFF"/>
            <w:vAlign w:val="center"/>
            <w:hideMark/>
          </w:tcPr>
          <w:p w14:paraId="6DC0D78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MITIGAR EL IMPACTO ECONÓMICO, FOMENTO EN LA CONTINUIDAD DEL NEGOCIO, MEJORAR LA COMPETITIVIDAD Y PROMOCIÓN DE LA RECUPERACIÓN ECONÓMICA.</w:t>
            </w:r>
          </w:p>
        </w:tc>
        <w:tc>
          <w:tcPr>
            <w:tcW w:w="1249" w:type="dxa"/>
            <w:tcBorders>
              <w:top w:val="nil"/>
              <w:left w:val="nil"/>
              <w:bottom w:val="single" w:sz="4" w:space="0" w:color="auto"/>
              <w:right w:val="single" w:sz="4" w:space="0" w:color="auto"/>
            </w:tcBorders>
            <w:shd w:val="clear" w:color="000000" w:fill="FFFFFF"/>
            <w:vAlign w:val="center"/>
            <w:hideMark/>
          </w:tcPr>
          <w:p w14:paraId="1A19B20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5 - COMERCIO: SUBVENCIÓN DESTINADA A EMPRENDEDORES PARA EL FOMENTAR LA CONTINUIDAD DE LOS NEGOCIOS Y MITIGAR EL IMPACTO ECONÓMICO EN UNA ZONA COMERCIAL DE ACTUACIÓN DEL MUNICIPIO</w:t>
            </w:r>
          </w:p>
        </w:tc>
        <w:tc>
          <w:tcPr>
            <w:tcW w:w="863" w:type="dxa"/>
            <w:tcBorders>
              <w:top w:val="nil"/>
              <w:left w:val="nil"/>
              <w:bottom w:val="single" w:sz="4" w:space="0" w:color="auto"/>
              <w:right w:val="single" w:sz="4" w:space="0" w:color="auto"/>
            </w:tcBorders>
            <w:shd w:val="clear" w:color="000000" w:fill="FFFFFF"/>
            <w:vAlign w:val="center"/>
            <w:hideMark/>
          </w:tcPr>
          <w:p w14:paraId="66CFC22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B577B67" w14:textId="77777777" w:rsidR="002D268F" w:rsidRPr="002D268F" w:rsidRDefault="002D268F" w:rsidP="002D268F">
            <w:pPr>
              <w:jc w:val="right"/>
              <w:rPr>
                <w:rFonts w:asciiTheme="majorHAnsi" w:hAnsiTheme="majorHAnsi" w:cstheme="majorHAnsi"/>
                <w:sz w:val="12"/>
                <w:szCs w:val="12"/>
              </w:rPr>
            </w:pPr>
            <w:r w:rsidRPr="002D268F">
              <w:rPr>
                <w:rFonts w:asciiTheme="majorHAnsi" w:hAnsiTheme="majorHAnsi" w:cstheme="majorHAnsi"/>
                <w:sz w:val="12"/>
                <w:szCs w:val="12"/>
              </w:rPr>
              <w:t xml:space="preserve">                30.000,00   </w:t>
            </w:r>
          </w:p>
        </w:tc>
        <w:tc>
          <w:tcPr>
            <w:tcW w:w="992" w:type="dxa"/>
            <w:tcBorders>
              <w:top w:val="nil"/>
              <w:left w:val="nil"/>
              <w:bottom w:val="single" w:sz="4" w:space="0" w:color="auto"/>
              <w:right w:val="single" w:sz="4" w:space="0" w:color="auto"/>
            </w:tcBorders>
            <w:vAlign w:val="center"/>
            <w:hideMark/>
          </w:tcPr>
          <w:p w14:paraId="7625EB3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COM/433/47900 </w:t>
            </w:r>
          </w:p>
        </w:tc>
        <w:tc>
          <w:tcPr>
            <w:tcW w:w="945" w:type="dxa"/>
            <w:tcBorders>
              <w:top w:val="nil"/>
              <w:left w:val="nil"/>
              <w:bottom w:val="single" w:sz="4" w:space="0" w:color="auto"/>
              <w:right w:val="single" w:sz="4" w:space="0" w:color="auto"/>
            </w:tcBorders>
            <w:shd w:val="clear" w:color="000000" w:fill="FFFFFF"/>
            <w:vAlign w:val="center"/>
            <w:hideMark/>
          </w:tcPr>
          <w:p w14:paraId="27BDA42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14F39B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4766219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w:t>
            </w:r>
          </w:p>
        </w:tc>
        <w:tc>
          <w:tcPr>
            <w:tcW w:w="837" w:type="dxa"/>
            <w:tcBorders>
              <w:top w:val="nil"/>
              <w:left w:val="nil"/>
              <w:bottom w:val="single" w:sz="4" w:space="0" w:color="auto"/>
              <w:right w:val="single" w:sz="4" w:space="0" w:color="auto"/>
            </w:tcBorders>
            <w:shd w:val="clear" w:color="000000" w:fill="FFFFFF"/>
            <w:vAlign w:val="center"/>
            <w:hideMark/>
          </w:tcPr>
          <w:p w14:paraId="3424286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PERIÓDICO ANUAL </w:t>
            </w:r>
          </w:p>
        </w:tc>
        <w:tc>
          <w:tcPr>
            <w:tcW w:w="442" w:type="dxa"/>
            <w:gridSpan w:val="2"/>
            <w:tcBorders>
              <w:top w:val="nil"/>
              <w:left w:val="nil"/>
              <w:bottom w:val="nil"/>
              <w:right w:val="nil"/>
            </w:tcBorders>
            <w:shd w:val="clear" w:color="000000" w:fill="FFFFFF"/>
            <w:vAlign w:val="center"/>
            <w:hideMark/>
          </w:tcPr>
          <w:p w14:paraId="6A2DC86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643027B" w14:textId="77777777" w:rsidTr="002D268F">
        <w:trPr>
          <w:gridAfter w:val="1"/>
          <w:wAfter w:w="12" w:type="dxa"/>
          <w:trHeight w:val="19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102603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w:t>
            </w:r>
          </w:p>
        </w:tc>
        <w:tc>
          <w:tcPr>
            <w:tcW w:w="384" w:type="dxa"/>
            <w:tcBorders>
              <w:top w:val="nil"/>
              <w:left w:val="nil"/>
              <w:bottom w:val="single" w:sz="4" w:space="0" w:color="auto"/>
              <w:right w:val="single" w:sz="4" w:space="0" w:color="auto"/>
            </w:tcBorders>
            <w:shd w:val="clear" w:color="000000" w:fill="FFFFFF"/>
            <w:noWrap/>
            <w:vAlign w:val="center"/>
            <w:hideMark/>
          </w:tcPr>
          <w:p w14:paraId="0331654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906820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COM</w:t>
            </w:r>
          </w:p>
        </w:tc>
        <w:tc>
          <w:tcPr>
            <w:tcW w:w="1246" w:type="dxa"/>
            <w:tcBorders>
              <w:top w:val="nil"/>
              <w:left w:val="nil"/>
              <w:bottom w:val="single" w:sz="4" w:space="0" w:color="auto"/>
              <w:right w:val="single" w:sz="4" w:space="0" w:color="auto"/>
            </w:tcBorders>
            <w:shd w:val="clear" w:color="000000" w:fill="FFFFFF"/>
            <w:vAlign w:val="center"/>
            <w:hideMark/>
          </w:tcPr>
          <w:p w14:paraId="29B5F87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RAYUELA - ACCIONES DE DINAMIZACION DE PROYECTOS EMPRESARIALES Y POTENCIACION DE LA EMPRENDEDURIA EN LOS PROYECTOS DE: -TUREMPLEO 8 y - HUMBOL 10</w:t>
            </w:r>
          </w:p>
        </w:tc>
        <w:tc>
          <w:tcPr>
            <w:tcW w:w="924" w:type="dxa"/>
            <w:tcBorders>
              <w:top w:val="nil"/>
              <w:left w:val="nil"/>
              <w:bottom w:val="single" w:sz="4" w:space="0" w:color="auto"/>
              <w:right w:val="single" w:sz="4" w:space="0" w:color="auto"/>
            </w:tcBorders>
            <w:shd w:val="clear" w:color="000000" w:fill="FFFFFF"/>
            <w:vAlign w:val="center"/>
            <w:hideMark/>
          </w:tcPr>
          <w:p w14:paraId="450AD6F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BE659E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ACCIONES DESTINADAS A COLECTIVOS QUE ACCEDAN AL MUNDO LABORAL A TRAVES DEL AUTOEMPLEO, A TRAVES DE LOS PROYECTOS TUREMPLEO Y HUMBOL 10.</w:t>
            </w:r>
          </w:p>
        </w:tc>
        <w:tc>
          <w:tcPr>
            <w:tcW w:w="1664" w:type="dxa"/>
            <w:tcBorders>
              <w:top w:val="nil"/>
              <w:left w:val="nil"/>
              <w:bottom w:val="single" w:sz="4" w:space="0" w:color="auto"/>
              <w:right w:val="single" w:sz="4" w:space="0" w:color="auto"/>
            </w:tcBorders>
            <w:shd w:val="clear" w:color="000000" w:fill="FFFFFF"/>
            <w:vAlign w:val="center"/>
            <w:hideMark/>
          </w:tcPr>
          <w:p w14:paraId="5F13393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SESIONES GRUPALES SIGUIENDO METODOLOGÍA DE ITINERARIOS INDIVIDUALIZADOS, CON EL OBJETIVO DE MEJORAR LA EMPLEABILIDAD, CAPACITACION PROFESIONAL Y CONTAR CON LA EXPERIENCIA E INTERMEDIACIÓN CON LAS EMPRESAS, ASÍ COMO UN SERVICIO DE ASESORAMIENTO INDIVIDUALIZADO QUE PROPORCIONE A LAS PERSONAS BENEFICIARIAS ESTRATEGIAS PARA LLEVAR A CABO PROYECTOS DE EMPRENDEDURÍA.</w:t>
            </w:r>
          </w:p>
        </w:tc>
        <w:tc>
          <w:tcPr>
            <w:tcW w:w="1249" w:type="dxa"/>
            <w:tcBorders>
              <w:top w:val="nil"/>
              <w:left w:val="nil"/>
              <w:bottom w:val="single" w:sz="4" w:space="0" w:color="auto"/>
              <w:right w:val="single" w:sz="4" w:space="0" w:color="auto"/>
            </w:tcBorders>
            <w:shd w:val="clear" w:color="000000" w:fill="FFFFFF"/>
            <w:vAlign w:val="center"/>
            <w:hideMark/>
          </w:tcPr>
          <w:p w14:paraId="7F871EC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2 - COMERCIO - RAYUELA: ACCIONES DE DINAMIZACIÓN DE PROYECTOS EMPRESARIALES Y POTENCIACIÓN DE LA EMPRENDEDURÍA EN LOS PROYECTOS DE: TUREMPLEO 8 y HUMBOL 10</w:t>
            </w:r>
          </w:p>
        </w:tc>
        <w:tc>
          <w:tcPr>
            <w:tcW w:w="863" w:type="dxa"/>
            <w:tcBorders>
              <w:top w:val="nil"/>
              <w:left w:val="nil"/>
              <w:bottom w:val="single" w:sz="4" w:space="0" w:color="auto"/>
              <w:right w:val="single" w:sz="4" w:space="0" w:color="auto"/>
            </w:tcBorders>
            <w:shd w:val="clear" w:color="000000" w:fill="FFFFFF"/>
            <w:noWrap/>
            <w:vAlign w:val="center"/>
            <w:hideMark/>
          </w:tcPr>
          <w:p w14:paraId="7DB5187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778EC2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19.000,00   </w:t>
            </w:r>
          </w:p>
        </w:tc>
        <w:tc>
          <w:tcPr>
            <w:tcW w:w="992" w:type="dxa"/>
            <w:tcBorders>
              <w:top w:val="nil"/>
              <w:left w:val="nil"/>
              <w:bottom w:val="single" w:sz="4" w:space="0" w:color="auto"/>
              <w:right w:val="single" w:sz="4" w:space="0" w:color="auto"/>
            </w:tcBorders>
            <w:noWrap/>
            <w:vAlign w:val="center"/>
            <w:hideMark/>
          </w:tcPr>
          <w:p w14:paraId="650809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COM/433/48901 </w:t>
            </w:r>
          </w:p>
        </w:tc>
        <w:tc>
          <w:tcPr>
            <w:tcW w:w="945" w:type="dxa"/>
            <w:tcBorders>
              <w:top w:val="nil"/>
              <w:left w:val="nil"/>
              <w:bottom w:val="single" w:sz="4" w:space="0" w:color="auto"/>
              <w:right w:val="single" w:sz="4" w:space="0" w:color="auto"/>
            </w:tcBorders>
            <w:shd w:val="clear" w:color="000000" w:fill="FFFFFF"/>
            <w:vAlign w:val="center"/>
            <w:hideMark/>
          </w:tcPr>
          <w:p w14:paraId="006541B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79620F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ABIERTA</w:t>
            </w:r>
          </w:p>
        </w:tc>
        <w:tc>
          <w:tcPr>
            <w:tcW w:w="861" w:type="dxa"/>
            <w:tcBorders>
              <w:top w:val="nil"/>
              <w:left w:val="nil"/>
              <w:bottom w:val="single" w:sz="4" w:space="0" w:color="auto"/>
              <w:right w:val="single" w:sz="4" w:space="0" w:color="auto"/>
            </w:tcBorders>
            <w:shd w:val="clear" w:color="000000" w:fill="FFFFFF"/>
            <w:vAlign w:val="center"/>
            <w:hideMark/>
          </w:tcPr>
          <w:p w14:paraId="657B21E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w:t>
            </w:r>
          </w:p>
        </w:tc>
        <w:tc>
          <w:tcPr>
            <w:tcW w:w="837" w:type="dxa"/>
            <w:tcBorders>
              <w:top w:val="nil"/>
              <w:left w:val="nil"/>
              <w:bottom w:val="single" w:sz="4" w:space="0" w:color="auto"/>
              <w:right w:val="single" w:sz="4" w:space="0" w:color="auto"/>
            </w:tcBorders>
            <w:shd w:val="clear" w:color="000000" w:fill="FFFFFF"/>
            <w:vAlign w:val="center"/>
            <w:hideMark/>
          </w:tcPr>
          <w:p w14:paraId="3FD1A84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ANUAL Y FINAL</w:t>
            </w:r>
          </w:p>
        </w:tc>
        <w:tc>
          <w:tcPr>
            <w:tcW w:w="442" w:type="dxa"/>
            <w:gridSpan w:val="2"/>
            <w:tcBorders>
              <w:top w:val="nil"/>
              <w:left w:val="nil"/>
              <w:bottom w:val="nil"/>
              <w:right w:val="nil"/>
            </w:tcBorders>
            <w:shd w:val="clear" w:color="000000" w:fill="FFFFFF"/>
            <w:noWrap/>
            <w:vAlign w:val="bottom"/>
            <w:hideMark/>
          </w:tcPr>
          <w:p w14:paraId="6930F56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C805237" w14:textId="77777777" w:rsidTr="002D268F">
        <w:trPr>
          <w:gridAfter w:val="1"/>
          <w:wAfter w:w="12" w:type="dxa"/>
          <w:trHeight w:val="120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3C2D38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21</w:t>
            </w:r>
          </w:p>
        </w:tc>
        <w:tc>
          <w:tcPr>
            <w:tcW w:w="384" w:type="dxa"/>
            <w:tcBorders>
              <w:top w:val="nil"/>
              <w:left w:val="nil"/>
              <w:bottom w:val="single" w:sz="4" w:space="0" w:color="auto"/>
              <w:right w:val="single" w:sz="4" w:space="0" w:color="auto"/>
            </w:tcBorders>
            <w:shd w:val="clear" w:color="000000" w:fill="FFFFFF"/>
            <w:noWrap/>
            <w:vAlign w:val="center"/>
            <w:hideMark/>
          </w:tcPr>
          <w:p w14:paraId="043A51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C531CA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COM</w:t>
            </w:r>
          </w:p>
        </w:tc>
        <w:tc>
          <w:tcPr>
            <w:tcW w:w="1246" w:type="dxa"/>
            <w:tcBorders>
              <w:top w:val="nil"/>
              <w:left w:val="nil"/>
              <w:bottom w:val="single" w:sz="4" w:space="0" w:color="auto"/>
              <w:right w:val="single" w:sz="4" w:space="0" w:color="auto"/>
            </w:tcBorders>
            <w:shd w:val="clear" w:color="000000" w:fill="FFFFFF"/>
            <w:vAlign w:val="center"/>
            <w:hideMark/>
          </w:tcPr>
          <w:p w14:paraId="2B7E891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ASOCIACION CRUZ SANTA COMERCIAL: FOMENTO DEL ASOCIACIONISMO EN EL AMBITO COMERCIAL: CAMPAÑAS DE DINAMIZACIÓN COMERCIAL EN LA ZONA DE LA CRUZ SANTA</w:t>
            </w:r>
          </w:p>
        </w:tc>
        <w:tc>
          <w:tcPr>
            <w:tcW w:w="924" w:type="dxa"/>
            <w:tcBorders>
              <w:top w:val="nil"/>
              <w:left w:val="nil"/>
              <w:bottom w:val="single" w:sz="4" w:space="0" w:color="auto"/>
              <w:right w:val="single" w:sz="4" w:space="0" w:color="auto"/>
            </w:tcBorders>
            <w:shd w:val="clear" w:color="000000" w:fill="FFFFFF"/>
            <w:vAlign w:val="center"/>
            <w:hideMark/>
          </w:tcPr>
          <w:p w14:paraId="305DCBB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95DD4B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LA ASOCIACION CRUZ SANTA COMERCIAL ES LA BENEFICIARIA DE ESTA SUBVENCION YA QUE REALIZA ACTIVIDADES EN LA DINAMIZACION A FAVOR DEL TEJIDO EMPRESARIAL SITUADO EN LA ZCA CRUZ SANTA</w:t>
            </w:r>
          </w:p>
        </w:tc>
        <w:tc>
          <w:tcPr>
            <w:tcW w:w="1664" w:type="dxa"/>
            <w:tcBorders>
              <w:top w:val="nil"/>
              <w:left w:val="nil"/>
              <w:bottom w:val="single" w:sz="4" w:space="0" w:color="auto"/>
              <w:right w:val="single" w:sz="4" w:space="0" w:color="auto"/>
            </w:tcBorders>
            <w:shd w:val="clear" w:color="000000" w:fill="FFFFFF"/>
            <w:vAlign w:val="center"/>
            <w:hideMark/>
          </w:tcPr>
          <w:p w14:paraId="3FB6867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DINAMIZAR EL COLECTIVO DE EMPRESARIOS Y COMERCIANTES PARA FAVORECER LA </w:t>
            </w:r>
            <w:proofErr w:type="gramStart"/>
            <w:r w:rsidRPr="002D268F">
              <w:rPr>
                <w:rFonts w:asciiTheme="majorHAnsi" w:hAnsiTheme="majorHAnsi" w:cstheme="majorHAnsi"/>
                <w:sz w:val="12"/>
                <w:szCs w:val="12"/>
              </w:rPr>
              <w:t>PARTICIPACIÓN ACTIVA</w:t>
            </w:r>
            <w:proofErr w:type="gramEnd"/>
            <w:r w:rsidRPr="002D268F">
              <w:rPr>
                <w:rFonts w:asciiTheme="majorHAnsi" w:hAnsiTheme="majorHAnsi" w:cstheme="majorHAnsi"/>
                <w:sz w:val="12"/>
                <w:szCs w:val="12"/>
              </w:rPr>
              <w:t xml:space="preserve"> EN LAS ACTUACIONES QUE SON DE SU INTERÉS</w:t>
            </w:r>
          </w:p>
        </w:tc>
        <w:tc>
          <w:tcPr>
            <w:tcW w:w="1249" w:type="dxa"/>
            <w:tcBorders>
              <w:top w:val="nil"/>
              <w:left w:val="nil"/>
              <w:bottom w:val="single" w:sz="4" w:space="0" w:color="auto"/>
              <w:right w:val="single" w:sz="4" w:space="0" w:color="auto"/>
            </w:tcBorders>
            <w:shd w:val="clear" w:color="000000" w:fill="FFFFFF"/>
            <w:vAlign w:val="center"/>
            <w:hideMark/>
          </w:tcPr>
          <w:p w14:paraId="5852359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4 - COMERCIO - ASOCIACION CRUZ SANTA COMERCIAL: FOMENTO DEL ASOCIACIONISMO EN EL AMBITO COMERCIAL: CAMPAÑAS DE DINAMIZACION COMERCIAL EN LA ZONA DE LA CRUZ SANTA</w:t>
            </w:r>
          </w:p>
        </w:tc>
        <w:tc>
          <w:tcPr>
            <w:tcW w:w="863" w:type="dxa"/>
            <w:tcBorders>
              <w:top w:val="nil"/>
              <w:left w:val="nil"/>
              <w:bottom w:val="single" w:sz="4" w:space="0" w:color="auto"/>
              <w:right w:val="single" w:sz="4" w:space="0" w:color="auto"/>
            </w:tcBorders>
            <w:shd w:val="clear" w:color="000000" w:fill="FFFFFF"/>
            <w:noWrap/>
            <w:vAlign w:val="center"/>
            <w:hideMark/>
          </w:tcPr>
          <w:p w14:paraId="64DF977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0C2520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2.000,00   </w:t>
            </w:r>
          </w:p>
        </w:tc>
        <w:tc>
          <w:tcPr>
            <w:tcW w:w="992" w:type="dxa"/>
            <w:tcBorders>
              <w:top w:val="nil"/>
              <w:left w:val="nil"/>
              <w:bottom w:val="single" w:sz="4" w:space="0" w:color="auto"/>
              <w:right w:val="single" w:sz="4" w:space="0" w:color="auto"/>
            </w:tcBorders>
            <w:noWrap/>
            <w:vAlign w:val="center"/>
            <w:hideMark/>
          </w:tcPr>
          <w:p w14:paraId="69D186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COM/433/48982 </w:t>
            </w:r>
          </w:p>
        </w:tc>
        <w:tc>
          <w:tcPr>
            <w:tcW w:w="945" w:type="dxa"/>
            <w:tcBorders>
              <w:top w:val="nil"/>
              <w:left w:val="nil"/>
              <w:bottom w:val="single" w:sz="4" w:space="0" w:color="auto"/>
              <w:right w:val="single" w:sz="4" w:space="0" w:color="auto"/>
            </w:tcBorders>
            <w:shd w:val="clear" w:color="000000" w:fill="FFFFFF"/>
            <w:vAlign w:val="center"/>
            <w:hideMark/>
          </w:tcPr>
          <w:p w14:paraId="2632D8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7B9660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E8BD1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JUSTIFICACION</w:t>
            </w:r>
          </w:p>
        </w:tc>
        <w:tc>
          <w:tcPr>
            <w:tcW w:w="837" w:type="dxa"/>
            <w:tcBorders>
              <w:top w:val="nil"/>
              <w:left w:val="nil"/>
              <w:bottom w:val="single" w:sz="4" w:space="0" w:color="auto"/>
              <w:right w:val="single" w:sz="4" w:space="0" w:color="auto"/>
            </w:tcBorders>
            <w:shd w:val="clear" w:color="000000" w:fill="FFFFFF"/>
            <w:vAlign w:val="center"/>
            <w:hideMark/>
          </w:tcPr>
          <w:p w14:paraId="04E4220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PERIÓDICO TRIMESTRAL</w:t>
            </w:r>
          </w:p>
        </w:tc>
        <w:tc>
          <w:tcPr>
            <w:tcW w:w="442" w:type="dxa"/>
            <w:gridSpan w:val="2"/>
            <w:tcBorders>
              <w:top w:val="nil"/>
              <w:left w:val="nil"/>
              <w:bottom w:val="nil"/>
              <w:right w:val="nil"/>
            </w:tcBorders>
            <w:shd w:val="clear" w:color="000000" w:fill="FFFFFF"/>
            <w:noWrap/>
            <w:vAlign w:val="bottom"/>
            <w:hideMark/>
          </w:tcPr>
          <w:p w14:paraId="3EFB5F3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B2470E7" w14:textId="77777777" w:rsidTr="002D268F">
        <w:trPr>
          <w:gridAfter w:val="1"/>
          <w:wAfter w:w="12" w:type="dxa"/>
          <w:trHeight w:val="9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1DED94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22</w:t>
            </w:r>
          </w:p>
        </w:tc>
        <w:tc>
          <w:tcPr>
            <w:tcW w:w="384" w:type="dxa"/>
            <w:tcBorders>
              <w:top w:val="nil"/>
              <w:left w:val="nil"/>
              <w:bottom w:val="single" w:sz="4" w:space="0" w:color="auto"/>
              <w:right w:val="single" w:sz="4" w:space="0" w:color="auto"/>
            </w:tcBorders>
            <w:shd w:val="clear" w:color="000000" w:fill="FFFFFF"/>
            <w:noWrap/>
            <w:vAlign w:val="center"/>
            <w:hideMark/>
          </w:tcPr>
          <w:p w14:paraId="0D4255B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4DEBD3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300DFD9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A LA ASOCIACION DE LAS ARTES VISUALES Y ESCENICAS DE LOS REALEJOS (AFAVER)</w:t>
            </w:r>
          </w:p>
        </w:tc>
        <w:tc>
          <w:tcPr>
            <w:tcW w:w="924" w:type="dxa"/>
            <w:tcBorders>
              <w:top w:val="nil"/>
              <w:left w:val="nil"/>
              <w:bottom w:val="single" w:sz="4" w:space="0" w:color="auto"/>
              <w:right w:val="single" w:sz="4" w:space="0" w:color="auto"/>
            </w:tcBorders>
            <w:shd w:val="clear" w:color="000000" w:fill="FFFFFF"/>
            <w:vAlign w:val="center"/>
            <w:hideMark/>
          </w:tcPr>
          <w:p w14:paraId="23C641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7BB711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ASOCIACIÓN SIN ÁNIMO DE LUCRO (AFAVER) PARA EL FOMENTO DE LA ACTIVIDAD CULTURAL EN LA POBLACIÓN DE LOS REALEJOS </w:t>
            </w:r>
          </w:p>
        </w:tc>
        <w:tc>
          <w:tcPr>
            <w:tcW w:w="1664" w:type="dxa"/>
            <w:tcBorders>
              <w:top w:val="nil"/>
              <w:left w:val="nil"/>
              <w:bottom w:val="single" w:sz="4" w:space="0" w:color="auto"/>
              <w:right w:val="single" w:sz="4" w:space="0" w:color="auto"/>
            </w:tcBorders>
            <w:shd w:val="clear" w:color="000000" w:fill="FFFFFF"/>
            <w:vAlign w:val="center"/>
            <w:hideMark/>
          </w:tcPr>
          <w:p w14:paraId="3CEE242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PARA EL FUNCIONAMIENTO DE ESCUELAS ARTISTICAS DE LOS REALEJOS Y LA REALIZACIÓN DEL PROYECTO DE ARTE URBANO LOS REALEJOS 2024</w:t>
            </w:r>
          </w:p>
        </w:tc>
        <w:tc>
          <w:tcPr>
            <w:tcW w:w="1249" w:type="dxa"/>
            <w:tcBorders>
              <w:top w:val="nil"/>
              <w:left w:val="nil"/>
              <w:bottom w:val="single" w:sz="4" w:space="0" w:color="auto"/>
              <w:right w:val="single" w:sz="4" w:space="0" w:color="auto"/>
            </w:tcBorders>
            <w:shd w:val="clear" w:color="000000" w:fill="FFFFFF"/>
            <w:vAlign w:val="center"/>
            <w:hideMark/>
          </w:tcPr>
          <w:p w14:paraId="16ED806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CULTURA - SUBVENCIÓN A LA ASOCIACIÓN DE FOMENTO DE LAS ARTES VISUALES Y ESCÉNICAS DE LOS REALEJOS (AFAVER)</w:t>
            </w:r>
          </w:p>
        </w:tc>
        <w:tc>
          <w:tcPr>
            <w:tcW w:w="863" w:type="dxa"/>
            <w:tcBorders>
              <w:top w:val="nil"/>
              <w:left w:val="nil"/>
              <w:bottom w:val="single" w:sz="4" w:space="0" w:color="auto"/>
              <w:right w:val="single" w:sz="4" w:space="0" w:color="auto"/>
            </w:tcBorders>
            <w:shd w:val="clear" w:color="000000" w:fill="FFFFFF"/>
            <w:noWrap/>
            <w:vAlign w:val="center"/>
            <w:hideMark/>
          </w:tcPr>
          <w:p w14:paraId="3063A48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9AC3A0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99.000,00   </w:t>
            </w:r>
          </w:p>
        </w:tc>
        <w:tc>
          <w:tcPr>
            <w:tcW w:w="992" w:type="dxa"/>
            <w:tcBorders>
              <w:top w:val="nil"/>
              <w:left w:val="nil"/>
              <w:bottom w:val="single" w:sz="4" w:space="0" w:color="auto"/>
              <w:right w:val="single" w:sz="4" w:space="0" w:color="auto"/>
            </w:tcBorders>
            <w:noWrap/>
            <w:vAlign w:val="center"/>
            <w:hideMark/>
          </w:tcPr>
          <w:p w14:paraId="5F3A9D4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CUL/334/48978 </w:t>
            </w:r>
          </w:p>
        </w:tc>
        <w:tc>
          <w:tcPr>
            <w:tcW w:w="945" w:type="dxa"/>
            <w:tcBorders>
              <w:top w:val="nil"/>
              <w:left w:val="nil"/>
              <w:bottom w:val="single" w:sz="4" w:space="0" w:color="auto"/>
              <w:right w:val="single" w:sz="4" w:space="0" w:color="auto"/>
            </w:tcBorders>
            <w:shd w:val="clear" w:color="000000" w:fill="FFFFFF"/>
            <w:vAlign w:val="center"/>
            <w:hideMark/>
          </w:tcPr>
          <w:p w14:paraId="66B0369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12BD0A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8F018D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single" w:sz="4" w:space="0" w:color="auto"/>
              <w:right w:val="single" w:sz="4" w:space="0" w:color="auto"/>
            </w:tcBorders>
            <w:shd w:val="clear" w:color="000000" w:fill="FFFFFF"/>
            <w:vAlign w:val="center"/>
            <w:hideMark/>
          </w:tcPr>
          <w:p w14:paraId="0DF5D43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2ADAE8D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8744A7A" w14:textId="77777777" w:rsidTr="002D268F">
        <w:trPr>
          <w:gridAfter w:val="1"/>
          <w:wAfter w:w="12" w:type="dxa"/>
          <w:trHeight w:val="9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00C29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23</w:t>
            </w:r>
          </w:p>
        </w:tc>
        <w:tc>
          <w:tcPr>
            <w:tcW w:w="384" w:type="dxa"/>
            <w:tcBorders>
              <w:top w:val="nil"/>
              <w:left w:val="nil"/>
              <w:bottom w:val="single" w:sz="4" w:space="0" w:color="auto"/>
              <w:right w:val="single" w:sz="4" w:space="0" w:color="auto"/>
            </w:tcBorders>
            <w:shd w:val="clear" w:color="000000" w:fill="FFFFFF"/>
            <w:noWrap/>
            <w:vAlign w:val="center"/>
            <w:hideMark/>
          </w:tcPr>
          <w:p w14:paraId="5D91CCD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D6B703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5DBD360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SUBVENCION NOMINATIVA GRUPO TIGARAY PARA FOMENTO DE LA CULTURA MUSICAL DE LOS REALEJOS </w:t>
            </w:r>
          </w:p>
        </w:tc>
        <w:tc>
          <w:tcPr>
            <w:tcW w:w="924" w:type="dxa"/>
            <w:tcBorders>
              <w:top w:val="nil"/>
              <w:left w:val="nil"/>
              <w:bottom w:val="single" w:sz="4" w:space="0" w:color="auto"/>
              <w:right w:val="single" w:sz="4" w:space="0" w:color="auto"/>
            </w:tcBorders>
            <w:shd w:val="clear" w:color="000000" w:fill="FFFFFF"/>
            <w:vAlign w:val="center"/>
            <w:hideMark/>
          </w:tcPr>
          <w:p w14:paraId="3ECEF6B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24DBEFE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GRUPO TIGARAY</w:t>
            </w:r>
          </w:p>
        </w:tc>
        <w:tc>
          <w:tcPr>
            <w:tcW w:w="1664" w:type="dxa"/>
            <w:tcBorders>
              <w:top w:val="nil"/>
              <w:left w:val="nil"/>
              <w:bottom w:val="single" w:sz="4" w:space="0" w:color="auto"/>
              <w:right w:val="single" w:sz="4" w:space="0" w:color="auto"/>
            </w:tcBorders>
            <w:shd w:val="clear" w:color="000000" w:fill="FFFFFF"/>
            <w:vAlign w:val="center"/>
            <w:hideMark/>
          </w:tcPr>
          <w:p w14:paraId="24900CF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FOMENTAR LA MUSICA Y LA CULTURA ENTRE LOS VECINOS DEL MUNICIPIO, TANTO A TRAVÉS DE LA PARTICIPACIÓN EN LAS ACTUACIONES DE LA AGRUPACIÓN MUSICAL COMO MEROS ESPECTADORES DE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454E76F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2 - CULTURA - SUBVENCIÓN AL GRUPO FOLKLÓRICO TIGARAY.</w:t>
            </w:r>
          </w:p>
        </w:tc>
        <w:tc>
          <w:tcPr>
            <w:tcW w:w="863" w:type="dxa"/>
            <w:tcBorders>
              <w:top w:val="nil"/>
              <w:left w:val="nil"/>
              <w:bottom w:val="single" w:sz="4" w:space="0" w:color="auto"/>
              <w:right w:val="single" w:sz="4" w:space="0" w:color="auto"/>
            </w:tcBorders>
            <w:shd w:val="clear" w:color="000000" w:fill="FFFFFF"/>
            <w:noWrap/>
            <w:vAlign w:val="center"/>
            <w:hideMark/>
          </w:tcPr>
          <w:p w14:paraId="6E359DC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9F34E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7.500,00   </w:t>
            </w:r>
          </w:p>
        </w:tc>
        <w:tc>
          <w:tcPr>
            <w:tcW w:w="992" w:type="dxa"/>
            <w:tcBorders>
              <w:top w:val="nil"/>
              <w:left w:val="nil"/>
              <w:bottom w:val="single" w:sz="4" w:space="0" w:color="auto"/>
              <w:right w:val="single" w:sz="4" w:space="0" w:color="auto"/>
            </w:tcBorders>
            <w:noWrap/>
            <w:vAlign w:val="center"/>
            <w:hideMark/>
          </w:tcPr>
          <w:p w14:paraId="2629018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CUL/334/48950 </w:t>
            </w:r>
          </w:p>
        </w:tc>
        <w:tc>
          <w:tcPr>
            <w:tcW w:w="945" w:type="dxa"/>
            <w:tcBorders>
              <w:top w:val="nil"/>
              <w:left w:val="nil"/>
              <w:bottom w:val="single" w:sz="4" w:space="0" w:color="auto"/>
              <w:right w:val="single" w:sz="4" w:space="0" w:color="auto"/>
            </w:tcBorders>
            <w:shd w:val="clear" w:color="000000" w:fill="FFFFFF"/>
            <w:vAlign w:val="center"/>
            <w:hideMark/>
          </w:tcPr>
          <w:p w14:paraId="0E2C10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B72858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037A060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7B452C6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27C555A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2332021" w14:textId="77777777" w:rsidTr="002D268F">
        <w:trPr>
          <w:gridAfter w:val="1"/>
          <w:wAfter w:w="12" w:type="dxa"/>
          <w:trHeight w:val="118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059FD7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24</w:t>
            </w:r>
          </w:p>
        </w:tc>
        <w:tc>
          <w:tcPr>
            <w:tcW w:w="384" w:type="dxa"/>
            <w:tcBorders>
              <w:top w:val="nil"/>
              <w:left w:val="nil"/>
              <w:bottom w:val="single" w:sz="4" w:space="0" w:color="auto"/>
              <w:right w:val="single" w:sz="4" w:space="0" w:color="auto"/>
            </w:tcBorders>
            <w:shd w:val="clear" w:color="000000" w:fill="FFFFFF"/>
            <w:noWrap/>
            <w:vAlign w:val="center"/>
            <w:hideMark/>
          </w:tcPr>
          <w:p w14:paraId="175E96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2B045C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5F7284B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PARRANDA EL CHIRATO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475A828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64F30C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GRUPO EL CHIRIATO</w:t>
            </w:r>
          </w:p>
        </w:tc>
        <w:tc>
          <w:tcPr>
            <w:tcW w:w="1664" w:type="dxa"/>
            <w:tcBorders>
              <w:top w:val="nil"/>
              <w:left w:val="nil"/>
              <w:bottom w:val="single" w:sz="4" w:space="0" w:color="auto"/>
              <w:right w:val="single" w:sz="4" w:space="0" w:color="auto"/>
            </w:tcBorders>
            <w:shd w:val="clear" w:color="000000" w:fill="FFFFFF"/>
            <w:vAlign w:val="center"/>
            <w:hideMark/>
          </w:tcPr>
          <w:p w14:paraId="570F9FD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MUSICA, EL </w:t>
            </w:r>
            <w:proofErr w:type="gramStart"/>
            <w:r w:rsidRPr="002D268F">
              <w:rPr>
                <w:rFonts w:asciiTheme="majorHAnsi" w:hAnsiTheme="majorHAnsi" w:cstheme="majorHAnsi"/>
                <w:sz w:val="12"/>
                <w:szCs w:val="12"/>
              </w:rPr>
              <w:t>FOLCLORE  Y</w:t>
            </w:r>
            <w:proofErr w:type="gramEnd"/>
            <w:r w:rsidRPr="002D268F">
              <w:rPr>
                <w:rFonts w:asciiTheme="majorHAnsi" w:hAnsiTheme="majorHAnsi" w:cstheme="majorHAnsi"/>
                <w:sz w:val="12"/>
                <w:szCs w:val="12"/>
              </w:rPr>
              <w:t xml:space="preserve"> LA CULTURA ENTRE LOS VECINOS DEL MUNICIPIO, TANTO A TRAVÉS DE LA PARTICIPACIÓN EN LAS ACTUACIONES Y EN LA ESCUELA DE LA ASOCIACIÓN COMO A TRAVÉS DE ACUDIR COMO ESPECTADORES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0D7472B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3 - CULTURA - SUBVENCIÓN AL GRUPO FOLKLÓRICO PARRANDA EL CHIRATO.</w:t>
            </w:r>
          </w:p>
        </w:tc>
        <w:tc>
          <w:tcPr>
            <w:tcW w:w="863" w:type="dxa"/>
            <w:tcBorders>
              <w:top w:val="nil"/>
              <w:left w:val="nil"/>
              <w:bottom w:val="single" w:sz="4" w:space="0" w:color="auto"/>
              <w:right w:val="single" w:sz="4" w:space="0" w:color="auto"/>
            </w:tcBorders>
            <w:shd w:val="clear" w:color="000000" w:fill="FFFFFF"/>
            <w:noWrap/>
            <w:vAlign w:val="center"/>
            <w:hideMark/>
          </w:tcPr>
          <w:p w14:paraId="4762C93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33CE869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5.400,00   </w:t>
            </w:r>
          </w:p>
        </w:tc>
        <w:tc>
          <w:tcPr>
            <w:tcW w:w="992" w:type="dxa"/>
            <w:tcBorders>
              <w:top w:val="nil"/>
              <w:left w:val="nil"/>
              <w:bottom w:val="single" w:sz="4" w:space="0" w:color="auto"/>
              <w:right w:val="single" w:sz="4" w:space="0" w:color="auto"/>
            </w:tcBorders>
            <w:noWrap/>
            <w:vAlign w:val="center"/>
            <w:hideMark/>
          </w:tcPr>
          <w:p w14:paraId="150F3F5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CUL/334/48951 </w:t>
            </w:r>
          </w:p>
        </w:tc>
        <w:tc>
          <w:tcPr>
            <w:tcW w:w="945" w:type="dxa"/>
            <w:tcBorders>
              <w:top w:val="nil"/>
              <w:left w:val="nil"/>
              <w:bottom w:val="single" w:sz="4" w:space="0" w:color="auto"/>
              <w:right w:val="single" w:sz="4" w:space="0" w:color="auto"/>
            </w:tcBorders>
            <w:shd w:val="clear" w:color="000000" w:fill="FFFFFF"/>
            <w:vAlign w:val="center"/>
            <w:hideMark/>
          </w:tcPr>
          <w:p w14:paraId="04FE456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9B83A0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B96392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D1BE35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61EC52D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B610F47" w14:textId="77777777" w:rsidTr="002D268F">
        <w:trPr>
          <w:gridAfter w:val="1"/>
          <w:wAfter w:w="12" w:type="dxa"/>
          <w:trHeight w:val="144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E646EE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25</w:t>
            </w:r>
          </w:p>
        </w:tc>
        <w:tc>
          <w:tcPr>
            <w:tcW w:w="384" w:type="dxa"/>
            <w:tcBorders>
              <w:top w:val="nil"/>
              <w:left w:val="nil"/>
              <w:bottom w:val="single" w:sz="4" w:space="0" w:color="auto"/>
              <w:right w:val="single" w:sz="4" w:space="0" w:color="auto"/>
            </w:tcBorders>
            <w:shd w:val="clear" w:color="000000" w:fill="FFFFFF"/>
            <w:noWrap/>
            <w:vAlign w:val="center"/>
            <w:hideMark/>
          </w:tcPr>
          <w:p w14:paraId="2DFF506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6BBAFD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5955CF0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AS. CULTURAL Y FOLCLORICA VERSEADORES DE ACORAN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4BF520E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5FC2F7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ASOCIACION CULTURAL Y FOLCLORICA VERSEADORES DE ACORAN</w:t>
            </w:r>
          </w:p>
        </w:tc>
        <w:tc>
          <w:tcPr>
            <w:tcW w:w="1664" w:type="dxa"/>
            <w:tcBorders>
              <w:top w:val="nil"/>
              <w:left w:val="nil"/>
              <w:bottom w:val="single" w:sz="4" w:space="0" w:color="auto"/>
              <w:right w:val="single" w:sz="4" w:space="0" w:color="auto"/>
            </w:tcBorders>
            <w:shd w:val="clear" w:color="000000" w:fill="FFFFFF"/>
            <w:vAlign w:val="center"/>
            <w:hideMark/>
          </w:tcPr>
          <w:p w14:paraId="06B496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FOMENTAR LA MÚSICA, EL FOLCLORE Y LA CULTURA ENTRE LOS VECINOS DEL MUNICIPIO</w:t>
            </w:r>
          </w:p>
        </w:tc>
        <w:tc>
          <w:tcPr>
            <w:tcW w:w="1249" w:type="dxa"/>
            <w:tcBorders>
              <w:top w:val="nil"/>
              <w:left w:val="nil"/>
              <w:bottom w:val="single" w:sz="4" w:space="0" w:color="auto"/>
              <w:right w:val="single" w:sz="4" w:space="0" w:color="auto"/>
            </w:tcBorders>
            <w:shd w:val="clear" w:color="000000" w:fill="FFFFFF"/>
            <w:vAlign w:val="center"/>
            <w:hideMark/>
          </w:tcPr>
          <w:p w14:paraId="58F623A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4 - CULTURA - SUBVENCIÓN A LA ASOCIACION CULTURAL Y FOLKLORICA VERSEADORES DE ACORÁN.</w:t>
            </w:r>
          </w:p>
        </w:tc>
        <w:tc>
          <w:tcPr>
            <w:tcW w:w="863" w:type="dxa"/>
            <w:tcBorders>
              <w:top w:val="nil"/>
              <w:left w:val="nil"/>
              <w:bottom w:val="single" w:sz="4" w:space="0" w:color="auto"/>
              <w:right w:val="single" w:sz="4" w:space="0" w:color="auto"/>
            </w:tcBorders>
            <w:shd w:val="clear" w:color="000000" w:fill="FFFFFF"/>
            <w:noWrap/>
            <w:vAlign w:val="center"/>
            <w:hideMark/>
          </w:tcPr>
          <w:p w14:paraId="75C2427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387C9A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1F47021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CUL/334/48952 </w:t>
            </w:r>
          </w:p>
        </w:tc>
        <w:tc>
          <w:tcPr>
            <w:tcW w:w="945" w:type="dxa"/>
            <w:tcBorders>
              <w:top w:val="nil"/>
              <w:left w:val="nil"/>
              <w:bottom w:val="single" w:sz="4" w:space="0" w:color="auto"/>
              <w:right w:val="single" w:sz="4" w:space="0" w:color="auto"/>
            </w:tcBorders>
            <w:shd w:val="clear" w:color="000000" w:fill="FFFFFF"/>
            <w:vAlign w:val="center"/>
            <w:hideMark/>
          </w:tcPr>
          <w:p w14:paraId="02290AE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B92DBE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C0B5DC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B1873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2403A86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700F471" w14:textId="77777777" w:rsidTr="002D268F">
        <w:trPr>
          <w:gridAfter w:val="1"/>
          <w:wAfter w:w="12" w:type="dxa"/>
          <w:trHeight w:val="148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593DAA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26</w:t>
            </w:r>
          </w:p>
        </w:tc>
        <w:tc>
          <w:tcPr>
            <w:tcW w:w="384" w:type="dxa"/>
            <w:tcBorders>
              <w:top w:val="nil"/>
              <w:left w:val="nil"/>
              <w:bottom w:val="single" w:sz="4" w:space="0" w:color="auto"/>
              <w:right w:val="single" w:sz="4" w:space="0" w:color="auto"/>
            </w:tcBorders>
            <w:shd w:val="clear" w:color="000000" w:fill="FFFFFF"/>
            <w:noWrap/>
            <w:vAlign w:val="center"/>
            <w:hideMark/>
          </w:tcPr>
          <w:p w14:paraId="64390E6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BEAE41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7D3DB35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AS. CULTURAL Y FOLCLORICA GUAYACSANTA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431671E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F1CFF5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ASOCIACION CULTURAL Y FOLCLORICA GUAYACSANTA</w:t>
            </w:r>
          </w:p>
        </w:tc>
        <w:tc>
          <w:tcPr>
            <w:tcW w:w="1664" w:type="dxa"/>
            <w:tcBorders>
              <w:top w:val="nil"/>
              <w:left w:val="nil"/>
              <w:bottom w:val="single" w:sz="4" w:space="0" w:color="auto"/>
              <w:right w:val="single" w:sz="4" w:space="0" w:color="auto"/>
            </w:tcBorders>
            <w:shd w:val="clear" w:color="000000" w:fill="FFFFFF"/>
            <w:vAlign w:val="center"/>
            <w:hideMark/>
          </w:tcPr>
          <w:p w14:paraId="267C849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FOMENTAR LA MÚSICA, EL BAILE, EL FOLCLORE Y LA CULTURA ENTRE LOS VECINOS DEL MUNICIPIO, TANTO A TRAVÉS DE LA PARTICIPACIÓN EN LAS ACTUACIONES Y EN LA ESCUELA DE LA ASOCIACIÓN COMO A TRAVÉS DE ACUDIR COMO ESPECTADORES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11F6B85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5 - CULTURA - SUBVENCIÓN A LA ASOCIACION CULTURAL AGRUPACIÓN FOLKLÓRICA GUAYACSANTA.</w:t>
            </w:r>
          </w:p>
        </w:tc>
        <w:tc>
          <w:tcPr>
            <w:tcW w:w="863" w:type="dxa"/>
            <w:tcBorders>
              <w:top w:val="nil"/>
              <w:left w:val="nil"/>
              <w:bottom w:val="single" w:sz="4" w:space="0" w:color="auto"/>
              <w:right w:val="single" w:sz="4" w:space="0" w:color="auto"/>
            </w:tcBorders>
            <w:shd w:val="clear" w:color="000000" w:fill="FFFFFF"/>
            <w:noWrap/>
            <w:vAlign w:val="center"/>
            <w:hideMark/>
          </w:tcPr>
          <w:p w14:paraId="4109EF1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352716C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37A0E78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CUL/334/48953 </w:t>
            </w:r>
          </w:p>
        </w:tc>
        <w:tc>
          <w:tcPr>
            <w:tcW w:w="945" w:type="dxa"/>
            <w:tcBorders>
              <w:top w:val="nil"/>
              <w:left w:val="nil"/>
              <w:bottom w:val="single" w:sz="4" w:space="0" w:color="auto"/>
              <w:right w:val="single" w:sz="4" w:space="0" w:color="auto"/>
            </w:tcBorders>
            <w:shd w:val="clear" w:color="000000" w:fill="FFFFFF"/>
            <w:vAlign w:val="center"/>
            <w:hideMark/>
          </w:tcPr>
          <w:p w14:paraId="32DF9BE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76C058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61C7F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E5B112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66AEB27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CBB6DD6" w14:textId="77777777" w:rsidTr="002D268F">
        <w:trPr>
          <w:gridAfter w:val="1"/>
          <w:wAfter w:w="12" w:type="dxa"/>
          <w:trHeight w:val="13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AAE66E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27</w:t>
            </w:r>
          </w:p>
        </w:tc>
        <w:tc>
          <w:tcPr>
            <w:tcW w:w="384" w:type="dxa"/>
            <w:tcBorders>
              <w:top w:val="nil"/>
              <w:left w:val="nil"/>
              <w:bottom w:val="single" w:sz="4" w:space="0" w:color="auto"/>
              <w:right w:val="single" w:sz="4" w:space="0" w:color="auto"/>
            </w:tcBorders>
            <w:shd w:val="clear" w:color="000000" w:fill="FFFFFF"/>
            <w:noWrap/>
            <w:vAlign w:val="center"/>
            <w:hideMark/>
          </w:tcPr>
          <w:p w14:paraId="6FAE42D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B4748A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48BA6BE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ASOCIACION CULTURAL LA GUANCHERIA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32CA833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E17B57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ASOCIACION CULTURAL LA GUANCHERÍA</w:t>
            </w:r>
          </w:p>
        </w:tc>
        <w:tc>
          <w:tcPr>
            <w:tcW w:w="1664" w:type="dxa"/>
            <w:tcBorders>
              <w:top w:val="nil"/>
              <w:left w:val="nil"/>
              <w:bottom w:val="single" w:sz="4" w:space="0" w:color="auto"/>
              <w:right w:val="single" w:sz="4" w:space="0" w:color="auto"/>
            </w:tcBorders>
            <w:shd w:val="clear" w:color="000000" w:fill="FFFFFF"/>
            <w:vAlign w:val="center"/>
            <w:hideMark/>
          </w:tcPr>
          <w:p w14:paraId="0E992E5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259445A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6 - CULTURA - SUBVENCIÓN A LA ASOCIACIÓN CULTURA Y FOLCLORICA LA GUANCHERÍA.</w:t>
            </w:r>
          </w:p>
        </w:tc>
        <w:tc>
          <w:tcPr>
            <w:tcW w:w="863" w:type="dxa"/>
            <w:tcBorders>
              <w:top w:val="nil"/>
              <w:left w:val="nil"/>
              <w:bottom w:val="single" w:sz="4" w:space="0" w:color="auto"/>
              <w:right w:val="single" w:sz="4" w:space="0" w:color="auto"/>
            </w:tcBorders>
            <w:shd w:val="clear" w:color="000000" w:fill="FFFFFF"/>
            <w:noWrap/>
            <w:vAlign w:val="center"/>
            <w:hideMark/>
          </w:tcPr>
          <w:p w14:paraId="444012E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921BA2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4DEE3CC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CUL/334/48954 </w:t>
            </w:r>
          </w:p>
        </w:tc>
        <w:tc>
          <w:tcPr>
            <w:tcW w:w="945" w:type="dxa"/>
            <w:tcBorders>
              <w:top w:val="nil"/>
              <w:left w:val="nil"/>
              <w:bottom w:val="single" w:sz="4" w:space="0" w:color="auto"/>
              <w:right w:val="single" w:sz="4" w:space="0" w:color="auto"/>
            </w:tcBorders>
            <w:shd w:val="clear" w:color="000000" w:fill="FFFFFF"/>
            <w:vAlign w:val="center"/>
            <w:hideMark/>
          </w:tcPr>
          <w:p w14:paraId="479EB8B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F2152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C68875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11C330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71DF408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998744F" w14:textId="77777777" w:rsidTr="002D268F">
        <w:trPr>
          <w:gridAfter w:val="1"/>
          <w:wAfter w:w="12" w:type="dxa"/>
          <w:trHeight w:val="16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D7168B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28</w:t>
            </w:r>
          </w:p>
        </w:tc>
        <w:tc>
          <w:tcPr>
            <w:tcW w:w="384" w:type="dxa"/>
            <w:tcBorders>
              <w:top w:val="nil"/>
              <w:left w:val="nil"/>
              <w:bottom w:val="single" w:sz="4" w:space="0" w:color="auto"/>
              <w:right w:val="single" w:sz="4" w:space="0" w:color="auto"/>
            </w:tcBorders>
            <w:shd w:val="clear" w:color="000000" w:fill="FFFFFF"/>
            <w:noWrap/>
            <w:vAlign w:val="center"/>
            <w:hideMark/>
          </w:tcPr>
          <w:p w14:paraId="62CAC9E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8B0C78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50E3AF1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NOMINATIVA ASOCIACION CULTURAL GRUPO FOLCLORICO LOS DONIZ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49C08A1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A7DE5B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ASOCIACION CULTURAL GRUPO FOLCLÓRICO LOS DÓNIZ</w:t>
            </w:r>
          </w:p>
        </w:tc>
        <w:tc>
          <w:tcPr>
            <w:tcW w:w="1664" w:type="dxa"/>
            <w:tcBorders>
              <w:top w:val="nil"/>
              <w:left w:val="nil"/>
              <w:bottom w:val="single" w:sz="4" w:space="0" w:color="auto"/>
              <w:right w:val="single" w:sz="4" w:space="0" w:color="auto"/>
            </w:tcBorders>
            <w:shd w:val="clear" w:color="000000" w:fill="FFFFFF"/>
            <w:vAlign w:val="center"/>
            <w:hideMark/>
          </w:tcPr>
          <w:p w14:paraId="4AE3D15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20E2C15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7 - CULTURA - SUBVENCIÓN A LA ASOCIACION </w:t>
            </w:r>
            <w:proofErr w:type="gramStart"/>
            <w:r w:rsidRPr="002D268F">
              <w:rPr>
                <w:rFonts w:asciiTheme="majorHAnsi" w:hAnsiTheme="majorHAnsi" w:cstheme="majorHAnsi"/>
                <w:sz w:val="12"/>
                <w:szCs w:val="12"/>
              </w:rPr>
              <w:t>CULTURA  GRUPO</w:t>
            </w:r>
            <w:proofErr w:type="gramEnd"/>
            <w:r w:rsidRPr="002D268F">
              <w:rPr>
                <w:rFonts w:asciiTheme="majorHAnsi" w:hAnsiTheme="majorHAnsi" w:cstheme="majorHAnsi"/>
                <w:sz w:val="12"/>
                <w:szCs w:val="12"/>
              </w:rPr>
              <w:t xml:space="preserve"> FOLKLÓRICO LOS DÓNIZ.</w:t>
            </w:r>
          </w:p>
        </w:tc>
        <w:tc>
          <w:tcPr>
            <w:tcW w:w="863" w:type="dxa"/>
            <w:tcBorders>
              <w:top w:val="nil"/>
              <w:left w:val="nil"/>
              <w:bottom w:val="single" w:sz="4" w:space="0" w:color="auto"/>
              <w:right w:val="single" w:sz="4" w:space="0" w:color="auto"/>
            </w:tcBorders>
            <w:shd w:val="clear" w:color="000000" w:fill="FFFFFF"/>
            <w:noWrap/>
            <w:vAlign w:val="center"/>
            <w:hideMark/>
          </w:tcPr>
          <w:p w14:paraId="361ED13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74CD2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393314D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CUL/334/48955 </w:t>
            </w:r>
          </w:p>
        </w:tc>
        <w:tc>
          <w:tcPr>
            <w:tcW w:w="945" w:type="dxa"/>
            <w:tcBorders>
              <w:top w:val="nil"/>
              <w:left w:val="nil"/>
              <w:bottom w:val="single" w:sz="4" w:space="0" w:color="auto"/>
              <w:right w:val="single" w:sz="4" w:space="0" w:color="auto"/>
            </w:tcBorders>
            <w:shd w:val="clear" w:color="000000" w:fill="FFFFFF"/>
            <w:vAlign w:val="center"/>
            <w:hideMark/>
          </w:tcPr>
          <w:p w14:paraId="77B4693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F35DB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3030642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B80024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08E4B8F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761184E" w14:textId="77777777" w:rsidTr="002D268F">
        <w:trPr>
          <w:gridAfter w:val="1"/>
          <w:wAfter w:w="12" w:type="dxa"/>
          <w:trHeight w:val="15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8B2C45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29</w:t>
            </w:r>
          </w:p>
        </w:tc>
        <w:tc>
          <w:tcPr>
            <w:tcW w:w="384" w:type="dxa"/>
            <w:tcBorders>
              <w:top w:val="nil"/>
              <w:left w:val="nil"/>
              <w:bottom w:val="single" w:sz="4" w:space="0" w:color="auto"/>
              <w:right w:val="single" w:sz="4" w:space="0" w:color="auto"/>
            </w:tcBorders>
            <w:shd w:val="clear" w:color="000000" w:fill="FFFFFF"/>
            <w:noWrap/>
            <w:vAlign w:val="center"/>
            <w:hideMark/>
          </w:tcPr>
          <w:p w14:paraId="7D239FB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AB3F6F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4517465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ASOCIACION CULTURAL AGRUPACION FOLCLÓRICA ATABARA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28F1555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D62A74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GRUPOS FOLKLÓRICOS: ASOCIACIÓN CULTURAL AGRUPACION </w:t>
            </w:r>
            <w:proofErr w:type="gramStart"/>
            <w:r w:rsidRPr="002D268F">
              <w:rPr>
                <w:rFonts w:asciiTheme="majorHAnsi" w:hAnsiTheme="majorHAnsi" w:cstheme="majorHAnsi"/>
                <w:sz w:val="12"/>
                <w:szCs w:val="12"/>
              </w:rPr>
              <w:t>FOLCLÓRICA  ATABARA</w:t>
            </w:r>
            <w:proofErr w:type="gramEnd"/>
          </w:p>
        </w:tc>
        <w:tc>
          <w:tcPr>
            <w:tcW w:w="1664" w:type="dxa"/>
            <w:tcBorders>
              <w:top w:val="nil"/>
              <w:left w:val="nil"/>
              <w:bottom w:val="single" w:sz="4" w:space="0" w:color="auto"/>
              <w:right w:val="single" w:sz="4" w:space="0" w:color="auto"/>
            </w:tcBorders>
            <w:shd w:val="clear" w:color="000000" w:fill="FFFFFF"/>
            <w:vAlign w:val="center"/>
            <w:hideMark/>
          </w:tcPr>
          <w:p w14:paraId="5CB7C74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1165A88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8 - CULTURA - SUBVENCIÓN A LA ASOCIACION CULTURAL AGRUPACIÓN FOLKLÓRICA ATABARA.</w:t>
            </w:r>
          </w:p>
        </w:tc>
        <w:tc>
          <w:tcPr>
            <w:tcW w:w="863" w:type="dxa"/>
            <w:tcBorders>
              <w:top w:val="nil"/>
              <w:left w:val="nil"/>
              <w:bottom w:val="single" w:sz="4" w:space="0" w:color="auto"/>
              <w:right w:val="single" w:sz="4" w:space="0" w:color="auto"/>
            </w:tcBorders>
            <w:shd w:val="clear" w:color="000000" w:fill="FFFFFF"/>
            <w:noWrap/>
            <w:vAlign w:val="center"/>
            <w:hideMark/>
          </w:tcPr>
          <w:p w14:paraId="03FEBE1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ECF9F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5E21D4A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CUL/334/48956 </w:t>
            </w:r>
          </w:p>
        </w:tc>
        <w:tc>
          <w:tcPr>
            <w:tcW w:w="945" w:type="dxa"/>
            <w:tcBorders>
              <w:top w:val="nil"/>
              <w:left w:val="nil"/>
              <w:bottom w:val="single" w:sz="4" w:space="0" w:color="auto"/>
              <w:right w:val="single" w:sz="4" w:space="0" w:color="auto"/>
            </w:tcBorders>
            <w:shd w:val="clear" w:color="000000" w:fill="FFFFFF"/>
            <w:vAlign w:val="center"/>
            <w:hideMark/>
          </w:tcPr>
          <w:p w14:paraId="52E70B8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4B1976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C0B0D9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3F14F6E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2251CE3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C4F6C61" w14:textId="77777777" w:rsidTr="002D268F">
        <w:trPr>
          <w:gridAfter w:val="1"/>
          <w:wAfter w:w="12" w:type="dxa"/>
          <w:trHeight w:val="129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2EE39A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30</w:t>
            </w:r>
          </w:p>
        </w:tc>
        <w:tc>
          <w:tcPr>
            <w:tcW w:w="384" w:type="dxa"/>
            <w:tcBorders>
              <w:top w:val="nil"/>
              <w:left w:val="nil"/>
              <w:bottom w:val="single" w:sz="4" w:space="0" w:color="auto"/>
              <w:right w:val="single" w:sz="4" w:space="0" w:color="auto"/>
            </w:tcBorders>
            <w:shd w:val="clear" w:color="000000" w:fill="FFFFFF"/>
            <w:noWrap/>
            <w:vAlign w:val="center"/>
            <w:hideMark/>
          </w:tcPr>
          <w:p w14:paraId="2825D8C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EF993A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57A2F75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NOMINATIVA ASOCIACION CULTURAL CHIGUET PARA EL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21F8885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5694795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ASOCIACIÓN CULTURAL CHIGUET</w:t>
            </w:r>
          </w:p>
        </w:tc>
        <w:tc>
          <w:tcPr>
            <w:tcW w:w="1664" w:type="dxa"/>
            <w:tcBorders>
              <w:top w:val="nil"/>
              <w:left w:val="nil"/>
              <w:bottom w:val="single" w:sz="4" w:space="0" w:color="auto"/>
              <w:right w:val="single" w:sz="4" w:space="0" w:color="auto"/>
            </w:tcBorders>
            <w:shd w:val="clear" w:color="000000" w:fill="FFFFFF"/>
            <w:vAlign w:val="center"/>
            <w:hideMark/>
          </w:tcPr>
          <w:p w14:paraId="18FF7D0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1C6C7CD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9 - CULTURA - SUBVENCIÓN A LA ASOCICION CULTURAL CHIGUET.</w:t>
            </w:r>
          </w:p>
        </w:tc>
        <w:tc>
          <w:tcPr>
            <w:tcW w:w="863" w:type="dxa"/>
            <w:tcBorders>
              <w:top w:val="nil"/>
              <w:left w:val="nil"/>
              <w:bottom w:val="single" w:sz="4" w:space="0" w:color="auto"/>
              <w:right w:val="single" w:sz="4" w:space="0" w:color="auto"/>
            </w:tcBorders>
            <w:shd w:val="clear" w:color="000000" w:fill="FFFFFF"/>
            <w:noWrap/>
            <w:vAlign w:val="center"/>
            <w:hideMark/>
          </w:tcPr>
          <w:p w14:paraId="08FF05C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3A8D4E7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5A07839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CUL/334/48957 </w:t>
            </w:r>
          </w:p>
        </w:tc>
        <w:tc>
          <w:tcPr>
            <w:tcW w:w="945" w:type="dxa"/>
            <w:tcBorders>
              <w:top w:val="nil"/>
              <w:left w:val="nil"/>
              <w:bottom w:val="single" w:sz="4" w:space="0" w:color="auto"/>
              <w:right w:val="single" w:sz="4" w:space="0" w:color="auto"/>
            </w:tcBorders>
            <w:shd w:val="clear" w:color="000000" w:fill="FFFFFF"/>
            <w:vAlign w:val="center"/>
            <w:hideMark/>
          </w:tcPr>
          <w:p w14:paraId="6D5034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9020E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F0406A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787FD2A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5AC0AA3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3C91757" w14:textId="77777777" w:rsidTr="002D268F">
        <w:trPr>
          <w:gridAfter w:val="1"/>
          <w:wAfter w:w="12" w:type="dxa"/>
          <w:trHeight w:val="157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DFDA1F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31</w:t>
            </w:r>
          </w:p>
        </w:tc>
        <w:tc>
          <w:tcPr>
            <w:tcW w:w="384" w:type="dxa"/>
            <w:tcBorders>
              <w:top w:val="nil"/>
              <w:left w:val="nil"/>
              <w:bottom w:val="single" w:sz="4" w:space="0" w:color="auto"/>
              <w:right w:val="single" w:sz="4" w:space="0" w:color="auto"/>
            </w:tcBorders>
            <w:shd w:val="clear" w:color="000000" w:fill="FFFFFF"/>
            <w:noWrap/>
            <w:vAlign w:val="center"/>
            <w:hideMark/>
          </w:tcPr>
          <w:p w14:paraId="063CAEE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610E596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7E880EC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NOMINATIVA ASOCIACION CULTURAL GRUPO FOLCLÓRICO LOS TRIGALES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44AB734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0736C2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ASOCIACION CULTURAL GRUPO FOLCLÓRICO LOS TRIGALES</w:t>
            </w:r>
          </w:p>
        </w:tc>
        <w:tc>
          <w:tcPr>
            <w:tcW w:w="1664" w:type="dxa"/>
            <w:tcBorders>
              <w:top w:val="nil"/>
              <w:left w:val="nil"/>
              <w:bottom w:val="single" w:sz="4" w:space="0" w:color="auto"/>
              <w:right w:val="single" w:sz="4" w:space="0" w:color="auto"/>
            </w:tcBorders>
            <w:shd w:val="clear" w:color="000000" w:fill="FFFFFF"/>
            <w:vAlign w:val="center"/>
            <w:hideMark/>
          </w:tcPr>
          <w:p w14:paraId="6708CE7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57E56AD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10 - CULTURA - SUBVENCIÓN A LA ASOCIACIÓN CULTURAL GRUPO FOLKLÓRICO LOS TRIGALES.</w:t>
            </w:r>
          </w:p>
        </w:tc>
        <w:tc>
          <w:tcPr>
            <w:tcW w:w="863" w:type="dxa"/>
            <w:tcBorders>
              <w:top w:val="nil"/>
              <w:left w:val="nil"/>
              <w:bottom w:val="single" w:sz="4" w:space="0" w:color="auto"/>
              <w:right w:val="single" w:sz="4" w:space="0" w:color="auto"/>
            </w:tcBorders>
            <w:shd w:val="clear" w:color="000000" w:fill="FFFFFF"/>
            <w:noWrap/>
            <w:vAlign w:val="center"/>
            <w:hideMark/>
          </w:tcPr>
          <w:p w14:paraId="1740CD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C29587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493487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CUL/334/48958 </w:t>
            </w:r>
          </w:p>
        </w:tc>
        <w:tc>
          <w:tcPr>
            <w:tcW w:w="945" w:type="dxa"/>
            <w:tcBorders>
              <w:top w:val="nil"/>
              <w:left w:val="nil"/>
              <w:bottom w:val="single" w:sz="4" w:space="0" w:color="auto"/>
              <w:right w:val="single" w:sz="4" w:space="0" w:color="auto"/>
            </w:tcBorders>
            <w:shd w:val="clear" w:color="000000" w:fill="FFFFFF"/>
            <w:vAlign w:val="center"/>
            <w:hideMark/>
          </w:tcPr>
          <w:p w14:paraId="7F35AC4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91E9CD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3674EDB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3ECFF24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4A8F3AA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E0C35EF" w14:textId="77777777" w:rsidTr="002D268F">
        <w:trPr>
          <w:gridAfter w:val="1"/>
          <w:wAfter w:w="12" w:type="dxa"/>
          <w:trHeight w:val="157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491512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32</w:t>
            </w:r>
          </w:p>
        </w:tc>
        <w:tc>
          <w:tcPr>
            <w:tcW w:w="384" w:type="dxa"/>
            <w:tcBorders>
              <w:top w:val="nil"/>
              <w:left w:val="nil"/>
              <w:bottom w:val="single" w:sz="4" w:space="0" w:color="auto"/>
              <w:right w:val="single" w:sz="4" w:space="0" w:color="auto"/>
            </w:tcBorders>
            <w:shd w:val="clear" w:color="000000" w:fill="FFFFFF"/>
            <w:noWrap/>
            <w:vAlign w:val="center"/>
            <w:hideMark/>
          </w:tcPr>
          <w:p w14:paraId="55E40CD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8CD06E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5C8F406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NOMINATIVA ASOCIACIÓN CULTURAL GRUPO ECHEYDE-VALLE VERDE PARA EL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7EA6CA3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5FA8AA8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ASOCIACIÓN CULTURAL GRUPO ECHEYDE - VALLE VERDE</w:t>
            </w:r>
          </w:p>
        </w:tc>
        <w:tc>
          <w:tcPr>
            <w:tcW w:w="1664" w:type="dxa"/>
            <w:tcBorders>
              <w:top w:val="nil"/>
              <w:left w:val="nil"/>
              <w:bottom w:val="single" w:sz="4" w:space="0" w:color="auto"/>
              <w:right w:val="single" w:sz="4" w:space="0" w:color="auto"/>
            </w:tcBorders>
            <w:shd w:val="clear" w:color="000000" w:fill="FFFFFF"/>
            <w:vAlign w:val="center"/>
            <w:hideMark/>
          </w:tcPr>
          <w:p w14:paraId="64A2AAF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4F85F98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11 - CULTURA - SUBVENCIÓN A LA ASOCIACIÓN </w:t>
            </w:r>
            <w:proofErr w:type="gramStart"/>
            <w:r w:rsidRPr="002D268F">
              <w:rPr>
                <w:rFonts w:asciiTheme="majorHAnsi" w:hAnsiTheme="majorHAnsi" w:cstheme="majorHAnsi"/>
                <w:sz w:val="12"/>
                <w:szCs w:val="12"/>
              </w:rPr>
              <w:t>CULTURAL  GRUPO</w:t>
            </w:r>
            <w:proofErr w:type="gramEnd"/>
            <w:r w:rsidRPr="002D268F">
              <w:rPr>
                <w:rFonts w:asciiTheme="majorHAnsi" w:hAnsiTheme="majorHAnsi" w:cstheme="majorHAnsi"/>
                <w:sz w:val="12"/>
                <w:szCs w:val="12"/>
              </w:rPr>
              <w:t xml:space="preserve"> FOLKLÓRICO ECHEYDE - VALLE VERDE.</w:t>
            </w:r>
          </w:p>
        </w:tc>
        <w:tc>
          <w:tcPr>
            <w:tcW w:w="863" w:type="dxa"/>
            <w:tcBorders>
              <w:top w:val="nil"/>
              <w:left w:val="nil"/>
              <w:bottom w:val="single" w:sz="4" w:space="0" w:color="auto"/>
              <w:right w:val="single" w:sz="4" w:space="0" w:color="auto"/>
            </w:tcBorders>
            <w:shd w:val="clear" w:color="000000" w:fill="FFFFFF"/>
            <w:noWrap/>
            <w:vAlign w:val="center"/>
            <w:hideMark/>
          </w:tcPr>
          <w:p w14:paraId="61C3BA6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CD2673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1ECDACF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CUL/334/48959 </w:t>
            </w:r>
          </w:p>
        </w:tc>
        <w:tc>
          <w:tcPr>
            <w:tcW w:w="945" w:type="dxa"/>
            <w:tcBorders>
              <w:top w:val="nil"/>
              <w:left w:val="nil"/>
              <w:bottom w:val="single" w:sz="4" w:space="0" w:color="auto"/>
              <w:right w:val="single" w:sz="4" w:space="0" w:color="auto"/>
            </w:tcBorders>
            <w:shd w:val="clear" w:color="000000" w:fill="FFFFFF"/>
            <w:vAlign w:val="center"/>
            <w:hideMark/>
          </w:tcPr>
          <w:p w14:paraId="5371B50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C3BC9C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CB9B70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BAE930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234B627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7D44A1C" w14:textId="77777777" w:rsidTr="002D268F">
        <w:trPr>
          <w:gridAfter w:val="1"/>
          <w:wAfter w:w="12" w:type="dxa"/>
          <w:trHeight w:val="153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57DE41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33</w:t>
            </w:r>
          </w:p>
        </w:tc>
        <w:tc>
          <w:tcPr>
            <w:tcW w:w="384" w:type="dxa"/>
            <w:tcBorders>
              <w:top w:val="nil"/>
              <w:left w:val="nil"/>
              <w:bottom w:val="single" w:sz="4" w:space="0" w:color="auto"/>
              <w:right w:val="single" w:sz="4" w:space="0" w:color="auto"/>
            </w:tcBorders>
            <w:shd w:val="clear" w:color="000000" w:fill="FFFFFF"/>
            <w:noWrap/>
            <w:vAlign w:val="center"/>
            <w:hideMark/>
          </w:tcPr>
          <w:p w14:paraId="59A4577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0BD506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CUL</w:t>
            </w:r>
          </w:p>
        </w:tc>
        <w:tc>
          <w:tcPr>
            <w:tcW w:w="1246" w:type="dxa"/>
            <w:tcBorders>
              <w:top w:val="nil"/>
              <w:left w:val="nil"/>
              <w:bottom w:val="single" w:sz="4" w:space="0" w:color="auto"/>
              <w:right w:val="single" w:sz="4" w:space="0" w:color="auto"/>
            </w:tcBorders>
            <w:shd w:val="clear" w:color="000000" w:fill="FFFFFF"/>
            <w:vAlign w:val="center"/>
            <w:hideMark/>
          </w:tcPr>
          <w:p w14:paraId="49C2017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NOMINATIVA ASOCIACIÓN CULTURAL GRUPO CAÑAVERAL PARA FOMENTO DE LA CULTURA MUSICAL Y EL FOLCLORE EN EL MUNICIPIO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32BE223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33393D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GRUPOS FOLKLÓRICOS: ASOCIACIÓN CULTURAL GRUPO CAÑAVERAL</w:t>
            </w:r>
          </w:p>
        </w:tc>
        <w:tc>
          <w:tcPr>
            <w:tcW w:w="1664" w:type="dxa"/>
            <w:tcBorders>
              <w:top w:val="nil"/>
              <w:left w:val="nil"/>
              <w:bottom w:val="single" w:sz="4" w:space="0" w:color="auto"/>
              <w:right w:val="single" w:sz="4" w:space="0" w:color="auto"/>
            </w:tcBorders>
            <w:shd w:val="clear" w:color="000000" w:fill="FFFFFF"/>
            <w:vAlign w:val="center"/>
            <w:hideMark/>
          </w:tcPr>
          <w:p w14:paraId="2CBB5C4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SE PRETENDE FOMENTAR LA MÚSICA, EL FOLCLORE Y LA CULTURA ENTRE LOS VECINOS DEL MUNICIPIO, TANTO A TRAVÉS DE LA PARTICIPACIÓN EN LAS ACTUACIONES Y EN LA ESCUELA DE LA </w:t>
            </w:r>
            <w:proofErr w:type="gramStart"/>
            <w:r w:rsidRPr="002D268F">
              <w:rPr>
                <w:rFonts w:asciiTheme="majorHAnsi" w:hAnsiTheme="majorHAnsi" w:cstheme="majorHAnsi"/>
                <w:sz w:val="12"/>
                <w:szCs w:val="12"/>
              </w:rPr>
              <w:t>ASOCIACIÓN ,</w:t>
            </w:r>
            <w:proofErr w:type="gramEnd"/>
            <w:r w:rsidRPr="002D268F">
              <w:rPr>
                <w:rFonts w:asciiTheme="majorHAnsi" w:hAnsiTheme="majorHAnsi" w:cstheme="majorHAnsi"/>
                <w:sz w:val="12"/>
                <w:szCs w:val="12"/>
              </w:rPr>
              <w:t xml:space="preserve"> COMO A TRAVÉS DE ACUDIR COMO ESPECTADOS A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2ACEBF1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12 - CULTURA - SUBVENCIÓN A LA ASOCIACIÓN </w:t>
            </w:r>
            <w:proofErr w:type="gramStart"/>
            <w:r w:rsidRPr="002D268F">
              <w:rPr>
                <w:rFonts w:asciiTheme="majorHAnsi" w:hAnsiTheme="majorHAnsi" w:cstheme="majorHAnsi"/>
                <w:sz w:val="12"/>
                <w:szCs w:val="12"/>
              </w:rPr>
              <w:t>CULTURAL  GRUPO</w:t>
            </w:r>
            <w:proofErr w:type="gramEnd"/>
            <w:r w:rsidRPr="002D268F">
              <w:rPr>
                <w:rFonts w:asciiTheme="majorHAnsi" w:hAnsiTheme="majorHAnsi" w:cstheme="majorHAnsi"/>
                <w:sz w:val="12"/>
                <w:szCs w:val="12"/>
              </w:rPr>
              <w:t xml:space="preserve"> FOLKLÓRICO CAÑAVERAL.</w:t>
            </w:r>
          </w:p>
        </w:tc>
        <w:tc>
          <w:tcPr>
            <w:tcW w:w="863" w:type="dxa"/>
            <w:tcBorders>
              <w:top w:val="nil"/>
              <w:left w:val="nil"/>
              <w:bottom w:val="single" w:sz="4" w:space="0" w:color="auto"/>
              <w:right w:val="single" w:sz="4" w:space="0" w:color="auto"/>
            </w:tcBorders>
            <w:shd w:val="clear" w:color="000000" w:fill="FFFFFF"/>
            <w:noWrap/>
            <w:vAlign w:val="center"/>
            <w:hideMark/>
          </w:tcPr>
          <w:p w14:paraId="5886C0C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49DAAA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3.750,00   </w:t>
            </w:r>
          </w:p>
        </w:tc>
        <w:tc>
          <w:tcPr>
            <w:tcW w:w="992" w:type="dxa"/>
            <w:tcBorders>
              <w:top w:val="nil"/>
              <w:left w:val="nil"/>
              <w:bottom w:val="single" w:sz="4" w:space="0" w:color="auto"/>
              <w:right w:val="single" w:sz="4" w:space="0" w:color="auto"/>
            </w:tcBorders>
            <w:noWrap/>
            <w:vAlign w:val="center"/>
            <w:hideMark/>
          </w:tcPr>
          <w:p w14:paraId="6FA933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CUL/334/48960 </w:t>
            </w:r>
          </w:p>
        </w:tc>
        <w:tc>
          <w:tcPr>
            <w:tcW w:w="945" w:type="dxa"/>
            <w:tcBorders>
              <w:top w:val="nil"/>
              <w:left w:val="nil"/>
              <w:bottom w:val="single" w:sz="4" w:space="0" w:color="auto"/>
              <w:right w:val="single" w:sz="4" w:space="0" w:color="auto"/>
            </w:tcBorders>
            <w:shd w:val="clear" w:color="000000" w:fill="FFFFFF"/>
            <w:vAlign w:val="center"/>
            <w:hideMark/>
          </w:tcPr>
          <w:p w14:paraId="493A8BE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614FC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E32F19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36AA1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FINAL</w:t>
            </w:r>
          </w:p>
        </w:tc>
        <w:tc>
          <w:tcPr>
            <w:tcW w:w="442" w:type="dxa"/>
            <w:gridSpan w:val="2"/>
            <w:tcBorders>
              <w:top w:val="nil"/>
              <w:left w:val="nil"/>
              <w:bottom w:val="nil"/>
              <w:right w:val="nil"/>
            </w:tcBorders>
            <w:shd w:val="clear" w:color="000000" w:fill="FFFFFF"/>
            <w:noWrap/>
            <w:vAlign w:val="bottom"/>
            <w:hideMark/>
          </w:tcPr>
          <w:p w14:paraId="7CD378F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DD39BA1" w14:textId="77777777" w:rsidTr="002D268F">
        <w:trPr>
          <w:gridAfter w:val="1"/>
          <w:wAfter w:w="12" w:type="dxa"/>
          <w:trHeight w:val="69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62BFEC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34</w:t>
            </w:r>
          </w:p>
        </w:tc>
        <w:tc>
          <w:tcPr>
            <w:tcW w:w="384" w:type="dxa"/>
            <w:tcBorders>
              <w:top w:val="nil"/>
              <w:left w:val="nil"/>
              <w:bottom w:val="single" w:sz="4" w:space="0" w:color="auto"/>
              <w:right w:val="single" w:sz="4" w:space="0" w:color="auto"/>
            </w:tcBorders>
            <w:shd w:val="clear" w:color="000000" w:fill="FFFFFF"/>
            <w:noWrap/>
            <w:vAlign w:val="center"/>
            <w:hideMark/>
          </w:tcPr>
          <w:p w14:paraId="60DA9DC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DE44BB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7A3A671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PROMOCION DEL DEPORTE</w:t>
            </w:r>
          </w:p>
        </w:tc>
        <w:tc>
          <w:tcPr>
            <w:tcW w:w="924" w:type="dxa"/>
            <w:tcBorders>
              <w:top w:val="nil"/>
              <w:left w:val="nil"/>
              <w:bottom w:val="single" w:sz="4" w:space="0" w:color="auto"/>
              <w:right w:val="single" w:sz="4" w:space="0" w:color="auto"/>
            </w:tcBorders>
            <w:shd w:val="clear" w:color="000000" w:fill="FFFFFF"/>
            <w:vAlign w:val="center"/>
            <w:hideMark/>
          </w:tcPr>
          <w:p w14:paraId="2D9146C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39560CE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SUBVENCIONES DE CONCURRENCIA COMPETITIVA DEPORTES (ASOCIACIONES DEPORTIVAS PARA SUS CATEGORÍAS DE BASE Y DEPORTISTAS DEL MUNICIPIO)</w:t>
            </w:r>
          </w:p>
        </w:tc>
        <w:tc>
          <w:tcPr>
            <w:tcW w:w="1664" w:type="dxa"/>
            <w:tcBorders>
              <w:top w:val="nil"/>
              <w:left w:val="nil"/>
              <w:bottom w:val="single" w:sz="4" w:space="0" w:color="auto"/>
              <w:right w:val="single" w:sz="4" w:space="0" w:color="auto"/>
            </w:tcBorders>
            <w:shd w:val="clear" w:color="000000" w:fill="FFFFFF"/>
            <w:vAlign w:val="center"/>
            <w:hideMark/>
          </w:tcPr>
          <w:p w14:paraId="3539B90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1249" w:type="dxa"/>
            <w:tcBorders>
              <w:top w:val="nil"/>
              <w:left w:val="nil"/>
              <w:bottom w:val="single" w:sz="4" w:space="0" w:color="auto"/>
              <w:right w:val="single" w:sz="4" w:space="0" w:color="auto"/>
            </w:tcBorders>
            <w:shd w:val="clear" w:color="000000" w:fill="FFFFFF"/>
            <w:vAlign w:val="center"/>
            <w:hideMark/>
          </w:tcPr>
          <w:p w14:paraId="027B595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1 - </w:t>
            </w:r>
            <w:proofErr w:type="gramStart"/>
            <w:r w:rsidRPr="002D268F">
              <w:rPr>
                <w:rFonts w:asciiTheme="majorHAnsi" w:hAnsiTheme="majorHAnsi" w:cstheme="majorHAnsi"/>
                <w:sz w:val="12"/>
                <w:szCs w:val="12"/>
              </w:rPr>
              <w:t>DEPORTES  -</w:t>
            </w:r>
            <w:proofErr w:type="gramEnd"/>
            <w:r w:rsidRPr="002D268F">
              <w:rPr>
                <w:rFonts w:asciiTheme="majorHAnsi" w:hAnsiTheme="majorHAnsi" w:cstheme="majorHAnsi"/>
                <w:sz w:val="12"/>
                <w:szCs w:val="12"/>
              </w:rPr>
              <w:t xml:space="preserve">  PROMOCIÓN DEL DEPORTE MUNICIPAL</w:t>
            </w:r>
          </w:p>
        </w:tc>
        <w:tc>
          <w:tcPr>
            <w:tcW w:w="863" w:type="dxa"/>
            <w:tcBorders>
              <w:top w:val="nil"/>
              <w:left w:val="nil"/>
              <w:bottom w:val="single" w:sz="4" w:space="0" w:color="auto"/>
              <w:right w:val="single" w:sz="4" w:space="0" w:color="auto"/>
            </w:tcBorders>
            <w:shd w:val="clear" w:color="000000" w:fill="FFFFFF"/>
            <w:noWrap/>
            <w:vAlign w:val="center"/>
            <w:hideMark/>
          </w:tcPr>
          <w:p w14:paraId="511E5F3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538160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110.000,00   </w:t>
            </w:r>
          </w:p>
        </w:tc>
        <w:tc>
          <w:tcPr>
            <w:tcW w:w="992" w:type="dxa"/>
            <w:tcBorders>
              <w:top w:val="nil"/>
              <w:left w:val="nil"/>
              <w:bottom w:val="single" w:sz="4" w:space="0" w:color="auto"/>
              <w:right w:val="single" w:sz="4" w:space="0" w:color="auto"/>
            </w:tcBorders>
            <w:noWrap/>
            <w:vAlign w:val="center"/>
            <w:hideMark/>
          </w:tcPr>
          <w:p w14:paraId="23B0FE5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DEP/341/48900 </w:t>
            </w:r>
          </w:p>
        </w:tc>
        <w:tc>
          <w:tcPr>
            <w:tcW w:w="945" w:type="dxa"/>
            <w:tcBorders>
              <w:top w:val="nil"/>
              <w:left w:val="nil"/>
              <w:bottom w:val="single" w:sz="4" w:space="0" w:color="auto"/>
              <w:right w:val="single" w:sz="4" w:space="0" w:color="auto"/>
            </w:tcBorders>
            <w:shd w:val="clear" w:color="000000" w:fill="FFFFFF"/>
            <w:vAlign w:val="center"/>
            <w:hideMark/>
          </w:tcPr>
          <w:p w14:paraId="581AA24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0D15B7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4AAF730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7DC71E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PERIODICO MENSUAL</w:t>
            </w:r>
          </w:p>
        </w:tc>
        <w:tc>
          <w:tcPr>
            <w:tcW w:w="442" w:type="dxa"/>
            <w:gridSpan w:val="2"/>
            <w:tcBorders>
              <w:top w:val="nil"/>
              <w:left w:val="nil"/>
              <w:bottom w:val="nil"/>
              <w:right w:val="nil"/>
            </w:tcBorders>
            <w:shd w:val="clear" w:color="000000" w:fill="FFFFFF"/>
            <w:noWrap/>
            <w:vAlign w:val="bottom"/>
            <w:hideMark/>
          </w:tcPr>
          <w:p w14:paraId="6F0A00F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0BD8260"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6A066D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35</w:t>
            </w:r>
          </w:p>
        </w:tc>
        <w:tc>
          <w:tcPr>
            <w:tcW w:w="384" w:type="dxa"/>
            <w:tcBorders>
              <w:top w:val="nil"/>
              <w:left w:val="nil"/>
              <w:bottom w:val="single" w:sz="4" w:space="0" w:color="auto"/>
              <w:right w:val="single" w:sz="4" w:space="0" w:color="auto"/>
            </w:tcBorders>
            <w:shd w:val="clear" w:color="000000" w:fill="FFFFFF"/>
            <w:noWrap/>
            <w:vAlign w:val="center"/>
            <w:hideMark/>
          </w:tcPr>
          <w:p w14:paraId="13A72EA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FB636C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5C60564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REALIZACIÓN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76DA771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616DDD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U.D. REALEJOS</w:t>
            </w:r>
          </w:p>
        </w:tc>
        <w:tc>
          <w:tcPr>
            <w:tcW w:w="1664" w:type="dxa"/>
            <w:tcBorders>
              <w:top w:val="nil"/>
              <w:left w:val="nil"/>
              <w:bottom w:val="single" w:sz="4" w:space="0" w:color="auto"/>
              <w:right w:val="single" w:sz="4" w:space="0" w:color="auto"/>
            </w:tcBorders>
            <w:shd w:val="clear" w:color="000000" w:fill="FFFFFF"/>
            <w:vAlign w:val="center"/>
            <w:hideMark/>
          </w:tcPr>
          <w:p w14:paraId="2649FF3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PRÁCTICA DEPORTIVA EN EL ESTADIO LOS PRÍNCIPES. MANTENER LAS INSTALACIONES EN PERFECTAS CONDICIONES HIGIÉNICO - SANITARIAS</w:t>
            </w:r>
          </w:p>
        </w:tc>
        <w:tc>
          <w:tcPr>
            <w:tcW w:w="1249" w:type="dxa"/>
            <w:tcBorders>
              <w:top w:val="nil"/>
              <w:left w:val="nil"/>
              <w:bottom w:val="single" w:sz="4" w:space="0" w:color="auto"/>
              <w:right w:val="single" w:sz="4" w:space="0" w:color="auto"/>
            </w:tcBorders>
            <w:shd w:val="clear" w:color="000000" w:fill="FFFFFF"/>
            <w:vAlign w:val="center"/>
            <w:hideMark/>
          </w:tcPr>
          <w:p w14:paraId="7FCFAC1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2 - DEPORTES </w:t>
            </w:r>
            <w:proofErr w:type="gramStart"/>
            <w:r w:rsidRPr="002D268F">
              <w:rPr>
                <w:rFonts w:asciiTheme="majorHAnsi" w:hAnsiTheme="majorHAnsi" w:cstheme="majorHAnsi"/>
                <w:sz w:val="12"/>
                <w:szCs w:val="12"/>
              </w:rPr>
              <w:t>-  FOMENTO</w:t>
            </w:r>
            <w:proofErr w:type="gramEnd"/>
            <w:r w:rsidRPr="002D268F">
              <w:rPr>
                <w:rFonts w:asciiTheme="majorHAnsi" w:hAnsiTheme="majorHAnsi" w:cstheme="majorHAnsi"/>
                <w:sz w:val="12"/>
                <w:szCs w:val="12"/>
              </w:rPr>
              <w:t xml:space="preserve"> DE LA REALIZACION DE ACTIVIDADES DEPORTIVAS</w:t>
            </w:r>
          </w:p>
        </w:tc>
        <w:tc>
          <w:tcPr>
            <w:tcW w:w="863" w:type="dxa"/>
            <w:tcBorders>
              <w:top w:val="nil"/>
              <w:left w:val="nil"/>
              <w:bottom w:val="single" w:sz="4" w:space="0" w:color="auto"/>
              <w:right w:val="single" w:sz="4" w:space="0" w:color="auto"/>
            </w:tcBorders>
            <w:shd w:val="clear" w:color="000000" w:fill="FFFFFF"/>
            <w:noWrap/>
            <w:vAlign w:val="center"/>
            <w:hideMark/>
          </w:tcPr>
          <w:p w14:paraId="5D0A4F3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F8DCED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2E45E4F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DEP/341/48924 </w:t>
            </w:r>
          </w:p>
        </w:tc>
        <w:tc>
          <w:tcPr>
            <w:tcW w:w="945" w:type="dxa"/>
            <w:tcBorders>
              <w:top w:val="nil"/>
              <w:left w:val="nil"/>
              <w:bottom w:val="single" w:sz="4" w:space="0" w:color="auto"/>
              <w:right w:val="single" w:sz="4" w:space="0" w:color="auto"/>
            </w:tcBorders>
            <w:shd w:val="clear" w:color="000000" w:fill="FFFFFF"/>
            <w:vAlign w:val="center"/>
            <w:hideMark/>
          </w:tcPr>
          <w:p w14:paraId="4A6E2BD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F952CA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8DED01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36E10E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2F3DEF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80A7D99"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13F4BD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36</w:t>
            </w:r>
          </w:p>
        </w:tc>
        <w:tc>
          <w:tcPr>
            <w:tcW w:w="384" w:type="dxa"/>
            <w:tcBorders>
              <w:top w:val="nil"/>
              <w:left w:val="nil"/>
              <w:bottom w:val="single" w:sz="4" w:space="0" w:color="auto"/>
              <w:right w:val="single" w:sz="4" w:space="0" w:color="auto"/>
            </w:tcBorders>
            <w:shd w:val="clear" w:color="000000" w:fill="FFFFFF"/>
            <w:noWrap/>
            <w:vAlign w:val="center"/>
            <w:hideMark/>
          </w:tcPr>
          <w:p w14:paraId="044DE62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B82441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0F7B513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REALIZACIÓN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08E6A40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32FC1F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U.D. CRUZ SANTA</w:t>
            </w:r>
          </w:p>
        </w:tc>
        <w:tc>
          <w:tcPr>
            <w:tcW w:w="1664" w:type="dxa"/>
            <w:tcBorders>
              <w:top w:val="nil"/>
              <w:left w:val="nil"/>
              <w:bottom w:val="single" w:sz="4" w:space="0" w:color="auto"/>
              <w:right w:val="single" w:sz="4" w:space="0" w:color="auto"/>
            </w:tcBorders>
            <w:shd w:val="clear" w:color="000000" w:fill="FFFFFF"/>
            <w:vAlign w:val="center"/>
            <w:hideMark/>
          </w:tcPr>
          <w:p w14:paraId="2A2FF7C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PRÁCTICA DEPORTIVA EN EL ESTADIO LA SUERTE. MANTENER LAS INSTALACIONES EN PERFECTAS CONDICIONES HIGIÉNICO - SANITARIAS</w:t>
            </w:r>
          </w:p>
        </w:tc>
        <w:tc>
          <w:tcPr>
            <w:tcW w:w="1249" w:type="dxa"/>
            <w:tcBorders>
              <w:top w:val="nil"/>
              <w:left w:val="nil"/>
              <w:bottom w:val="single" w:sz="4" w:space="0" w:color="auto"/>
              <w:right w:val="single" w:sz="4" w:space="0" w:color="auto"/>
            </w:tcBorders>
            <w:shd w:val="clear" w:color="000000" w:fill="FFFFFF"/>
            <w:vAlign w:val="center"/>
            <w:hideMark/>
          </w:tcPr>
          <w:p w14:paraId="0D41036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3 - DEPORTES - FOMENTO DE LA REALIZACIÓN DE </w:t>
            </w:r>
            <w:proofErr w:type="gramStart"/>
            <w:r w:rsidRPr="002D268F">
              <w:rPr>
                <w:rFonts w:asciiTheme="majorHAnsi" w:hAnsiTheme="majorHAnsi" w:cstheme="majorHAnsi"/>
                <w:sz w:val="12"/>
                <w:szCs w:val="12"/>
              </w:rPr>
              <w:t>ACTIVIDADES  DEPORTIVAS</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122C612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B98141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2447D16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DEP/341/48925 </w:t>
            </w:r>
          </w:p>
        </w:tc>
        <w:tc>
          <w:tcPr>
            <w:tcW w:w="945" w:type="dxa"/>
            <w:tcBorders>
              <w:top w:val="nil"/>
              <w:left w:val="nil"/>
              <w:bottom w:val="single" w:sz="4" w:space="0" w:color="auto"/>
              <w:right w:val="single" w:sz="4" w:space="0" w:color="auto"/>
            </w:tcBorders>
            <w:shd w:val="clear" w:color="000000" w:fill="FFFFFF"/>
            <w:vAlign w:val="center"/>
            <w:hideMark/>
          </w:tcPr>
          <w:p w14:paraId="72386F5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A138B0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AC8AD0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FA3F07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2F4DD5A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BCA6852"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581422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37</w:t>
            </w:r>
          </w:p>
        </w:tc>
        <w:tc>
          <w:tcPr>
            <w:tcW w:w="384" w:type="dxa"/>
            <w:tcBorders>
              <w:top w:val="nil"/>
              <w:left w:val="nil"/>
              <w:bottom w:val="single" w:sz="4" w:space="0" w:color="auto"/>
              <w:right w:val="single" w:sz="4" w:space="0" w:color="auto"/>
            </w:tcBorders>
            <w:shd w:val="clear" w:color="000000" w:fill="FFFFFF"/>
            <w:noWrap/>
            <w:vAlign w:val="center"/>
            <w:hideMark/>
          </w:tcPr>
          <w:p w14:paraId="6AD4B2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CC755C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0631CDE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REALIZACIÓN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3FB56D2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2E28BD7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U.D. LONGUERA - TOSCAL</w:t>
            </w:r>
          </w:p>
        </w:tc>
        <w:tc>
          <w:tcPr>
            <w:tcW w:w="1664" w:type="dxa"/>
            <w:tcBorders>
              <w:top w:val="nil"/>
              <w:left w:val="nil"/>
              <w:bottom w:val="single" w:sz="4" w:space="0" w:color="auto"/>
              <w:right w:val="single" w:sz="4" w:space="0" w:color="auto"/>
            </w:tcBorders>
            <w:shd w:val="clear" w:color="000000" w:fill="FFFFFF"/>
            <w:vAlign w:val="center"/>
            <w:hideMark/>
          </w:tcPr>
          <w:p w14:paraId="6BF971B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FOMENTAR LA PRÁCTICA DEPORTIVA </w:t>
            </w:r>
            <w:proofErr w:type="gramStart"/>
            <w:r w:rsidRPr="002D268F">
              <w:rPr>
                <w:rFonts w:asciiTheme="majorHAnsi" w:hAnsiTheme="majorHAnsi" w:cstheme="majorHAnsi"/>
                <w:sz w:val="12"/>
                <w:szCs w:val="12"/>
              </w:rPr>
              <w:t>EN  EL</w:t>
            </w:r>
            <w:proofErr w:type="gramEnd"/>
            <w:r w:rsidRPr="002D268F">
              <w:rPr>
                <w:rFonts w:asciiTheme="majorHAnsi" w:hAnsiTheme="majorHAnsi" w:cstheme="majorHAnsi"/>
                <w:sz w:val="12"/>
                <w:szCs w:val="12"/>
              </w:rPr>
              <w:t xml:space="preserve"> ESTADIO ANTONIO YEOWARD. MANTENER LAS INSTALACIONES EN PERFECTAS CONDICIONES HIGIÉNICO SANITARIAS</w:t>
            </w:r>
          </w:p>
        </w:tc>
        <w:tc>
          <w:tcPr>
            <w:tcW w:w="1249" w:type="dxa"/>
            <w:tcBorders>
              <w:top w:val="nil"/>
              <w:left w:val="nil"/>
              <w:bottom w:val="single" w:sz="4" w:space="0" w:color="auto"/>
              <w:right w:val="single" w:sz="4" w:space="0" w:color="auto"/>
            </w:tcBorders>
            <w:shd w:val="clear" w:color="000000" w:fill="FFFFFF"/>
            <w:vAlign w:val="center"/>
            <w:hideMark/>
          </w:tcPr>
          <w:p w14:paraId="5B8B8FF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4 - DEPORTES - FOMENTAR LA REALIZACION DE ACTIVIDADES DEPORTIVAS</w:t>
            </w:r>
          </w:p>
        </w:tc>
        <w:tc>
          <w:tcPr>
            <w:tcW w:w="863" w:type="dxa"/>
            <w:tcBorders>
              <w:top w:val="nil"/>
              <w:left w:val="nil"/>
              <w:bottom w:val="single" w:sz="4" w:space="0" w:color="auto"/>
              <w:right w:val="single" w:sz="4" w:space="0" w:color="auto"/>
            </w:tcBorders>
            <w:shd w:val="clear" w:color="000000" w:fill="FFFFFF"/>
            <w:noWrap/>
            <w:vAlign w:val="center"/>
            <w:hideMark/>
          </w:tcPr>
          <w:p w14:paraId="141F739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5A3294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2F742B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DEP/341/48926 </w:t>
            </w:r>
          </w:p>
        </w:tc>
        <w:tc>
          <w:tcPr>
            <w:tcW w:w="945" w:type="dxa"/>
            <w:tcBorders>
              <w:top w:val="nil"/>
              <w:left w:val="nil"/>
              <w:bottom w:val="single" w:sz="4" w:space="0" w:color="auto"/>
              <w:right w:val="single" w:sz="4" w:space="0" w:color="auto"/>
            </w:tcBorders>
            <w:shd w:val="clear" w:color="000000" w:fill="FFFFFF"/>
            <w:vAlign w:val="center"/>
            <w:hideMark/>
          </w:tcPr>
          <w:p w14:paraId="16B917A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5CDF6D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982F89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087569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3312300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359B23B"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F10E67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38</w:t>
            </w:r>
          </w:p>
        </w:tc>
        <w:tc>
          <w:tcPr>
            <w:tcW w:w="384" w:type="dxa"/>
            <w:tcBorders>
              <w:top w:val="nil"/>
              <w:left w:val="nil"/>
              <w:bottom w:val="single" w:sz="4" w:space="0" w:color="auto"/>
              <w:right w:val="single" w:sz="4" w:space="0" w:color="auto"/>
            </w:tcBorders>
            <w:shd w:val="clear" w:color="000000" w:fill="FFFFFF"/>
            <w:noWrap/>
            <w:vAlign w:val="center"/>
            <w:hideMark/>
          </w:tcPr>
          <w:p w14:paraId="4665FA1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137E0E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67BBDF9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REALIZACIÓN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2D7ED19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53A9CB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U.D. PALO BLANCO</w:t>
            </w:r>
          </w:p>
        </w:tc>
        <w:tc>
          <w:tcPr>
            <w:tcW w:w="1664" w:type="dxa"/>
            <w:tcBorders>
              <w:top w:val="nil"/>
              <w:left w:val="nil"/>
              <w:bottom w:val="single" w:sz="4" w:space="0" w:color="auto"/>
              <w:right w:val="single" w:sz="4" w:space="0" w:color="auto"/>
            </w:tcBorders>
            <w:shd w:val="clear" w:color="000000" w:fill="FFFFFF"/>
            <w:vAlign w:val="center"/>
            <w:hideMark/>
          </w:tcPr>
          <w:p w14:paraId="649AE7A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FOMENTAR LA PRÁCTICA DEPORTIVA </w:t>
            </w:r>
            <w:proofErr w:type="gramStart"/>
            <w:r w:rsidRPr="002D268F">
              <w:rPr>
                <w:rFonts w:asciiTheme="majorHAnsi" w:hAnsiTheme="majorHAnsi" w:cstheme="majorHAnsi"/>
                <w:sz w:val="12"/>
                <w:szCs w:val="12"/>
              </w:rPr>
              <w:t>EN  EL</w:t>
            </w:r>
            <w:proofErr w:type="gramEnd"/>
            <w:r w:rsidRPr="002D268F">
              <w:rPr>
                <w:rFonts w:asciiTheme="majorHAnsi" w:hAnsiTheme="majorHAnsi" w:cstheme="majorHAnsi"/>
                <w:sz w:val="12"/>
                <w:szCs w:val="12"/>
              </w:rPr>
              <w:t xml:space="preserve"> ESTADIO EL CERCADO. MANTENER LAS INSTALACIONES EN PERFECTAS CONDICIONES HIGIÉNICO SANITARIAS</w:t>
            </w:r>
          </w:p>
        </w:tc>
        <w:tc>
          <w:tcPr>
            <w:tcW w:w="1249" w:type="dxa"/>
            <w:tcBorders>
              <w:top w:val="nil"/>
              <w:left w:val="nil"/>
              <w:bottom w:val="single" w:sz="4" w:space="0" w:color="auto"/>
              <w:right w:val="single" w:sz="4" w:space="0" w:color="auto"/>
            </w:tcBorders>
            <w:shd w:val="clear" w:color="000000" w:fill="FFFFFF"/>
            <w:vAlign w:val="center"/>
            <w:hideMark/>
          </w:tcPr>
          <w:p w14:paraId="25B6D7E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5 - DEPORTES -. FOMENTO DE LA REALIZACIÓN DE ACTIVIDADES DEPORTIVAS</w:t>
            </w:r>
          </w:p>
        </w:tc>
        <w:tc>
          <w:tcPr>
            <w:tcW w:w="863" w:type="dxa"/>
            <w:tcBorders>
              <w:top w:val="nil"/>
              <w:left w:val="nil"/>
              <w:bottom w:val="single" w:sz="4" w:space="0" w:color="auto"/>
              <w:right w:val="single" w:sz="4" w:space="0" w:color="auto"/>
            </w:tcBorders>
            <w:shd w:val="clear" w:color="000000" w:fill="FFFFFF"/>
            <w:noWrap/>
            <w:vAlign w:val="center"/>
            <w:hideMark/>
          </w:tcPr>
          <w:p w14:paraId="72857CA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60BF44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13A7FB8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DEP/341/48927 </w:t>
            </w:r>
          </w:p>
        </w:tc>
        <w:tc>
          <w:tcPr>
            <w:tcW w:w="945" w:type="dxa"/>
            <w:tcBorders>
              <w:top w:val="nil"/>
              <w:left w:val="nil"/>
              <w:bottom w:val="single" w:sz="4" w:space="0" w:color="auto"/>
              <w:right w:val="single" w:sz="4" w:space="0" w:color="auto"/>
            </w:tcBorders>
            <w:shd w:val="clear" w:color="000000" w:fill="FFFFFF"/>
            <w:vAlign w:val="center"/>
            <w:hideMark/>
          </w:tcPr>
          <w:p w14:paraId="2E691D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19B691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21C816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A9D66F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338513E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1EE1249"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3173A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39</w:t>
            </w:r>
          </w:p>
        </w:tc>
        <w:tc>
          <w:tcPr>
            <w:tcW w:w="384" w:type="dxa"/>
            <w:tcBorders>
              <w:top w:val="nil"/>
              <w:left w:val="nil"/>
              <w:bottom w:val="single" w:sz="4" w:space="0" w:color="auto"/>
              <w:right w:val="single" w:sz="4" w:space="0" w:color="auto"/>
            </w:tcBorders>
            <w:shd w:val="clear" w:color="000000" w:fill="FFFFFF"/>
            <w:noWrap/>
            <w:vAlign w:val="center"/>
            <w:hideMark/>
          </w:tcPr>
          <w:p w14:paraId="5D1BF76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4EEA75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296CA0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REALIZACIÓN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0DD0B64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AED657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C.D. LOS TRIGALES ICOD EL ALTO</w:t>
            </w:r>
          </w:p>
        </w:tc>
        <w:tc>
          <w:tcPr>
            <w:tcW w:w="1664" w:type="dxa"/>
            <w:tcBorders>
              <w:top w:val="nil"/>
              <w:left w:val="nil"/>
              <w:bottom w:val="single" w:sz="4" w:space="0" w:color="auto"/>
              <w:right w:val="single" w:sz="4" w:space="0" w:color="auto"/>
            </w:tcBorders>
            <w:shd w:val="clear" w:color="000000" w:fill="FFFFFF"/>
            <w:vAlign w:val="center"/>
            <w:hideMark/>
          </w:tcPr>
          <w:p w14:paraId="205A250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FOMENTAR LA PRÁCTICA DEPORTIVA </w:t>
            </w:r>
            <w:proofErr w:type="gramStart"/>
            <w:r w:rsidRPr="002D268F">
              <w:rPr>
                <w:rFonts w:asciiTheme="majorHAnsi" w:hAnsiTheme="majorHAnsi" w:cstheme="majorHAnsi"/>
                <w:sz w:val="12"/>
                <w:szCs w:val="12"/>
              </w:rPr>
              <w:t>EN  EL</w:t>
            </w:r>
            <w:proofErr w:type="gramEnd"/>
            <w:r w:rsidRPr="002D268F">
              <w:rPr>
                <w:rFonts w:asciiTheme="majorHAnsi" w:hAnsiTheme="majorHAnsi" w:cstheme="majorHAnsi"/>
                <w:sz w:val="12"/>
                <w:szCs w:val="12"/>
              </w:rPr>
              <w:t xml:space="preserve"> ESTADIO LA ZARZA. MANTENER LAS INSTALACIONES EN PERFECTAS CONDICIONES HIGIÉNICO SANITARIAS</w:t>
            </w:r>
          </w:p>
        </w:tc>
        <w:tc>
          <w:tcPr>
            <w:tcW w:w="1249" w:type="dxa"/>
            <w:tcBorders>
              <w:top w:val="nil"/>
              <w:left w:val="nil"/>
              <w:bottom w:val="single" w:sz="4" w:space="0" w:color="auto"/>
              <w:right w:val="single" w:sz="4" w:space="0" w:color="auto"/>
            </w:tcBorders>
            <w:shd w:val="clear" w:color="000000" w:fill="FFFFFF"/>
            <w:vAlign w:val="center"/>
            <w:hideMark/>
          </w:tcPr>
          <w:p w14:paraId="3D4B4A1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6 - DEPORTES - FOMENTAR LA REALIZACIÓN DE ACTIVIDADES DEPORTIVAS.</w:t>
            </w:r>
          </w:p>
        </w:tc>
        <w:tc>
          <w:tcPr>
            <w:tcW w:w="863" w:type="dxa"/>
            <w:tcBorders>
              <w:top w:val="nil"/>
              <w:left w:val="nil"/>
              <w:bottom w:val="single" w:sz="4" w:space="0" w:color="auto"/>
              <w:right w:val="single" w:sz="4" w:space="0" w:color="auto"/>
            </w:tcBorders>
            <w:shd w:val="clear" w:color="000000" w:fill="FFFFFF"/>
            <w:noWrap/>
            <w:vAlign w:val="center"/>
            <w:hideMark/>
          </w:tcPr>
          <w:p w14:paraId="0C67532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2EE4C2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3AED0CA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DEP/341/48928 </w:t>
            </w:r>
          </w:p>
        </w:tc>
        <w:tc>
          <w:tcPr>
            <w:tcW w:w="945" w:type="dxa"/>
            <w:tcBorders>
              <w:top w:val="nil"/>
              <w:left w:val="nil"/>
              <w:bottom w:val="single" w:sz="4" w:space="0" w:color="auto"/>
              <w:right w:val="single" w:sz="4" w:space="0" w:color="auto"/>
            </w:tcBorders>
            <w:shd w:val="clear" w:color="000000" w:fill="FFFFFF"/>
            <w:vAlign w:val="center"/>
            <w:hideMark/>
          </w:tcPr>
          <w:p w14:paraId="330A2B7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83270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3205BF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18B574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99F5E3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AB13CC1"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5405E4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40</w:t>
            </w:r>
          </w:p>
        </w:tc>
        <w:tc>
          <w:tcPr>
            <w:tcW w:w="384" w:type="dxa"/>
            <w:tcBorders>
              <w:top w:val="nil"/>
              <w:left w:val="nil"/>
              <w:bottom w:val="single" w:sz="4" w:space="0" w:color="auto"/>
              <w:right w:val="single" w:sz="4" w:space="0" w:color="auto"/>
            </w:tcBorders>
            <w:shd w:val="clear" w:color="000000" w:fill="FFFFFF"/>
            <w:noWrap/>
            <w:vAlign w:val="center"/>
            <w:hideMark/>
          </w:tcPr>
          <w:p w14:paraId="216C8E1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C942E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3BCA860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63858E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5C0F53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FUTBOL SALA REALEJOS RAMBLA DE CASTRO</w:t>
            </w:r>
          </w:p>
        </w:tc>
        <w:tc>
          <w:tcPr>
            <w:tcW w:w="1664" w:type="dxa"/>
            <w:tcBorders>
              <w:top w:val="nil"/>
              <w:left w:val="nil"/>
              <w:bottom w:val="single" w:sz="4" w:space="0" w:color="auto"/>
              <w:right w:val="single" w:sz="4" w:space="0" w:color="auto"/>
            </w:tcBorders>
            <w:shd w:val="clear" w:color="000000" w:fill="FFFFFF"/>
            <w:vAlign w:val="center"/>
            <w:hideMark/>
          </w:tcPr>
          <w:p w14:paraId="268B5C8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DEPORTIVA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 ESPECIALMENTE DEL FÚTBOL SALA.</w:t>
            </w:r>
          </w:p>
        </w:tc>
        <w:tc>
          <w:tcPr>
            <w:tcW w:w="1249" w:type="dxa"/>
            <w:tcBorders>
              <w:top w:val="nil"/>
              <w:left w:val="nil"/>
              <w:bottom w:val="single" w:sz="4" w:space="0" w:color="auto"/>
              <w:right w:val="single" w:sz="4" w:space="0" w:color="auto"/>
            </w:tcBorders>
            <w:shd w:val="clear" w:color="000000" w:fill="FFFFFF"/>
            <w:vAlign w:val="center"/>
            <w:hideMark/>
          </w:tcPr>
          <w:p w14:paraId="4B6966F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7 - DEPORTES - FOMENTAR LAS DISCIPLINAS DEPORTIVAS DE: ATLETISMO, BALONCESTO, BALONMANO, BÉISBOL, FUTBOL SALA, KARATE, VOLEIBOL…</w:t>
            </w:r>
          </w:p>
        </w:tc>
        <w:tc>
          <w:tcPr>
            <w:tcW w:w="863" w:type="dxa"/>
            <w:tcBorders>
              <w:top w:val="nil"/>
              <w:left w:val="nil"/>
              <w:bottom w:val="single" w:sz="4" w:space="0" w:color="auto"/>
              <w:right w:val="single" w:sz="4" w:space="0" w:color="auto"/>
            </w:tcBorders>
            <w:shd w:val="clear" w:color="000000" w:fill="FFFFFF"/>
            <w:noWrap/>
            <w:vAlign w:val="center"/>
            <w:hideMark/>
          </w:tcPr>
          <w:p w14:paraId="259F9C8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7447A2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8.000,00   </w:t>
            </w:r>
          </w:p>
        </w:tc>
        <w:tc>
          <w:tcPr>
            <w:tcW w:w="992" w:type="dxa"/>
            <w:tcBorders>
              <w:top w:val="nil"/>
              <w:left w:val="nil"/>
              <w:bottom w:val="single" w:sz="4" w:space="0" w:color="auto"/>
              <w:right w:val="single" w:sz="4" w:space="0" w:color="auto"/>
            </w:tcBorders>
            <w:noWrap/>
            <w:vAlign w:val="center"/>
            <w:hideMark/>
          </w:tcPr>
          <w:p w14:paraId="190EE9D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DEP/341/48939 </w:t>
            </w:r>
          </w:p>
        </w:tc>
        <w:tc>
          <w:tcPr>
            <w:tcW w:w="945" w:type="dxa"/>
            <w:tcBorders>
              <w:top w:val="nil"/>
              <w:left w:val="nil"/>
              <w:bottom w:val="single" w:sz="4" w:space="0" w:color="auto"/>
              <w:right w:val="single" w:sz="4" w:space="0" w:color="auto"/>
            </w:tcBorders>
            <w:shd w:val="clear" w:color="000000" w:fill="FFFFFF"/>
            <w:vAlign w:val="center"/>
            <w:hideMark/>
          </w:tcPr>
          <w:p w14:paraId="6C2E5FA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A19905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1C35CC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ECC26B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08F56F0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B02704E" w14:textId="77777777" w:rsidTr="002D268F">
        <w:trPr>
          <w:gridAfter w:val="1"/>
          <w:wAfter w:w="12" w:type="dxa"/>
          <w:trHeight w:val="4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C74907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41</w:t>
            </w:r>
          </w:p>
        </w:tc>
        <w:tc>
          <w:tcPr>
            <w:tcW w:w="384" w:type="dxa"/>
            <w:tcBorders>
              <w:top w:val="nil"/>
              <w:left w:val="nil"/>
              <w:bottom w:val="single" w:sz="4" w:space="0" w:color="auto"/>
              <w:right w:val="single" w:sz="4" w:space="0" w:color="auto"/>
            </w:tcBorders>
            <w:shd w:val="clear" w:color="000000" w:fill="FFFFFF"/>
            <w:noWrap/>
            <w:vAlign w:val="center"/>
            <w:hideMark/>
          </w:tcPr>
          <w:p w14:paraId="6ED691E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8A803A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0A0716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DISCIPLINAS DEPORTIVAS, ESPECIALMENTE EL BALONCESTO</w:t>
            </w:r>
          </w:p>
        </w:tc>
        <w:tc>
          <w:tcPr>
            <w:tcW w:w="924" w:type="dxa"/>
            <w:tcBorders>
              <w:top w:val="nil"/>
              <w:left w:val="nil"/>
              <w:bottom w:val="single" w:sz="4" w:space="0" w:color="auto"/>
              <w:right w:val="single" w:sz="4" w:space="0" w:color="auto"/>
            </w:tcBorders>
            <w:shd w:val="clear" w:color="000000" w:fill="FFFFFF"/>
            <w:vAlign w:val="center"/>
            <w:hideMark/>
          </w:tcPr>
          <w:p w14:paraId="462AAF6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6E9773A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BALONCESTO REALEJOS-VIERA</w:t>
            </w:r>
          </w:p>
        </w:tc>
        <w:tc>
          <w:tcPr>
            <w:tcW w:w="1664" w:type="dxa"/>
            <w:tcBorders>
              <w:top w:val="nil"/>
              <w:left w:val="nil"/>
              <w:bottom w:val="single" w:sz="4" w:space="0" w:color="auto"/>
              <w:right w:val="single" w:sz="4" w:space="0" w:color="auto"/>
            </w:tcBorders>
            <w:shd w:val="clear" w:color="000000" w:fill="FFFFFF"/>
            <w:vAlign w:val="center"/>
            <w:hideMark/>
          </w:tcPr>
          <w:p w14:paraId="433CD63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FOMENTAR LA PRÁCTICA DEPORTIVA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w:t>
            </w:r>
          </w:p>
        </w:tc>
        <w:tc>
          <w:tcPr>
            <w:tcW w:w="1249" w:type="dxa"/>
            <w:tcBorders>
              <w:top w:val="nil"/>
              <w:left w:val="nil"/>
              <w:bottom w:val="single" w:sz="4" w:space="0" w:color="auto"/>
              <w:right w:val="single" w:sz="4" w:space="0" w:color="auto"/>
            </w:tcBorders>
            <w:shd w:val="clear" w:color="000000" w:fill="FFFFFF"/>
            <w:vAlign w:val="center"/>
            <w:hideMark/>
          </w:tcPr>
          <w:p w14:paraId="0FF1C77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8 - DEPORTES - FOMENTAR LAS DISCIPLINAS DEPORTIVAS, ESPECIALMENTE EL BALONCESTO</w:t>
            </w:r>
          </w:p>
        </w:tc>
        <w:tc>
          <w:tcPr>
            <w:tcW w:w="863" w:type="dxa"/>
            <w:tcBorders>
              <w:top w:val="nil"/>
              <w:left w:val="nil"/>
              <w:bottom w:val="single" w:sz="4" w:space="0" w:color="auto"/>
              <w:right w:val="single" w:sz="4" w:space="0" w:color="auto"/>
            </w:tcBorders>
            <w:shd w:val="clear" w:color="000000" w:fill="FFFFFF"/>
            <w:noWrap/>
            <w:vAlign w:val="center"/>
            <w:hideMark/>
          </w:tcPr>
          <w:p w14:paraId="497E7D9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4A4133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8.000,00   </w:t>
            </w:r>
          </w:p>
        </w:tc>
        <w:tc>
          <w:tcPr>
            <w:tcW w:w="992" w:type="dxa"/>
            <w:tcBorders>
              <w:top w:val="nil"/>
              <w:left w:val="nil"/>
              <w:bottom w:val="single" w:sz="4" w:space="0" w:color="auto"/>
              <w:right w:val="single" w:sz="4" w:space="0" w:color="auto"/>
            </w:tcBorders>
            <w:noWrap/>
            <w:vAlign w:val="center"/>
            <w:hideMark/>
          </w:tcPr>
          <w:p w14:paraId="75831D1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DEP/341/48930 </w:t>
            </w:r>
          </w:p>
        </w:tc>
        <w:tc>
          <w:tcPr>
            <w:tcW w:w="945" w:type="dxa"/>
            <w:tcBorders>
              <w:top w:val="nil"/>
              <w:left w:val="nil"/>
              <w:bottom w:val="single" w:sz="4" w:space="0" w:color="auto"/>
              <w:right w:val="single" w:sz="4" w:space="0" w:color="auto"/>
            </w:tcBorders>
            <w:shd w:val="clear" w:color="000000" w:fill="FFFFFF"/>
            <w:vAlign w:val="center"/>
            <w:hideMark/>
          </w:tcPr>
          <w:p w14:paraId="420101C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BAF2A0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9ED3C5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D30CCF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4434072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C5536C4"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79B28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42</w:t>
            </w:r>
          </w:p>
        </w:tc>
        <w:tc>
          <w:tcPr>
            <w:tcW w:w="384" w:type="dxa"/>
            <w:tcBorders>
              <w:top w:val="nil"/>
              <w:left w:val="nil"/>
              <w:bottom w:val="single" w:sz="4" w:space="0" w:color="auto"/>
              <w:right w:val="single" w:sz="4" w:space="0" w:color="auto"/>
            </w:tcBorders>
            <w:shd w:val="clear" w:color="000000" w:fill="FFFFFF"/>
            <w:noWrap/>
            <w:vAlign w:val="center"/>
            <w:hideMark/>
          </w:tcPr>
          <w:p w14:paraId="2675E0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32512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104A873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1632E3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94CF77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BALONMANO ANDOAN REALEJOS</w:t>
            </w:r>
          </w:p>
        </w:tc>
        <w:tc>
          <w:tcPr>
            <w:tcW w:w="1664" w:type="dxa"/>
            <w:tcBorders>
              <w:top w:val="nil"/>
              <w:left w:val="nil"/>
              <w:bottom w:val="single" w:sz="4" w:space="0" w:color="auto"/>
              <w:right w:val="single" w:sz="4" w:space="0" w:color="auto"/>
            </w:tcBorders>
            <w:shd w:val="clear" w:color="000000" w:fill="FFFFFF"/>
            <w:vAlign w:val="center"/>
            <w:hideMark/>
          </w:tcPr>
          <w:p w14:paraId="58BE62A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PRACTICA </w:t>
            </w:r>
            <w:proofErr w:type="gramStart"/>
            <w:r w:rsidRPr="002D268F">
              <w:rPr>
                <w:rFonts w:asciiTheme="majorHAnsi" w:hAnsiTheme="majorHAnsi" w:cstheme="majorHAnsi"/>
                <w:sz w:val="12"/>
                <w:szCs w:val="12"/>
              </w:rPr>
              <w:t>DEL  BALONMANO</w:t>
            </w:r>
            <w:proofErr w:type="gramEnd"/>
            <w:r w:rsidRPr="002D268F">
              <w:rPr>
                <w:rFonts w:asciiTheme="majorHAnsi" w:hAnsiTheme="majorHAnsi" w:cstheme="majorHAnsi"/>
                <w:sz w:val="12"/>
                <w:szCs w:val="12"/>
              </w:rPr>
              <w:t xml:space="preserve">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w:t>
            </w:r>
          </w:p>
        </w:tc>
        <w:tc>
          <w:tcPr>
            <w:tcW w:w="1249" w:type="dxa"/>
            <w:tcBorders>
              <w:top w:val="nil"/>
              <w:left w:val="nil"/>
              <w:bottom w:val="single" w:sz="4" w:space="0" w:color="auto"/>
              <w:right w:val="single" w:sz="4" w:space="0" w:color="auto"/>
            </w:tcBorders>
            <w:shd w:val="clear" w:color="000000" w:fill="FFFFFF"/>
            <w:vAlign w:val="center"/>
            <w:hideMark/>
          </w:tcPr>
          <w:p w14:paraId="1ADB730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9 - DEPORTES - FOMENTAR LAS DISCIPLINAS DEPORTIVAS DE: ATLETISMO, BALONCESTO, BALONMANO, BEISBOL, FUTBOL SALA, </w:t>
            </w:r>
            <w:proofErr w:type="gramStart"/>
            <w:r w:rsidRPr="002D268F">
              <w:rPr>
                <w:rFonts w:asciiTheme="majorHAnsi" w:hAnsiTheme="majorHAnsi" w:cstheme="majorHAnsi"/>
                <w:sz w:val="12"/>
                <w:szCs w:val="12"/>
              </w:rPr>
              <w:t>KÁRATE,,</w:t>
            </w:r>
            <w:proofErr w:type="gramEnd"/>
            <w:r w:rsidRPr="002D268F">
              <w:rPr>
                <w:rFonts w:asciiTheme="majorHAnsi" w:hAnsiTheme="majorHAnsi" w:cstheme="majorHAnsi"/>
                <w:sz w:val="12"/>
                <w:szCs w:val="12"/>
              </w:rPr>
              <w:t xml:space="preserv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6FD82BD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31659E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11.000,00   </w:t>
            </w:r>
          </w:p>
        </w:tc>
        <w:tc>
          <w:tcPr>
            <w:tcW w:w="992" w:type="dxa"/>
            <w:tcBorders>
              <w:top w:val="nil"/>
              <w:left w:val="nil"/>
              <w:bottom w:val="single" w:sz="4" w:space="0" w:color="auto"/>
              <w:right w:val="single" w:sz="4" w:space="0" w:color="auto"/>
            </w:tcBorders>
            <w:noWrap/>
            <w:vAlign w:val="center"/>
            <w:hideMark/>
          </w:tcPr>
          <w:p w14:paraId="1B82DB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DEP/341/48932 </w:t>
            </w:r>
          </w:p>
        </w:tc>
        <w:tc>
          <w:tcPr>
            <w:tcW w:w="945" w:type="dxa"/>
            <w:tcBorders>
              <w:top w:val="nil"/>
              <w:left w:val="nil"/>
              <w:bottom w:val="single" w:sz="4" w:space="0" w:color="auto"/>
              <w:right w:val="single" w:sz="4" w:space="0" w:color="auto"/>
            </w:tcBorders>
            <w:shd w:val="clear" w:color="000000" w:fill="FFFFFF"/>
            <w:vAlign w:val="center"/>
            <w:hideMark/>
          </w:tcPr>
          <w:p w14:paraId="063C5FC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5341E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B86DFB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040A32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1ABEFF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74DDD8C"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C22D8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43</w:t>
            </w:r>
          </w:p>
        </w:tc>
        <w:tc>
          <w:tcPr>
            <w:tcW w:w="384" w:type="dxa"/>
            <w:tcBorders>
              <w:top w:val="nil"/>
              <w:left w:val="nil"/>
              <w:bottom w:val="single" w:sz="4" w:space="0" w:color="auto"/>
              <w:right w:val="single" w:sz="4" w:space="0" w:color="auto"/>
            </w:tcBorders>
            <w:shd w:val="clear" w:color="000000" w:fill="FFFFFF"/>
            <w:noWrap/>
            <w:vAlign w:val="center"/>
            <w:hideMark/>
          </w:tcPr>
          <w:p w14:paraId="3FD7303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D615F6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5B96FAA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4A1B47B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39A156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VOLEIBOL MENCEY REALEJOS</w:t>
            </w:r>
          </w:p>
        </w:tc>
        <w:tc>
          <w:tcPr>
            <w:tcW w:w="1664" w:type="dxa"/>
            <w:tcBorders>
              <w:top w:val="nil"/>
              <w:left w:val="nil"/>
              <w:bottom w:val="single" w:sz="4" w:space="0" w:color="auto"/>
              <w:right w:val="single" w:sz="4" w:space="0" w:color="auto"/>
            </w:tcBorders>
            <w:shd w:val="clear" w:color="000000" w:fill="FFFFFF"/>
            <w:vAlign w:val="center"/>
            <w:hideMark/>
          </w:tcPr>
          <w:p w14:paraId="19343B4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DEL VOLEIBOL EN </w:t>
            </w:r>
            <w:proofErr w:type="gramStart"/>
            <w:r w:rsidRPr="002D268F">
              <w:rPr>
                <w:rFonts w:asciiTheme="majorHAnsi" w:hAnsiTheme="majorHAnsi" w:cstheme="majorHAnsi"/>
                <w:sz w:val="12"/>
                <w:szCs w:val="12"/>
              </w:rPr>
              <w:t>LOS NIÑOS Y NIÑAS</w:t>
            </w:r>
            <w:proofErr w:type="gramEnd"/>
            <w:r w:rsidRPr="002D268F">
              <w:rPr>
                <w:rFonts w:asciiTheme="majorHAnsi" w:hAnsiTheme="majorHAnsi" w:cstheme="majorHAnsi"/>
                <w:sz w:val="12"/>
                <w:szCs w:val="12"/>
              </w:rPr>
              <w:t xml:space="preserve"> EN EDAD ESCOLAR</w:t>
            </w:r>
          </w:p>
        </w:tc>
        <w:tc>
          <w:tcPr>
            <w:tcW w:w="1249" w:type="dxa"/>
            <w:tcBorders>
              <w:top w:val="nil"/>
              <w:left w:val="nil"/>
              <w:bottom w:val="single" w:sz="4" w:space="0" w:color="auto"/>
              <w:right w:val="single" w:sz="4" w:space="0" w:color="auto"/>
            </w:tcBorders>
            <w:shd w:val="clear" w:color="000000" w:fill="FFFFFF"/>
            <w:vAlign w:val="center"/>
            <w:hideMark/>
          </w:tcPr>
          <w:p w14:paraId="03D20BD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10 - DEPORTES - FOMENTAR LAS DISCIPLINAS DEPORTIVAS DE: ATLETISMO, BALONCESTO, BALONMANO, BEISBOL, FUTBOL SALA, </w:t>
            </w:r>
            <w:proofErr w:type="gramStart"/>
            <w:r w:rsidRPr="002D268F">
              <w:rPr>
                <w:rFonts w:asciiTheme="majorHAnsi" w:hAnsiTheme="majorHAnsi" w:cstheme="majorHAnsi"/>
                <w:sz w:val="12"/>
                <w:szCs w:val="12"/>
              </w:rPr>
              <w:t>KÁRATE,,</w:t>
            </w:r>
            <w:proofErr w:type="gramEnd"/>
            <w:r w:rsidRPr="002D268F">
              <w:rPr>
                <w:rFonts w:asciiTheme="majorHAnsi" w:hAnsiTheme="majorHAnsi" w:cstheme="majorHAnsi"/>
                <w:sz w:val="12"/>
                <w:szCs w:val="12"/>
              </w:rPr>
              <w:t xml:space="preserv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2C1D588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CD90A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6.000,00   </w:t>
            </w:r>
          </w:p>
        </w:tc>
        <w:tc>
          <w:tcPr>
            <w:tcW w:w="992" w:type="dxa"/>
            <w:tcBorders>
              <w:top w:val="nil"/>
              <w:left w:val="nil"/>
              <w:bottom w:val="single" w:sz="4" w:space="0" w:color="auto"/>
              <w:right w:val="single" w:sz="4" w:space="0" w:color="auto"/>
            </w:tcBorders>
            <w:noWrap/>
            <w:vAlign w:val="center"/>
            <w:hideMark/>
          </w:tcPr>
          <w:p w14:paraId="2D648A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DEP/341/48933 </w:t>
            </w:r>
          </w:p>
        </w:tc>
        <w:tc>
          <w:tcPr>
            <w:tcW w:w="945" w:type="dxa"/>
            <w:tcBorders>
              <w:top w:val="nil"/>
              <w:left w:val="nil"/>
              <w:bottom w:val="single" w:sz="4" w:space="0" w:color="auto"/>
              <w:right w:val="single" w:sz="4" w:space="0" w:color="auto"/>
            </w:tcBorders>
            <w:shd w:val="clear" w:color="000000" w:fill="FFFFFF"/>
            <w:vAlign w:val="center"/>
            <w:hideMark/>
          </w:tcPr>
          <w:p w14:paraId="0520D1F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723EFA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8ADF4B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491236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2F0754D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9028FE4" w14:textId="77777777" w:rsidTr="002D268F">
        <w:trPr>
          <w:gridAfter w:val="1"/>
          <w:wAfter w:w="12" w:type="dxa"/>
          <w:trHeight w:val="4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13914D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44</w:t>
            </w:r>
          </w:p>
        </w:tc>
        <w:tc>
          <w:tcPr>
            <w:tcW w:w="384" w:type="dxa"/>
            <w:tcBorders>
              <w:top w:val="nil"/>
              <w:left w:val="nil"/>
              <w:bottom w:val="single" w:sz="4" w:space="0" w:color="auto"/>
              <w:right w:val="single" w:sz="4" w:space="0" w:color="auto"/>
            </w:tcBorders>
            <w:shd w:val="clear" w:color="000000" w:fill="FFFFFF"/>
            <w:noWrap/>
            <w:vAlign w:val="center"/>
            <w:hideMark/>
          </w:tcPr>
          <w:p w14:paraId="55E1FCF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9B2365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4DAB02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DISCIPLINAS DEPORTIVAS, ESPECIALMENTE EL ATLETISMO</w:t>
            </w:r>
          </w:p>
        </w:tc>
        <w:tc>
          <w:tcPr>
            <w:tcW w:w="924" w:type="dxa"/>
            <w:tcBorders>
              <w:top w:val="nil"/>
              <w:left w:val="nil"/>
              <w:bottom w:val="single" w:sz="4" w:space="0" w:color="auto"/>
              <w:right w:val="single" w:sz="4" w:space="0" w:color="auto"/>
            </w:tcBorders>
            <w:shd w:val="clear" w:color="000000" w:fill="FFFFFF"/>
            <w:vAlign w:val="center"/>
            <w:hideMark/>
          </w:tcPr>
          <w:p w14:paraId="74A54D4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49310C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ATLETISMO PUERTO CRUZ-REALEJOS</w:t>
            </w:r>
          </w:p>
        </w:tc>
        <w:tc>
          <w:tcPr>
            <w:tcW w:w="1664" w:type="dxa"/>
            <w:tcBorders>
              <w:top w:val="nil"/>
              <w:left w:val="nil"/>
              <w:bottom w:val="single" w:sz="4" w:space="0" w:color="auto"/>
              <w:right w:val="single" w:sz="4" w:space="0" w:color="auto"/>
            </w:tcBorders>
            <w:shd w:val="clear" w:color="000000" w:fill="FFFFFF"/>
            <w:vAlign w:val="center"/>
            <w:hideMark/>
          </w:tcPr>
          <w:p w14:paraId="18F6CC8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DEL ATLETISMO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 </w:t>
            </w:r>
          </w:p>
        </w:tc>
        <w:tc>
          <w:tcPr>
            <w:tcW w:w="1249" w:type="dxa"/>
            <w:tcBorders>
              <w:top w:val="nil"/>
              <w:left w:val="nil"/>
              <w:bottom w:val="single" w:sz="4" w:space="0" w:color="auto"/>
              <w:right w:val="single" w:sz="4" w:space="0" w:color="auto"/>
            </w:tcBorders>
            <w:shd w:val="clear" w:color="000000" w:fill="FFFFFF"/>
            <w:vAlign w:val="center"/>
            <w:hideMark/>
          </w:tcPr>
          <w:p w14:paraId="4F10252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11 - DEPORTES - FOMENTAR LAS DISCIPLINAS DEPORTIVAS, ESPECIALMENTE EL ATLETISMO</w:t>
            </w:r>
          </w:p>
        </w:tc>
        <w:tc>
          <w:tcPr>
            <w:tcW w:w="863" w:type="dxa"/>
            <w:tcBorders>
              <w:top w:val="nil"/>
              <w:left w:val="nil"/>
              <w:bottom w:val="single" w:sz="4" w:space="0" w:color="auto"/>
              <w:right w:val="single" w:sz="4" w:space="0" w:color="auto"/>
            </w:tcBorders>
            <w:shd w:val="clear" w:color="000000" w:fill="FFFFFF"/>
            <w:noWrap/>
            <w:vAlign w:val="center"/>
            <w:hideMark/>
          </w:tcPr>
          <w:p w14:paraId="396E8DD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144DCF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8.000,00   </w:t>
            </w:r>
          </w:p>
        </w:tc>
        <w:tc>
          <w:tcPr>
            <w:tcW w:w="992" w:type="dxa"/>
            <w:tcBorders>
              <w:top w:val="nil"/>
              <w:left w:val="nil"/>
              <w:bottom w:val="single" w:sz="4" w:space="0" w:color="auto"/>
              <w:right w:val="single" w:sz="4" w:space="0" w:color="auto"/>
            </w:tcBorders>
            <w:noWrap/>
            <w:vAlign w:val="center"/>
            <w:hideMark/>
          </w:tcPr>
          <w:p w14:paraId="29DE5B8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DEP/341/48929 </w:t>
            </w:r>
          </w:p>
        </w:tc>
        <w:tc>
          <w:tcPr>
            <w:tcW w:w="945" w:type="dxa"/>
            <w:tcBorders>
              <w:top w:val="nil"/>
              <w:left w:val="nil"/>
              <w:bottom w:val="single" w:sz="4" w:space="0" w:color="auto"/>
              <w:right w:val="single" w:sz="4" w:space="0" w:color="auto"/>
            </w:tcBorders>
            <w:shd w:val="clear" w:color="000000" w:fill="FFFFFF"/>
            <w:vAlign w:val="center"/>
            <w:hideMark/>
          </w:tcPr>
          <w:p w14:paraId="526A3BC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0845D8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010486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5A66FB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D17E6E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82C91E5"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256D6D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45</w:t>
            </w:r>
          </w:p>
        </w:tc>
        <w:tc>
          <w:tcPr>
            <w:tcW w:w="384" w:type="dxa"/>
            <w:tcBorders>
              <w:top w:val="nil"/>
              <w:left w:val="nil"/>
              <w:bottom w:val="single" w:sz="4" w:space="0" w:color="auto"/>
              <w:right w:val="single" w:sz="4" w:space="0" w:color="auto"/>
            </w:tcBorders>
            <w:shd w:val="clear" w:color="000000" w:fill="FFFFFF"/>
            <w:noWrap/>
            <w:vAlign w:val="center"/>
            <w:hideMark/>
          </w:tcPr>
          <w:p w14:paraId="287D257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6412150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4BD712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12A9D2B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804594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 ESCALADA REALROC</w:t>
            </w:r>
          </w:p>
        </w:tc>
        <w:tc>
          <w:tcPr>
            <w:tcW w:w="1664" w:type="dxa"/>
            <w:tcBorders>
              <w:top w:val="nil"/>
              <w:left w:val="nil"/>
              <w:bottom w:val="single" w:sz="4" w:space="0" w:color="auto"/>
              <w:right w:val="single" w:sz="4" w:space="0" w:color="auto"/>
            </w:tcBorders>
            <w:shd w:val="clear" w:color="000000" w:fill="FFFFFF"/>
            <w:vAlign w:val="center"/>
            <w:hideMark/>
          </w:tcPr>
          <w:p w14:paraId="79E2644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 ESCALADA DEPORTIVA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w:t>
            </w:r>
          </w:p>
        </w:tc>
        <w:tc>
          <w:tcPr>
            <w:tcW w:w="1249" w:type="dxa"/>
            <w:tcBorders>
              <w:top w:val="nil"/>
              <w:left w:val="nil"/>
              <w:bottom w:val="single" w:sz="4" w:space="0" w:color="auto"/>
              <w:right w:val="single" w:sz="4" w:space="0" w:color="auto"/>
            </w:tcBorders>
            <w:shd w:val="clear" w:color="000000" w:fill="FFFFFF"/>
            <w:vAlign w:val="center"/>
            <w:hideMark/>
          </w:tcPr>
          <w:p w14:paraId="7D2E671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12 -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7836A3A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331B2C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14.000,00   </w:t>
            </w:r>
          </w:p>
        </w:tc>
        <w:tc>
          <w:tcPr>
            <w:tcW w:w="992" w:type="dxa"/>
            <w:tcBorders>
              <w:top w:val="nil"/>
              <w:left w:val="nil"/>
              <w:bottom w:val="single" w:sz="4" w:space="0" w:color="auto"/>
              <w:right w:val="single" w:sz="4" w:space="0" w:color="auto"/>
            </w:tcBorders>
            <w:noWrap/>
            <w:vAlign w:val="center"/>
            <w:hideMark/>
          </w:tcPr>
          <w:p w14:paraId="04A39C0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DEP/341/48905 </w:t>
            </w:r>
          </w:p>
        </w:tc>
        <w:tc>
          <w:tcPr>
            <w:tcW w:w="945" w:type="dxa"/>
            <w:tcBorders>
              <w:top w:val="nil"/>
              <w:left w:val="nil"/>
              <w:bottom w:val="single" w:sz="4" w:space="0" w:color="auto"/>
              <w:right w:val="single" w:sz="4" w:space="0" w:color="auto"/>
            </w:tcBorders>
            <w:shd w:val="clear" w:color="000000" w:fill="FFFFFF"/>
            <w:vAlign w:val="center"/>
            <w:hideMark/>
          </w:tcPr>
          <w:p w14:paraId="13A4E94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895CF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63942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3DBC8DD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059B76E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7754B23"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0E5D73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46</w:t>
            </w:r>
          </w:p>
        </w:tc>
        <w:tc>
          <w:tcPr>
            <w:tcW w:w="384" w:type="dxa"/>
            <w:tcBorders>
              <w:top w:val="nil"/>
              <w:left w:val="nil"/>
              <w:bottom w:val="single" w:sz="4" w:space="0" w:color="auto"/>
              <w:right w:val="single" w:sz="4" w:space="0" w:color="auto"/>
            </w:tcBorders>
            <w:shd w:val="clear" w:color="000000" w:fill="FFFFFF"/>
            <w:noWrap/>
            <w:vAlign w:val="center"/>
            <w:hideMark/>
          </w:tcPr>
          <w:p w14:paraId="2C7DDE0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3BA865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55C1418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71FBA43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5DD8D4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KÁRATE OKINAWA MADAY-DO</w:t>
            </w:r>
          </w:p>
        </w:tc>
        <w:tc>
          <w:tcPr>
            <w:tcW w:w="1664" w:type="dxa"/>
            <w:tcBorders>
              <w:top w:val="nil"/>
              <w:left w:val="nil"/>
              <w:bottom w:val="single" w:sz="4" w:space="0" w:color="auto"/>
              <w:right w:val="single" w:sz="4" w:space="0" w:color="auto"/>
            </w:tcBorders>
            <w:shd w:val="clear" w:color="000000" w:fill="FFFFFF"/>
            <w:vAlign w:val="center"/>
            <w:hideMark/>
          </w:tcPr>
          <w:p w14:paraId="6255C93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DEL KARATE EN </w:t>
            </w:r>
            <w:proofErr w:type="gramStart"/>
            <w:r w:rsidRPr="002D268F">
              <w:rPr>
                <w:rFonts w:asciiTheme="majorHAnsi" w:hAnsiTheme="majorHAnsi" w:cstheme="majorHAnsi"/>
                <w:sz w:val="12"/>
                <w:szCs w:val="12"/>
              </w:rPr>
              <w:t>LOS NIÑOS Y NIÑAS</w:t>
            </w:r>
            <w:proofErr w:type="gramEnd"/>
            <w:r w:rsidRPr="002D268F">
              <w:rPr>
                <w:rFonts w:asciiTheme="majorHAnsi" w:hAnsiTheme="majorHAnsi" w:cstheme="majorHAnsi"/>
                <w:sz w:val="12"/>
                <w:szCs w:val="12"/>
              </w:rPr>
              <w:t xml:space="preserve"> EN EDAD ESCOLADR</w:t>
            </w:r>
          </w:p>
        </w:tc>
        <w:tc>
          <w:tcPr>
            <w:tcW w:w="1249" w:type="dxa"/>
            <w:tcBorders>
              <w:top w:val="nil"/>
              <w:left w:val="nil"/>
              <w:bottom w:val="single" w:sz="4" w:space="0" w:color="auto"/>
              <w:right w:val="single" w:sz="4" w:space="0" w:color="auto"/>
            </w:tcBorders>
            <w:shd w:val="clear" w:color="000000" w:fill="FFFFFF"/>
            <w:vAlign w:val="center"/>
            <w:hideMark/>
          </w:tcPr>
          <w:p w14:paraId="1015401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13 -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1A49590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AEA0A4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11.000,00   </w:t>
            </w:r>
          </w:p>
        </w:tc>
        <w:tc>
          <w:tcPr>
            <w:tcW w:w="992" w:type="dxa"/>
            <w:tcBorders>
              <w:top w:val="nil"/>
              <w:left w:val="nil"/>
              <w:bottom w:val="single" w:sz="4" w:space="0" w:color="auto"/>
              <w:right w:val="single" w:sz="4" w:space="0" w:color="auto"/>
            </w:tcBorders>
            <w:noWrap/>
            <w:vAlign w:val="center"/>
            <w:hideMark/>
          </w:tcPr>
          <w:p w14:paraId="4F986B3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DEP/341/48941 </w:t>
            </w:r>
          </w:p>
        </w:tc>
        <w:tc>
          <w:tcPr>
            <w:tcW w:w="945" w:type="dxa"/>
            <w:tcBorders>
              <w:top w:val="nil"/>
              <w:left w:val="nil"/>
              <w:bottom w:val="single" w:sz="4" w:space="0" w:color="auto"/>
              <w:right w:val="single" w:sz="4" w:space="0" w:color="auto"/>
            </w:tcBorders>
            <w:shd w:val="clear" w:color="000000" w:fill="FFFFFF"/>
            <w:vAlign w:val="center"/>
            <w:hideMark/>
          </w:tcPr>
          <w:p w14:paraId="255592F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EF2F45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995018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4677F6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218FDF4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45A3E52"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9D034D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47</w:t>
            </w:r>
          </w:p>
        </w:tc>
        <w:tc>
          <w:tcPr>
            <w:tcW w:w="384" w:type="dxa"/>
            <w:tcBorders>
              <w:top w:val="nil"/>
              <w:left w:val="nil"/>
              <w:bottom w:val="single" w:sz="4" w:space="0" w:color="auto"/>
              <w:right w:val="single" w:sz="4" w:space="0" w:color="auto"/>
            </w:tcBorders>
            <w:shd w:val="clear" w:color="000000" w:fill="FFFFFF"/>
            <w:noWrap/>
            <w:vAlign w:val="center"/>
            <w:hideMark/>
          </w:tcPr>
          <w:p w14:paraId="2388D02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2A59DF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36AAD37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528067C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231A49C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NATACIÓN REALES</w:t>
            </w:r>
          </w:p>
        </w:tc>
        <w:tc>
          <w:tcPr>
            <w:tcW w:w="1664" w:type="dxa"/>
            <w:tcBorders>
              <w:top w:val="nil"/>
              <w:left w:val="nil"/>
              <w:bottom w:val="single" w:sz="4" w:space="0" w:color="auto"/>
              <w:right w:val="single" w:sz="4" w:space="0" w:color="auto"/>
            </w:tcBorders>
            <w:shd w:val="clear" w:color="000000" w:fill="FFFFFF"/>
            <w:vAlign w:val="center"/>
            <w:hideMark/>
          </w:tcPr>
          <w:p w14:paraId="428D6D9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LA NATACIÓN Y EL WATERPOLO.</w:t>
            </w:r>
          </w:p>
        </w:tc>
        <w:tc>
          <w:tcPr>
            <w:tcW w:w="1249" w:type="dxa"/>
            <w:tcBorders>
              <w:top w:val="nil"/>
              <w:left w:val="nil"/>
              <w:bottom w:val="single" w:sz="4" w:space="0" w:color="auto"/>
              <w:right w:val="single" w:sz="4" w:space="0" w:color="auto"/>
            </w:tcBorders>
            <w:shd w:val="clear" w:color="000000" w:fill="FFFFFF"/>
            <w:vAlign w:val="center"/>
            <w:hideMark/>
          </w:tcPr>
          <w:p w14:paraId="46B26EA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14 -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464C085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DE894E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0EA5043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DEP/341/48940 </w:t>
            </w:r>
          </w:p>
        </w:tc>
        <w:tc>
          <w:tcPr>
            <w:tcW w:w="945" w:type="dxa"/>
            <w:tcBorders>
              <w:top w:val="nil"/>
              <w:left w:val="nil"/>
              <w:bottom w:val="single" w:sz="4" w:space="0" w:color="auto"/>
              <w:right w:val="single" w:sz="4" w:space="0" w:color="auto"/>
            </w:tcBorders>
            <w:shd w:val="clear" w:color="000000" w:fill="FFFFFF"/>
            <w:vAlign w:val="center"/>
            <w:hideMark/>
          </w:tcPr>
          <w:p w14:paraId="6BA0532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0A1F0F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FA5A41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709421C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DE1A3E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47258E2"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515A27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48</w:t>
            </w:r>
          </w:p>
        </w:tc>
        <w:tc>
          <w:tcPr>
            <w:tcW w:w="384" w:type="dxa"/>
            <w:tcBorders>
              <w:top w:val="nil"/>
              <w:left w:val="nil"/>
              <w:bottom w:val="single" w:sz="4" w:space="0" w:color="auto"/>
              <w:right w:val="single" w:sz="4" w:space="0" w:color="auto"/>
            </w:tcBorders>
            <w:shd w:val="clear" w:color="000000" w:fill="FFFFFF"/>
            <w:noWrap/>
            <w:vAlign w:val="center"/>
            <w:hideMark/>
          </w:tcPr>
          <w:p w14:paraId="4A05639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BC9E3C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1B34404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3E92CE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2111240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GIMNASIA RITMICA TAZMANIA</w:t>
            </w:r>
          </w:p>
        </w:tc>
        <w:tc>
          <w:tcPr>
            <w:tcW w:w="1664" w:type="dxa"/>
            <w:tcBorders>
              <w:top w:val="nil"/>
              <w:left w:val="nil"/>
              <w:bottom w:val="single" w:sz="4" w:space="0" w:color="auto"/>
              <w:right w:val="single" w:sz="4" w:space="0" w:color="auto"/>
            </w:tcBorders>
            <w:shd w:val="clear" w:color="000000" w:fill="FFFFFF"/>
            <w:vAlign w:val="center"/>
            <w:hideMark/>
          </w:tcPr>
          <w:p w14:paraId="29A05A2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DE LA GIMNASIA RÍTMICA</w:t>
            </w:r>
          </w:p>
        </w:tc>
        <w:tc>
          <w:tcPr>
            <w:tcW w:w="1249" w:type="dxa"/>
            <w:tcBorders>
              <w:top w:val="nil"/>
              <w:left w:val="nil"/>
              <w:bottom w:val="single" w:sz="4" w:space="0" w:color="auto"/>
              <w:right w:val="single" w:sz="4" w:space="0" w:color="auto"/>
            </w:tcBorders>
            <w:shd w:val="clear" w:color="000000" w:fill="FFFFFF"/>
            <w:vAlign w:val="center"/>
            <w:hideMark/>
          </w:tcPr>
          <w:p w14:paraId="07AEEE0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15 -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5CED1E1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FA812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10.000,00   </w:t>
            </w:r>
          </w:p>
        </w:tc>
        <w:tc>
          <w:tcPr>
            <w:tcW w:w="992" w:type="dxa"/>
            <w:tcBorders>
              <w:top w:val="nil"/>
              <w:left w:val="nil"/>
              <w:bottom w:val="single" w:sz="4" w:space="0" w:color="auto"/>
              <w:right w:val="single" w:sz="4" w:space="0" w:color="auto"/>
            </w:tcBorders>
            <w:noWrap/>
            <w:vAlign w:val="center"/>
            <w:hideMark/>
          </w:tcPr>
          <w:p w14:paraId="3DE0504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DEP/341/48902 </w:t>
            </w:r>
          </w:p>
        </w:tc>
        <w:tc>
          <w:tcPr>
            <w:tcW w:w="945" w:type="dxa"/>
            <w:tcBorders>
              <w:top w:val="nil"/>
              <w:left w:val="nil"/>
              <w:bottom w:val="single" w:sz="4" w:space="0" w:color="auto"/>
              <w:right w:val="single" w:sz="4" w:space="0" w:color="auto"/>
            </w:tcBorders>
            <w:shd w:val="clear" w:color="000000" w:fill="FFFFFF"/>
            <w:vAlign w:val="center"/>
            <w:hideMark/>
          </w:tcPr>
          <w:p w14:paraId="6174BC2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663613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3D95392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0BF1D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5EE28E1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A6DD99C"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1C89CF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49</w:t>
            </w:r>
          </w:p>
        </w:tc>
        <w:tc>
          <w:tcPr>
            <w:tcW w:w="384" w:type="dxa"/>
            <w:tcBorders>
              <w:top w:val="nil"/>
              <w:left w:val="nil"/>
              <w:bottom w:val="single" w:sz="4" w:space="0" w:color="auto"/>
              <w:right w:val="single" w:sz="4" w:space="0" w:color="auto"/>
            </w:tcBorders>
            <w:shd w:val="clear" w:color="000000" w:fill="FFFFFF"/>
            <w:noWrap/>
            <w:vAlign w:val="center"/>
            <w:hideMark/>
          </w:tcPr>
          <w:p w14:paraId="283B42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483F7C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55C4B00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75A1111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F19B3C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DEPORTIVO ASDEMAN</w:t>
            </w:r>
          </w:p>
        </w:tc>
        <w:tc>
          <w:tcPr>
            <w:tcW w:w="1664" w:type="dxa"/>
            <w:tcBorders>
              <w:top w:val="nil"/>
              <w:left w:val="nil"/>
              <w:bottom w:val="single" w:sz="4" w:space="0" w:color="auto"/>
              <w:right w:val="single" w:sz="4" w:space="0" w:color="auto"/>
            </w:tcBorders>
            <w:shd w:val="clear" w:color="000000" w:fill="FFFFFF"/>
            <w:vAlign w:val="center"/>
            <w:hideMark/>
          </w:tcPr>
          <w:p w14:paraId="58131FC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EL ACCESO A LA PRÁCTICA DEL DOMINIO A NIÑOS, JÓVENES Y ADULTOS Y LA ORGANIZACIÓN DE EVENTOS DEPORTIVOS SOLIDARIOS.</w:t>
            </w:r>
          </w:p>
        </w:tc>
        <w:tc>
          <w:tcPr>
            <w:tcW w:w="1249" w:type="dxa"/>
            <w:tcBorders>
              <w:top w:val="nil"/>
              <w:left w:val="nil"/>
              <w:bottom w:val="single" w:sz="4" w:space="0" w:color="auto"/>
              <w:right w:val="single" w:sz="4" w:space="0" w:color="auto"/>
            </w:tcBorders>
            <w:shd w:val="clear" w:color="000000" w:fill="FFFFFF"/>
            <w:vAlign w:val="center"/>
            <w:hideMark/>
          </w:tcPr>
          <w:p w14:paraId="70B6F58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16 -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35F5120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5C1915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3DF1F85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DEP/341/48903 </w:t>
            </w:r>
          </w:p>
        </w:tc>
        <w:tc>
          <w:tcPr>
            <w:tcW w:w="945" w:type="dxa"/>
            <w:tcBorders>
              <w:top w:val="nil"/>
              <w:left w:val="nil"/>
              <w:bottom w:val="single" w:sz="4" w:space="0" w:color="auto"/>
              <w:right w:val="single" w:sz="4" w:space="0" w:color="auto"/>
            </w:tcBorders>
            <w:shd w:val="clear" w:color="000000" w:fill="FFFFFF"/>
            <w:vAlign w:val="center"/>
            <w:hideMark/>
          </w:tcPr>
          <w:p w14:paraId="06D223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6B0D6B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092AA71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457F69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D9AE5C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7E9DAA8"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34219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50</w:t>
            </w:r>
          </w:p>
        </w:tc>
        <w:tc>
          <w:tcPr>
            <w:tcW w:w="384" w:type="dxa"/>
            <w:tcBorders>
              <w:top w:val="nil"/>
              <w:left w:val="nil"/>
              <w:bottom w:val="single" w:sz="4" w:space="0" w:color="auto"/>
              <w:right w:val="single" w:sz="4" w:space="0" w:color="auto"/>
            </w:tcBorders>
            <w:shd w:val="clear" w:color="000000" w:fill="FFFFFF"/>
            <w:noWrap/>
            <w:vAlign w:val="center"/>
            <w:hideMark/>
          </w:tcPr>
          <w:p w14:paraId="39C9D5B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F1863B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35B6FB1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47CC5CE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613F9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 BOXEO REAL BOX</w:t>
            </w:r>
          </w:p>
        </w:tc>
        <w:tc>
          <w:tcPr>
            <w:tcW w:w="1664" w:type="dxa"/>
            <w:tcBorders>
              <w:top w:val="nil"/>
              <w:left w:val="nil"/>
              <w:bottom w:val="single" w:sz="4" w:space="0" w:color="auto"/>
              <w:right w:val="single" w:sz="4" w:space="0" w:color="auto"/>
            </w:tcBorders>
            <w:shd w:val="clear" w:color="000000" w:fill="FFFFFF"/>
            <w:vAlign w:val="center"/>
            <w:hideMark/>
          </w:tcPr>
          <w:p w14:paraId="47500FC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EL ACCESO A LA PRÁCTICA DEL DOMINIO A JÓVENES, ADULTOS Y NIÑOS EN EDAD ESCOLAR, EN PARTICULAR EL BOXEO.</w:t>
            </w:r>
          </w:p>
        </w:tc>
        <w:tc>
          <w:tcPr>
            <w:tcW w:w="1249" w:type="dxa"/>
            <w:tcBorders>
              <w:top w:val="nil"/>
              <w:left w:val="nil"/>
              <w:bottom w:val="single" w:sz="4" w:space="0" w:color="auto"/>
              <w:right w:val="single" w:sz="4" w:space="0" w:color="auto"/>
            </w:tcBorders>
            <w:shd w:val="clear" w:color="000000" w:fill="FFFFFF"/>
            <w:vAlign w:val="center"/>
            <w:hideMark/>
          </w:tcPr>
          <w:p w14:paraId="657B56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17 -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47AAF3E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45CEC7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2.000,00   </w:t>
            </w:r>
          </w:p>
        </w:tc>
        <w:tc>
          <w:tcPr>
            <w:tcW w:w="992" w:type="dxa"/>
            <w:tcBorders>
              <w:top w:val="nil"/>
              <w:left w:val="nil"/>
              <w:bottom w:val="single" w:sz="4" w:space="0" w:color="auto"/>
              <w:right w:val="single" w:sz="4" w:space="0" w:color="auto"/>
            </w:tcBorders>
            <w:noWrap/>
            <w:vAlign w:val="center"/>
            <w:hideMark/>
          </w:tcPr>
          <w:p w14:paraId="7BE9815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DEP/341/48907 </w:t>
            </w:r>
          </w:p>
        </w:tc>
        <w:tc>
          <w:tcPr>
            <w:tcW w:w="945" w:type="dxa"/>
            <w:tcBorders>
              <w:top w:val="nil"/>
              <w:left w:val="nil"/>
              <w:bottom w:val="single" w:sz="4" w:space="0" w:color="auto"/>
              <w:right w:val="single" w:sz="4" w:space="0" w:color="auto"/>
            </w:tcBorders>
            <w:shd w:val="clear" w:color="000000" w:fill="FFFFFF"/>
            <w:vAlign w:val="center"/>
            <w:hideMark/>
          </w:tcPr>
          <w:p w14:paraId="481442E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C5725E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656F40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0DC7ED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5FAF73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B4324DE"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17640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51</w:t>
            </w:r>
          </w:p>
        </w:tc>
        <w:tc>
          <w:tcPr>
            <w:tcW w:w="384" w:type="dxa"/>
            <w:tcBorders>
              <w:top w:val="nil"/>
              <w:left w:val="nil"/>
              <w:bottom w:val="single" w:sz="4" w:space="0" w:color="auto"/>
              <w:right w:val="single" w:sz="4" w:space="0" w:color="auto"/>
            </w:tcBorders>
            <w:shd w:val="clear" w:color="000000" w:fill="FFFFFF"/>
            <w:noWrap/>
            <w:vAlign w:val="center"/>
            <w:hideMark/>
          </w:tcPr>
          <w:p w14:paraId="509007C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086340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7786E43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0CEE96A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816822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C.D. SENDA DE BENTOR</w:t>
            </w:r>
          </w:p>
        </w:tc>
        <w:tc>
          <w:tcPr>
            <w:tcW w:w="1664" w:type="dxa"/>
            <w:tcBorders>
              <w:top w:val="nil"/>
              <w:left w:val="nil"/>
              <w:bottom w:val="single" w:sz="4" w:space="0" w:color="auto"/>
              <w:right w:val="single" w:sz="4" w:space="0" w:color="auto"/>
            </w:tcBorders>
            <w:shd w:val="clear" w:color="000000" w:fill="FFFFFF"/>
            <w:vAlign w:val="center"/>
            <w:hideMark/>
          </w:tcPr>
          <w:p w14:paraId="528CB55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AL AIRE LIBRE, ESPECIALMENTE DEL SENDERISMO</w:t>
            </w:r>
          </w:p>
        </w:tc>
        <w:tc>
          <w:tcPr>
            <w:tcW w:w="1249" w:type="dxa"/>
            <w:tcBorders>
              <w:top w:val="nil"/>
              <w:left w:val="nil"/>
              <w:bottom w:val="single" w:sz="4" w:space="0" w:color="auto"/>
              <w:right w:val="single" w:sz="4" w:space="0" w:color="auto"/>
            </w:tcBorders>
            <w:shd w:val="clear" w:color="000000" w:fill="FFFFFF"/>
            <w:vAlign w:val="center"/>
            <w:hideMark/>
          </w:tcPr>
          <w:p w14:paraId="7B159EE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18 -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077DC4A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EEE387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13F952D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DEP/341/48946 </w:t>
            </w:r>
          </w:p>
        </w:tc>
        <w:tc>
          <w:tcPr>
            <w:tcW w:w="945" w:type="dxa"/>
            <w:tcBorders>
              <w:top w:val="nil"/>
              <w:left w:val="nil"/>
              <w:bottom w:val="single" w:sz="4" w:space="0" w:color="auto"/>
              <w:right w:val="single" w:sz="4" w:space="0" w:color="auto"/>
            </w:tcBorders>
            <w:shd w:val="clear" w:color="000000" w:fill="FFFFFF"/>
            <w:vAlign w:val="center"/>
            <w:hideMark/>
          </w:tcPr>
          <w:p w14:paraId="5EEB2C9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F1B533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653FFB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F867CE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157381B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344FC85" w14:textId="77777777" w:rsidTr="002D268F">
        <w:trPr>
          <w:gridAfter w:val="1"/>
          <w:wAfter w:w="12" w:type="dxa"/>
          <w:trHeight w:val="758"/>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9EA09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52</w:t>
            </w:r>
          </w:p>
        </w:tc>
        <w:tc>
          <w:tcPr>
            <w:tcW w:w="384" w:type="dxa"/>
            <w:tcBorders>
              <w:top w:val="nil"/>
              <w:left w:val="nil"/>
              <w:bottom w:val="single" w:sz="4" w:space="0" w:color="auto"/>
              <w:right w:val="single" w:sz="4" w:space="0" w:color="auto"/>
            </w:tcBorders>
            <w:shd w:val="clear" w:color="000000" w:fill="FFFFFF"/>
            <w:noWrap/>
            <w:vAlign w:val="center"/>
            <w:hideMark/>
          </w:tcPr>
          <w:p w14:paraId="12811D9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E580B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12C2218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3C8D51B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484EE9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AJEDREZ AL SHAH MAT</w:t>
            </w:r>
          </w:p>
        </w:tc>
        <w:tc>
          <w:tcPr>
            <w:tcW w:w="1664" w:type="dxa"/>
            <w:tcBorders>
              <w:top w:val="nil"/>
              <w:left w:val="nil"/>
              <w:bottom w:val="single" w:sz="4" w:space="0" w:color="auto"/>
              <w:right w:val="single" w:sz="4" w:space="0" w:color="auto"/>
            </w:tcBorders>
            <w:shd w:val="clear" w:color="000000" w:fill="FFFFFF"/>
            <w:vAlign w:val="center"/>
            <w:hideMark/>
          </w:tcPr>
          <w:p w14:paraId="4AC1DC2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DEL AJEDREZ</w:t>
            </w:r>
          </w:p>
        </w:tc>
        <w:tc>
          <w:tcPr>
            <w:tcW w:w="1249" w:type="dxa"/>
            <w:tcBorders>
              <w:top w:val="nil"/>
              <w:left w:val="nil"/>
              <w:bottom w:val="single" w:sz="4" w:space="0" w:color="auto"/>
              <w:right w:val="single" w:sz="4" w:space="0" w:color="auto"/>
            </w:tcBorders>
            <w:shd w:val="clear" w:color="000000" w:fill="FFFFFF"/>
            <w:vAlign w:val="center"/>
            <w:hideMark/>
          </w:tcPr>
          <w:p w14:paraId="0A2811C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19 -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3E3E9C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30A278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379AEAE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DEP/341/48901 </w:t>
            </w:r>
          </w:p>
        </w:tc>
        <w:tc>
          <w:tcPr>
            <w:tcW w:w="945" w:type="dxa"/>
            <w:tcBorders>
              <w:top w:val="nil"/>
              <w:left w:val="nil"/>
              <w:bottom w:val="single" w:sz="4" w:space="0" w:color="auto"/>
              <w:right w:val="single" w:sz="4" w:space="0" w:color="auto"/>
            </w:tcBorders>
            <w:shd w:val="clear" w:color="000000" w:fill="FFFFFF"/>
            <w:vAlign w:val="center"/>
            <w:hideMark/>
          </w:tcPr>
          <w:p w14:paraId="4D32E56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498965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CCB3D5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7BFE5C3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6823DF9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FC05E95" w14:textId="77777777" w:rsidTr="002D268F">
        <w:trPr>
          <w:gridAfter w:val="1"/>
          <w:wAfter w:w="12" w:type="dxa"/>
          <w:trHeight w:val="818"/>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898464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53</w:t>
            </w:r>
          </w:p>
        </w:tc>
        <w:tc>
          <w:tcPr>
            <w:tcW w:w="384" w:type="dxa"/>
            <w:tcBorders>
              <w:top w:val="nil"/>
              <w:left w:val="nil"/>
              <w:bottom w:val="single" w:sz="4" w:space="0" w:color="auto"/>
              <w:right w:val="single" w:sz="4" w:space="0" w:color="auto"/>
            </w:tcBorders>
            <w:shd w:val="clear" w:color="000000" w:fill="FFFFFF"/>
            <w:noWrap/>
            <w:vAlign w:val="center"/>
            <w:hideMark/>
          </w:tcPr>
          <w:p w14:paraId="14CD8C2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C85A28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1DB82AD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REALIZACION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3D51781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978E45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DEPORTIVO INTARA DE TENERIFE</w:t>
            </w:r>
          </w:p>
        </w:tc>
        <w:tc>
          <w:tcPr>
            <w:tcW w:w="1664" w:type="dxa"/>
            <w:tcBorders>
              <w:top w:val="nil"/>
              <w:left w:val="nil"/>
              <w:bottom w:val="single" w:sz="4" w:space="0" w:color="auto"/>
              <w:right w:val="single" w:sz="4" w:space="0" w:color="auto"/>
            </w:tcBorders>
            <w:shd w:val="clear" w:color="000000" w:fill="FFFFFF"/>
            <w:vAlign w:val="center"/>
            <w:hideMark/>
          </w:tcPr>
          <w:p w14:paraId="2DDCE39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DEPORTIVA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 EN PARTICULAR LA GIMNASIA RÍTMICA.</w:t>
            </w:r>
          </w:p>
        </w:tc>
        <w:tc>
          <w:tcPr>
            <w:tcW w:w="1249" w:type="dxa"/>
            <w:tcBorders>
              <w:top w:val="nil"/>
              <w:left w:val="nil"/>
              <w:bottom w:val="single" w:sz="4" w:space="0" w:color="auto"/>
              <w:right w:val="single" w:sz="4" w:space="0" w:color="auto"/>
            </w:tcBorders>
            <w:shd w:val="clear" w:color="000000" w:fill="FFFFFF"/>
            <w:vAlign w:val="center"/>
            <w:hideMark/>
          </w:tcPr>
          <w:p w14:paraId="0E1375E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20 - DEPORTES - FOMENTAR LA REALIZACIÓN EN ACTIVIDADES EN INSTALACIONES DEPORTIVAS</w:t>
            </w:r>
          </w:p>
        </w:tc>
        <w:tc>
          <w:tcPr>
            <w:tcW w:w="863" w:type="dxa"/>
            <w:tcBorders>
              <w:top w:val="nil"/>
              <w:left w:val="nil"/>
              <w:bottom w:val="single" w:sz="4" w:space="0" w:color="auto"/>
              <w:right w:val="single" w:sz="4" w:space="0" w:color="auto"/>
            </w:tcBorders>
            <w:shd w:val="clear" w:color="000000" w:fill="FFFFFF"/>
            <w:noWrap/>
            <w:vAlign w:val="center"/>
            <w:hideMark/>
          </w:tcPr>
          <w:p w14:paraId="1B9F60F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C5868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5.000,00   </w:t>
            </w:r>
          </w:p>
        </w:tc>
        <w:tc>
          <w:tcPr>
            <w:tcW w:w="992" w:type="dxa"/>
            <w:tcBorders>
              <w:top w:val="nil"/>
              <w:left w:val="nil"/>
              <w:bottom w:val="single" w:sz="4" w:space="0" w:color="auto"/>
              <w:right w:val="single" w:sz="4" w:space="0" w:color="auto"/>
            </w:tcBorders>
            <w:noWrap/>
            <w:vAlign w:val="center"/>
            <w:hideMark/>
          </w:tcPr>
          <w:p w14:paraId="76A475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DEP/341/48912 </w:t>
            </w:r>
          </w:p>
        </w:tc>
        <w:tc>
          <w:tcPr>
            <w:tcW w:w="945" w:type="dxa"/>
            <w:tcBorders>
              <w:top w:val="nil"/>
              <w:left w:val="nil"/>
              <w:bottom w:val="single" w:sz="4" w:space="0" w:color="auto"/>
              <w:right w:val="single" w:sz="4" w:space="0" w:color="auto"/>
            </w:tcBorders>
            <w:shd w:val="clear" w:color="000000" w:fill="FFFFFF"/>
            <w:vAlign w:val="center"/>
            <w:hideMark/>
          </w:tcPr>
          <w:p w14:paraId="1E2D71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065AD6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7BB235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14773E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D375B8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69DF1E2" w14:textId="77777777" w:rsidTr="002D268F">
        <w:trPr>
          <w:gridAfter w:val="1"/>
          <w:wAfter w:w="12" w:type="dxa"/>
          <w:trHeight w:val="60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1F947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54</w:t>
            </w:r>
          </w:p>
        </w:tc>
        <w:tc>
          <w:tcPr>
            <w:tcW w:w="384" w:type="dxa"/>
            <w:tcBorders>
              <w:top w:val="nil"/>
              <w:left w:val="nil"/>
              <w:bottom w:val="single" w:sz="4" w:space="0" w:color="auto"/>
              <w:right w:val="single" w:sz="4" w:space="0" w:color="auto"/>
            </w:tcBorders>
            <w:shd w:val="clear" w:color="000000" w:fill="FFFFFF"/>
            <w:noWrap/>
            <w:vAlign w:val="center"/>
            <w:hideMark/>
          </w:tcPr>
          <w:p w14:paraId="733FB7F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6E81BC8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022A3E4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 REALIZACION DE ACTIVIDADES EN INSTALACIONES DEPORTIVAS</w:t>
            </w:r>
          </w:p>
        </w:tc>
        <w:tc>
          <w:tcPr>
            <w:tcW w:w="924" w:type="dxa"/>
            <w:tcBorders>
              <w:top w:val="nil"/>
              <w:left w:val="nil"/>
              <w:bottom w:val="single" w:sz="4" w:space="0" w:color="auto"/>
              <w:right w:val="single" w:sz="4" w:space="0" w:color="auto"/>
            </w:tcBorders>
            <w:shd w:val="clear" w:color="000000" w:fill="FFFFFF"/>
            <w:vAlign w:val="center"/>
            <w:hideMark/>
          </w:tcPr>
          <w:p w14:paraId="29A38B9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22F3EB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C.D. VOLEYI ÁREA TFE. LOS REALEJOS</w:t>
            </w:r>
          </w:p>
        </w:tc>
        <w:tc>
          <w:tcPr>
            <w:tcW w:w="1664" w:type="dxa"/>
            <w:tcBorders>
              <w:top w:val="nil"/>
              <w:left w:val="nil"/>
              <w:bottom w:val="single" w:sz="4" w:space="0" w:color="auto"/>
              <w:right w:val="single" w:sz="4" w:space="0" w:color="auto"/>
            </w:tcBorders>
            <w:shd w:val="clear" w:color="000000" w:fill="FFFFFF"/>
            <w:vAlign w:val="center"/>
            <w:hideMark/>
          </w:tcPr>
          <w:p w14:paraId="6985733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LA PRÁCTICA DEPORTIVA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 EN PARTICULAR EL VOLEIBOL</w:t>
            </w:r>
          </w:p>
        </w:tc>
        <w:tc>
          <w:tcPr>
            <w:tcW w:w="1249" w:type="dxa"/>
            <w:tcBorders>
              <w:top w:val="nil"/>
              <w:left w:val="nil"/>
              <w:bottom w:val="single" w:sz="4" w:space="0" w:color="auto"/>
              <w:right w:val="single" w:sz="4" w:space="0" w:color="auto"/>
            </w:tcBorders>
            <w:shd w:val="clear" w:color="000000" w:fill="FFFFFF"/>
            <w:vAlign w:val="center"/>
            <w:hideMark/>
          </w:tcPr>
          <w:p w14:paraId="3FA2713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21 - DEPORTES - FOMENTAR LA REALIZACIÓN DE ACTIVIDADES EN INSTALACIONES DEPORTIVAS.</w:t>
            </w:r>
          </w:p>
        </w:tc>
        <w:tc>
          <w:tcPr>
            <w:tcW w:w="863" w:type="dxa"/>
            <w:tcBorders>
              <w:top w:val="nil"/>
              <w:left w:val="nil"/>
              <w:bottom w:val="single" w:sz="4" w:space="0" w:color="auto"/>
              <w:right w:val="single" w:sz="4" w:space="0" w:color="auto"/>
            </w:tcBorders>
            <w:shd w:val="clear" w:color="000000" w:fill="FFFFFF"/>
            <w:noWrap/>
            <w:vAlign w:val="center"/>
            <w:hideMark/>
          </w:tcPr>
          <w:p w14:paraId="55DECA4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noWrap/>
            <w:vAlign w:val="center"/>
            <w:hideMark/>
          </w:tcPr>
          <w:p w14:paraId="5F02406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746DCE5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DEP/341/48921 </w:t>
            </w:r>
          </w:p>
        </w:tc>
        <w:tc>
          <w:tcPr>
            <w:tcW w:w="945" w:type="dxa"/>
            <w:tcBorders>
              <w:top w:val="nil"/>
              <w:left w:val="nil"/>
              <w:bottom w:val="single" w:sz="4" w:space="0" w:color="auto"/>
              <w:right w:val="single" w:sz="4" w:space="0" w:color="auto"/>
            </w:tcBorders>
            <w:shd w:val="clear" w:color="000000" w:fill="FFFFFF"/>
            <w:vAlign w:val="center"/>
            <w:hideMark/>
          </w:tcPr>
          <w:p w14:paraId="3391C36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A026AE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9CB54D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88295F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center"/>
            <w:hideMark/>
          </w:tcPr>
          <w:p w14:paraId="64BF369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B7A128A" w14:textId="77777777" w:rsidTr="002D268F">
        <w:trPr>
          <w:gridAfter w:val="1"/>
          <w:wAfter w:w="12" w:type="dxa"/>
          <w:trHeight w:val="7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455395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55</w:t>
            </w:r>
          </w:p>
        </w:tc>
        <w:tc>
          <w:tcPr>
            <w:tcW w:w="384" w:type="dxa"/>
            <w:tcBorders>
              <w:top w:val="nil"/>
              <w:left w:val="nil"/>
              <w:bottom w:val="single" w:sz="4" w:space="0" w:color="auto"/>
              <w:right w:val="single" w:sz="4" w:space="0" w:color="auto"/>
            </w:tcBorders>
            <w:shd w:val="clear" w:color="000000" w:fill="FFFFFF"/>
            <w:noWrap/>
            <w:vAlign w:val="center"/>
            <w:hideMark/>
          </w:tcPr>
          <w:p w14:paraId="1485174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0DA7E0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69224CE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63EC28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5D1419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ATLETISMO SPRINTER</w:t>
            </w:r>
          </w:p>
        </w:tc>
        <w:tc>
          <w:tcPr>
            <w:tcW w:w="1664" w:type="dxa"/>
            <w:tcBorders>
              <w:top w:val="nil"/>
              <w:left w:val="nil"/>
              <w:bottom w:val="single" w:sz="4" w:space="0" w:color="auto"/>
              <w:right w:val="single" w:sz="4" w:space="0" w:color="auto"/>
            </w:tcBorders>
            <w:shd w:val="clear" w:color="000000" w:fill="FFFFFF"/>
            <w:vAlign w:val="center"/>
            <w:hideMark/>
          </w:tcPr>
          <w:p w14:paraId="77CF3BD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DEL ATLETISMO</w:t>
            </w:r>
          </w:p>
        </w:tc>
        <w:tc>
          <w:tcPr>
            <w:tcW w:w="1249" w:type="dxa"/>
            <w:tcBorders>
              <w:top w:val="nil"/>
              <w:left w:val="nil"/>
              <w:bottom w:val="single" w:sz="4" w:space="0" w:color="auto"/>
              <w:right w:val="single" w:sz="4" w:space="0" w:color="auto"/>
            </w:tcBorders>
            <w:shd w:val="clear" w:color="000000" w:fill="FFFFFF"/>
            <w:vAlign w:val="center"/>
            <w:hideMark/>
          </w:tcPr>
          <w:p w14:paraId="6437813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22 - DEPORTES - FOMENTAR LAS DISCIPLINAS DEPORTIVAS DE: ATLETISMO, NATACION,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4066152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745FC5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8.000,00   </w:t>
            </w:r>
          </w:p>
        </w:tc>
        <w:tc>
          <w:tcPr>
            <w:tcW w:w="992" w:type="dxa"/>
            <w:tcBorders>
              <w:top w:val="nil"/>
              <w:left w:val="nil"/>
              <w:bottom w:val="single" w:sz="4" w:space="0" w:color="auto"/>
              <w:right w:val="single" w:sz="4" w:space="0" w:color="auto"/>
            </w:tcBorders>
            <w:noWrap/>
            <w:vAlign w:val="center"/>
            <w:hideMark/>
          </w:tcPr>
          <w:p w14:paraId="42ED7B0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DEP/341/48919 </w:t>
            </w:r>
          </w:p>
        </w:tc>
        <w:tc>
          <w:tcPr>
            <w:tcW w:w="945" w:type="dxa"/>
            <w:tcBorders>
              <w:top w:val="nil"/>
              <w:left w:val="nil"/>
              <w:bottom w:val="single" w:sz="4" w:space="0" w:color="auto"/>
              <w:right w:val="single" w:sz="4" w:space="0" w:color="auto"/>
            </w:tcBorders>
            <w:shd w:val="clear" w:color="000000" w:fill="FFFFFF"/>
            <w:vAlign w:val="center"/>
            <w:hideMark/>
          </w:tcPr>
          <w:p w14:paraId="2B959FF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625F00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CONVENO CERRADA</w:t>
            </w:r>
          </w:p>
        </w:tc>
        <w:tc>
          <w:tcPr>
            <w:tcW w:w="861" w:type="dxa"/>
            <w:tcBorders>
              <w:top w:val="nil"/>
              <w:left w:val="nil"/>
              <w:bottom w:val="single" w:sz="4" w:space="0" w:color="auto"/>
              <w:right w:val="single" w:sz="4" w:space="0" w:color="auto"/>
            </w:tcBorders>
            <w:shd w:val="clear" w:color="000000" w:fill="FFFFFF"/>
            <w:vAlign w:val="center"/>
            <w:hideMark/>
          </w:tcPr>
          <w:p w14:paraId="1876836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59BE3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186450B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4F88360"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52614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56</w:t>
            </w:r>
          </w:p>
        </w:tc>
        <w:tc>
          <w:tcPr>
            <w:tcW w:w="384" w:type="dxa"/>
            <w:tcBorders>
              <w:top w:val="nil"/>
              <w:left w:val="nil"/>
              <w:bottom w:val="single" w:sz="4" w:space="0" w:color="auto"/>
              <w:right w:val="single" w:sz="4" w:space="0" w:color="auto"/>
            </w:tcBorders>
            <w:shd w:val="clear" w:color="000000" w:fill="FFFFFF"/>
            <w:noWrap/>
            <w:vAlign w:val="center"/>
            <w:hideMark/>
          </w:tcPr>
          <w:p w14:paraId="50F0EA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564F8A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4DA2F46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7F8805C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2052EA7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ASOCIACION ECUESTRE LA TRILLA</w:t>
            </w:r>
          </w:p>
        </w:tc>
        <w:tc>
          <w:tcPr>
            <w:tcW w:w="1664" w:type="dxa"/>
            <w:tcBorders>
              <w:top w:val="nil"/>
              <w:left w:val="nil"/>
              <w:bottom w:val="single" w:sz="4" w:space="0" w:color="auto"/>
              <w:right w:val="single" w:sz="4" w:space="0" w:color="auto"/>
            </w:tcBorders>
            <w:shd w:val="clear" w:color="000000" w:fill="FFFFFF"/>
            <w:vAlign w:val="center"/>
            <w:hideMark/>
          </w:tcPr>
          <w:p w14:paraId="27F9367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Y DE LAS TRADICIONES, ESPECIALMENTE LA HÍPICA.</w:t>
            </w:r>
          </w:p>
        </w:tc>
        <w:tc>
          <w:tcPr>
            <w:tcW w:w="1249" w:type="dxa"/>
            <w:tcBorders>
              <w:top w:val="nil"/>
              <w:left w:val="nil"/>
              <w:bottom w:val="single" w:sz="4" w:space="0" w:color="auto"/>
              <w:right w:val="single" w:sz="4" w:space="0" w:color="auto"/>
            </w:tcBorders>
            <w:shd w:val="clear" w:color="000000" w:fill="FFFFFF"/>
            <w:vAlign w:val="center"/>
            <w:hideMark/>
          </w:tcPr>
          <w:p w14:paraId="1EAC24C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23 -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4D0C28E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689353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15.000,00   </w:t>
            </w:r>
          </w:p>
        </w:tc>
        <w:tc>
          <w:tcPr>
            <w:tcW w:w="992" w:type="dxa"/>
            <w:tcBorders>
              <w:top w:val="nil"/>
              <w:left w:val="nil"/>
              <w:bottom w:val="single" w:sz="4" w:space="0" w:color="auto"/>
              <w:right w:val="single" w:sz="4" w:space="0" w:color="auto"/>
            </w:tcBorders>
            <w:noWrap/>
            <w:vAlign w:val="center"/>
            <w:hideMark/>
          </w:tcPr>
          <w:p w14:paraId="38CBC4B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DEP/341/48920 </w:t>
            </w:r>
          </w:p>
        </w:tc>
        <w:tc>
          <w:tcPr>
            <w:tcW w:w="945" w:type="dxa"/>
            <w:tcBorders>
              <w:top w:val="nil"/>
              <w:left w:val="nil"/>
              <w:bottom w:val="single" w:sz="4" w:space="0" w:color="auto"/>
              <w:right w:val="single" w:sz="4" w:space="0" w:color="auto"/>
            </w:tcBorders>
            <w:shd w:val="clear" w:color="000000" w:fill="FFFFFF"/>
            <w:vAlign w:val="center"/>
            <w:hideMark/>
          </w:tcPr>
          <w:p w14:paraId="7C4687B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8D1F65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9E32BC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B12A3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25122A9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C46540D" w14:textId="77777777" w:rsidTr="002D268F">
        <w:trPr>
          <w:gridAfter w:val="1"/>
          <w:wAfter w:w="12" w:type="dxa"/>
          <w:trHeight w:val="758"/>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CD4CD4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57</w:t>
            </w:r>
          </w:p>
        </w:tc>
        <w:tc>
          <w:tcPr>
            <w:tcW w:w="384" w:type="dxa"/>
            <w:tcBorders>
              <w:top w:val="nil"/>
              <w:left w:val="nil"/>
              <w:bottom w:val="single" w:sz="4" w:space="0" w:color="auto"/>
              <w:right w:val="single" w:sz="4" w:space="0" w:color="auto"/>
            </w:tcBorders>
            <w:shd w:val="clear" w:color="000000" w:fill="FFFFFF"/>
            <w:noWrap/>
            <w:vAlign w:val="center"/>
            <w:hideMark/>
          </w:tcPr>
          <w:p w14:paraId="5AD3B04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61E4FF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53EE64B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7B9B6E5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4E5DF7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 PETANCA EL ASOMADERO</w:t>
            </w:r>
          </w:p>
        </w:tc>
        <w:tc>
          <w:tcPr>
            <w:tcW w:w="1664" w:type="dxa"/>
            <w:tcBorders>
              <w:top w:val="nil"/>
              <w:left w:val="nil"/>
              <w:bottom w:val="single" w:sz="4" w:space="0" w:color="auto"/>
              <w:right w:val="single" w:sz="4" w:space="0" w:color="auto"/>
            </w:tcBorders>
            <w:shd w:val="clear" w:color="000000" w:fill="FFFFFF"/>
            <w:vAlign w:val="center"/>
            <w:hideMark/>
          </w:tcPr>
          <w:p w14:paraId="51BAD7D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DE LA PETANCA</w:t>
            </w:r>
          </w:p>
        </w:tc>
        <w:tc>
          <w:tcPr>
            <w:tcW w:w="1249" w:type="dxa"/>
            <w:tcBorders>
              <w:top w:val="nil"/>
              <w:left w:val="nil"/>
              <w:bottom w:val="single" w:sz="4" w:space="0" w:color="auto"/>
              <w:right w:val="single" w:sz="4" w:space="0" w:color="auto"/>
            </w:tcBorders>
            <w:shd w:val="clear" w:color="000000" w:fill="FFFFFF"/>
            <w:vAlign w:val="center"/>
            <w:hideMark/>
          </w:tcPr>
          <w:p w14:paraId="07F6ED0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24 - DEPORTES - FOMENTAR LAS DISCIPLINAS DEPORTIVAS DE: ATLETISMO, NATACION,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26F01FE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504AC2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7F4CEF5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DEP/341/48914 </w:t>
            </w:r>
          </w:p>
        </w:tc>
        <w:tc>
          <w:tcPr>
            <w:tcW w:w="945" w:type="dxa"/>
            <w:tcBorders>
              <w:top w:val="nil"/>
              <w:left w:val="nil"/>
              <w:bottom w:val="single" w:sz="4" w:space="0" w:color="auto"/>
              <w:right w:val="single" w:sz="4" w:space="0" w:color="auto"/>
            </w:tcBorders>
            <w:shd w:val="clear" w:color="000000" w:fill="FFFFFF"/>
            <w:vAlign w:val="center"/>
            <w:hideMark/>
          </w:tcPr>
          <w:p w14:paraId="4587C08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3F15A0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D1687D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4672FA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459B277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53CB4C0" w14:textId="77777777" w:rsidTr="002D268F">
        <w:trPr>
          <w:gridAfter w:val="1"/>
          <w:wAfter w:w="12" w:type="dxa"/>
          <w:trHeight w:val="743"/>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611363A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58</w:t>
            </w:r>
          </w:p>
        </w:tc>
        <w:tc>
          <w:tcPr>
            <w:tcW w:w="384" w:type="dxa"/>
            <w:tcBorders>
              <w:top w:val="nil"/>
              <w:left w:val="nil"/>
              <w:bottom w:val="single" w:sz="4" w:space="0" w:color="auto"/>
              <w:right w:val="single" w:sz="4" w:space="0" w:color="auto"/>
            </w:tcBorders>
            <w:shd w:val="clear" w:color="000000" w:fill="FFFFFF"/>
            <w:noWrap/>
            <w:vAlign w:val="center"/>
            <w:hideMark/>
          </w:tcPr>
          <w:p w14:paraId="3FE375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41257C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1EBF05E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21522BC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68659E3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ESCUDERÍA DAUTE</w:t>
            </w:r>
          </w:p>
        </w:tc>
        <w:tc>
          <w:tcPr>
            <w:tcW w:w="1664" w:type="dxa"/>
            <w:tcBorders>
              <w:top w:val="nil"/>
              <w:left w:val="nil"/>
              <w:bottom w:val="single" w:sz="4" w:space="0" w:color="auto"/>
              <w:right w:val="single" w:sz="4" w:space="0" w:color="auto"/>
            </w:tcBorders>
            <w:shd w:val="clear" w:color="000000" w:fill="FFFFFF"/>
            <w:vAlign w:val="center"/>
            <w:hideMark/>
          </w:tcPr>
          <w:p w14:paraId="1D72D38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DEL AUTOMOVILISMO</w:t>
            </w:r>
          </w:p>
        </w:tc>
        <w:tc>
          <w:tcPr>
            <w:tcW w:w="1249" w:type="dxa"/>
            <w:tcBorders>
              <w:top w:val="nil"/>
              <w:left w:val="nil"/>
              <w:bottom w:val="single" w:sz="4" w:space="0" w:color="auto"/>
              <w:right w:val="single" w:sz="4" w:space="0" w:color="auto"/>
            </w:tcBorders>
            <w:shd w:val="clear" w:color="000000" w:fill="FFFFFF"/>
            <w:vAlign w:val="center"/>
            <w:hideMark/>
          </w:tcPr>
          <w:p w14:paraId="5928F8E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25 - DEPORTES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13E22F4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73CA3D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22.000,00   </w:t>
            </w:r>
          </w:p>
        </w:tc>
        <w:tc>
          <w:tcPr>
            <w:tcW w:w="992" w:type="dxa"/>
            <w:tcBorders>
              <w:top w:val="nil"/>
              <w:left w:val="nil"/>
              <w:bottom w:val="single" w:sz="4" w:space="0" w:color="auto"/>
              <w:right w:val="single" w:sz="4" w:space="0" w:color="auto"/>
            </w:tcBorders>
            <w:noWrap/>
            <w:vAlign w:val="center"/>
            <w:hideMark/>
          </w:tcPr>
          <w:p w14:paraId="1C65476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DEP/341/48947 </w:t>
            </w:r>
          </w:p>
        </w:tc>
        <w:tc>
          <w:tcPr>
            <w:tcW w:w="945" w:type="dxa"/>
            <w:tcBorders>
              <w:top w:val="nil"/>
              <w:left w:val="nil"/>
              <w:bottom w:val="single" w:sz="4" w:space="0" w:color="auto"/>
              <w:right w:val="single" w:sz="4" w:space="0" w:color="auto"/>
            </w:tcBorders>
            <w:shd w:val="clear" w:color="000000" w:fill="FFFFFF"/>
            <w:vAlign w:val="center"/>
            <w:hideMark/>
          </w:tcPr>
          <w:p w14:paraId="74719A1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4530D2A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D0EEF6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103BB0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472AEFC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7ABBCC8"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4EF0A5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59</w:t>
            </w:r>
          </w:p>
        </w:tc>
        <w:tc>
          <w:tcPr>
            <w:tcW w:w="384" w:type="dxa"/>
            <w:tcBorders>
              <w:top w:val="nil"/>
              <w:left w:val="nil"/>
              <w:bottom w:val="single" w:sz="4" w:space="0" w:color="auto"/>
              <w:right w:val="single" w:sz="4" w:space="0" w:color="auto"/>
            </w:tcBorders>
            <w:shd w:val="clear" w:color="000000" w:fill="FFFFFF"/>
            <w:noWrap/>
            <w:vAlign w:val="center"/>
            <w:hideMark/>
          </w:tcPr>
          <w:p w14:paraId="316C3DE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08F139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BEF77C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1CD3B53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0DAB16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C.D. TENIS DE MESA </w:t>
            </w:r>
          </w:p>
        </w:tc>
        <w:tc>
          <w:tcPr>
            <w:tcW w:w="1664" w:type="dxa"/>
            <w:tcBorders>
              <w:top w:val="nil"/>
              <w:left w:val="nil"/>
              <w:bottom w:val="single" w:sz="4" w:space="0" w:color="auto"/>
              <w:right w:val="single" w:sz="4" w:space="0" w:color="auto"/>
            </w:tcBorders>
            <w:shd w:val="clear" w:color="000000" w:fill="FFFFFF"/>
            <w:vAlign w:val="center"/>
            <w:hideMark/>
          </w:tcPr>
          <w:p w14:paraId="60D39FE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EL TENIS DE MESA</w:t>
            </w:r>
          </w:p>
        </w:tc>
        <w:tc>
          <w:tcPr>
            <w:tcW w:w="1249" w:type="dxa"/>
            <w:tcBorders>
              <w:top w:val="nil"/>
              <w:left w:val="nil"/>
              <w:bottom w:val="single" w:sz="4" w:space="0" w:color="auto"/>
              <w:right w:val="single" w:sz="4" w:space="0" w:color="auto"/>
            </w:tcBorders>
            <w:shd w:val="clear" w:color="000000" w:fill="FFFFFF"/>
            <w:vAlign w:val="center"/>
            <w:hideMark/>
          </w:tcPr>
          <w:p w14:paraId="31A9DCE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26 - DEPORTES - FOMENTAR LAS DISCIPLINAS DEPORTIVAS DE: ATLETISMO, BALONCESTO, BALONMANO, BEISBOL, FÚTBOL </w:t>
            </w:r>
            <w:r w:rsidRPr="002D268F">
              <w:rPr>
                <w:rFonts w:asciiTheme="majorHAnsi" w:hAnsiTheme="majorHAnsi" w:cstheme="majorHAnsi"/>
                <w:sz w:val="12"/>
                <w:szCs w:val="12"/>
              </w:rPr>
              <w:lastRenderedPageBreak/>
              <w:t xml:space="preserve">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5C8B43A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65AF6C6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15DEAC9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DEP/341/48904 </w:t>
            </w:r>
          </w:p>
        </w:tc>
        <w:tc>
          <w:tcPr>
            <w:tcW w:w="945" w:type="dxa"/>
            <w:tcBorders>
              <w:top w:val="nil"/>
              <w:left w:val="nil"/>
              <w:bottom w:val="single" w:sz="4" w:space="0" w:color="auto"/>
              <w:right w:val="single" w:sz="4" w:space="0" w:color="auto"/>
            </w:tcBorders>
            <w:shd w:val="clear" w:color="000000" w:fill="FFFFFF"/>
            <w:vAlign w:val="center"/>
            <w:hideMark/>
          </w:tcPr>
          <w:p w14:paraId="1A9022C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2692104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C87E05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3B6544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54CD00F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6DEE0DF"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2761A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60</w:t>
            </w:r>
          </w:p>
        </w:tc>
        <w:tc>
          <w:tcPr>
            <w:tcW w:w="384" w:type="dxa"/>
            <w:tcBorders>
              <w:top w:val="nil"/>
              <w:left w:val="nil"/>
              <w:bottom w:val="single" w:sz="4" w:space="0" w:color="auto"/>
              <w:right w:val="single" w:sz="4" w:space="0" w:color="auto"/>
            </w:tcBorders>
            <w:shd w:val="clear" w:color="000000" w:fill="FFFFFF"/>
            <w:noWrap/>
            <w:vAlign w:val="center"/>
            <w:hideMark/>
          </w:tcPr>
          <w:p w14:paraId="37E186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61FCEB7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3EE3212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2A7ADF7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6DB57A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FEDERACIÓN CANARIA DE SURF</w:t>
            </w:r>
          </w:p>
        </w:tc>
        <w:tc>
          <w:tcPr>
            <w:tcW w:w="1664" w:type="dxa"/>
            <w:tcBorders>
              <w:top w:val="nil"/>
              <w:left w:val="nil"/>
              <w:bottom w:val="single" w:sz="4" w:space="0" w:color="auto"/>
              <w:right w:val="single" w:sz="4" w:space="0" w:color="auto"/>
            </w:tcBorders>
            <w:shd w:val="clear" w:color="000000" w:fill="FFFFFF"/>
            <w:vAlign w:val="center"/>
            <w:hideMark/>
          </w:tcPr>
          <w:p w14:paraId="67BDAA4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DEPORTES DE DESLIZAMIENTO (SURF, BODYBOARD, SKATE…)</w:t>
            </w:r>
          </w:p>
        </w:tc>
        <w:tc>
          <w:tcPr>
            <w:tcW w:w="1249" w:type="dxa"/>
            <w:tcBorders>
              <w:top w:val="nil"/>
              <w:left w:val="nil"/>
              <w:bottom w:val="single" w:sz="4" w:space="0" w:color="auto"/>
              <w:right w:val="single" w:sz="4" w:space="0" w:color="auto"/>
            </w:tcBorders>
            <w:shd w:val="clear" w:color="000000" w:fill="FFFFFF"/>
            <w:vAlign w:val="center"/>
            <w:hideMark/>
          </w:tcPr>
          <w:p w14:paraId="723B64F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27 - DEPORTES - FOMENTAR LAS DISCIPLINAS DEPORTIVAS </w:t>
            </w:r>
            <w:proofErr w:type="gramStart"/>
            <w:r w:rsidRPr="002D268F">
              <w:rPr>
                <w:rFonts w:asciiTheme="majorHAnsi" w:hAnsiTheme="majorHAnsi" w:cstheme="majorHAnsi"/>
                <w:sz w:val="12"/>
                <w:szCs w:val="12"/>
              </w:rPr>
              <w:t>DE :</w:t>
            </w:r>
            <w:proofErr w:type="gramEnd"/>
            <w:r w:rsidRPr="002D268F">
              <w:rPr>
                <w:rFonts w:asciiTheme="majorHAnsi" w:hAnsiTheme="majorHAnsi" w:cstheme="majorHAnsi"/>
                <w:sz w:val="12"/>
                <w:szCs w:val="12"/>
              </w:rPr>
              <w:t xml:space="preserve"> ATLETISMO, BALONCESTO, BALONMANO, BEISBOL, FÍTBOL SALA, KÁRATE, AUTOMOVILISMO,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6B9DA13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93E7F1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0D9E738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DEP/341/48922 </w:t>
            </w:r>
          </w:p>
        </w:tc>
        <w:tc>
          <w:tcPr>
            <w:tcW w:w="945" w:type="dxa"/>
            <w:tcBorders>
              <w:top w:val="nil"/>
              <w:left w:val="nil"/>
              <w:bottom w:val="single" w:sz="4" w:space="0" w:color="auto"/>
              <w:right w:val="single" w:sz="4" w:space="0" w:color="auto"/>
            </w:tcBorders>
            <w:shd w:val="clear" w:color="000000" w:fill="FFFFFF"/>
            <w:vAlign w:val="center"/>
            <w:hideMark/>
          </w:tcPr>
          <w:p w14:paraId="12C35B5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B93C2C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EA4A35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D1B001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7FDE869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E7EDFDD"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F65888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61</w:t>
            </w:r>
          </w:p>
        </w:tc>
        <w:tc>
          <w:tcPr>
            <w:tcW w:w="384" w:type="dxa"/>
            <w:tcBorders>
              <w:top w:val="nil"/>
              <w:left w:val="nil"/>
              <w:bottom w:val="single" w:sz="4" w:space="0" w:color="auto"/>
              <w:right w:val="single" w:sz="4" w:space="0" w:color="auto"/>
            </w:tcBorders>
            <w:shd w:val="clear" w:color="000000" w:fill="FFFFFF"/>
            <w:noWrap/>
            <w:vAlign w:val="center"/>
            <w:hideMark/>
          </w:tcPr>
          <w:p w14:paraId="753381C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40593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74F357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3668791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60F94A3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DEPORTIVO GOKAI</w:t>
            </w:r>
          </w:p>
        </w:tc>
        <w:tc>
          <w:tcPr>
            <w:tcW w:w="1664" w:type="dxa"/>
            <w:tcBorders>
              <w:top w:val="nil"/>
              <w:left w:val="nil"/>
              <w:bottom w:val="single" w:sz="4" w:space="0" w:color="auto"/>
              <w:right w:val="single" w:sz="4" w:space="0" w:color="auto"/>
            </w:tcBorders>
            <w:shd w:val="clear" w:color="000000" w:fill="FFFFFF"/>
            <w:vAlign w:val="center"/>
            <w:hideMark/>
          </w:tcPr>
          <w:p w14:paraId="56A1971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EL KÁRATE</w:t>
            </w:r>
          </w:p>
        </w:tc>
        <w:tc>
          <w:tcPr>
            <w:tcW w:w="1249" w:type="dxa"/>
            <w:tcBorders>
              <w:top w:val="nil"/>
              <w:left w:val="nil"/>
              <w:bottom w:val="single" w:sz="4" w:space="0" w:color="auto"/>
              <w:right w:val="single" w:sz="4" w:space="0" w:color="auto"/>
            </w:tcBorders>
            <w:shd w:val="clear" w:color="000000" w:fill="FFFFFF"/>
            <w:vAlign w:val="center"/>
            <w:hideMark/>
          </w:tcPr>
          <w:p w14:paraId="102E4F8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28 - DEPORTES - FOMENTO DE LAS DISCIPLINAS DEPORTIVAS (ATLETISMO, BALONCESTO, BALONMANO, BEISBOL, FUTBOL SALA, KÁRATE. VOLEIBOL…)</w:t>
            </w:r>
          </w:p>
        </w:tc>
        <w:tc>
          <w:tcPr>
            <w:tcW w:w="863" w:type="dxa"/>
            <w:tcBorders>
              <w:top w:val="nil"/>
              <w:left w:val="nil"/>
              <w:bottom w:val="single" w:sz="4" w:space="0" w:color="auto"/>
              <w:right w:val="single" w:sz="4" w:space="0" w:color="auto"/>
            </w:tcBorders>
            <w:shd w:val="clear" w:color="000000" w:fill="FFFFFF"/>
            <w:noWrap/>
            <w:vAlign w:val="center"/>
            <w:hideMark/>
          </w:tcPr>
          <w:p w14:paraId="5BACF54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549C65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4A499CA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DEP/341/48906 </w:t>
            </w:r>
          </w:p>
        </w:tc>
        <w:tc>
          <w:tcPr>
            <w:tcW w:w="945" w:type="dxa"/>
            <w:tcBorders>
              <w:top w:val="nil"/>
              <w:left w:val="nil"/>
              <w:bottom w:val="single" w:sz="4" w:space="0" w:color="auto"/>
              <w:right w:val="single" w:sz="4" w:space="0" w:color="auto"/>
            </w:tcBorders>
            <w:shd w:val="clear" w:color="000000" w:fill="FFFFFF"/>
            <w:vAlign w:val="center"/>
            <w:hideMark/>
          </w:tcPr>
          <w:p w14:paraId="050C090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9C391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1EC34F3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45C33B2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6DC08A1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7CA4255" w14:textId="77777777" w:rsidTr="002D268F">
        <w:trPr>
          <w:gridAfter w:val="1"/>
          <w:wAfter w:w="12" w:type="dxa"/>
          <w:trHeight w:val="48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45EE1A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62</w:t>
            </w:r>
          </w:p>
        </w:tc>
        <w:tc>
          <w:tcPr>
            <w:tcW w:w="384" w:type="dxa"/>
            <w:tcBorders>
              <w:top w:val="nil"/>
              <w:left w:val="nil"/>
              <w:bottom w:val="single" w:sz="4" w:space="0" w:color="auto"/>
              <w:right w:val="single" w:sz="4" w:space="0" w:color="auto"/>
            </w:tcBorders>
            <w:shd w:val="clear" w:color="000000" w:fill="FFFFFF"/>
            <w:noWrap/>
            <w:vAlign w:val="center"/>
            <w:hideMark/>
          </w:tcPr>
          <w:p w14:paraId="3703784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B29B62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A3E9E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FOMENTO DEL DEPORTE</w:t>
            </w:r>
          </w:p>
        </w:tc>
        <w:tc>
          <w:tcPr>
            <w:tcW w:w="924" w:type="dxa"/>
            <w:tcBorders>
              <w:top w:val="nil"/>
              <w:left w:val="nil"/>
              <w:bottom w:val="single" w:sz="4" w:space="0" w:color="auto"/>
              <w:right w:val="single" w:sz="4" w:space="0" w:color="auto"/>
            </w:tcBorders>
            <w:shd w:val="clear" w:color="000000" w:fill="FFFFFF"/>
            <w:vAlign w:val="center"/>
            <w:hideMark/>
          </w:tcPr>
          <w:p w14:paraId="3F4B2A5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1A5157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C.D. MASGAS TENERIFE</w:t>
            </w:r>
          </w:p>
        </w:tc>
        <w:tc>
          <w:tcPr>
            <w:tcW w:w="1664" w:type="dxa"/>
            <w:tcBorders>
              <w:top w:val="nil"/>
              <w:left w:val="nil"/>
              <w:bottom w:val="single" w:sz="4" w:space="0" w:color="auto"/>
              <w:right w:val="single" w:sz="4" w:space="0" w:color="auto"/>
            </w:tcBorders>
            <w:shd w:val="clear" w:color="000000" w:fill="FFFFFF"/>
            <w:vAlign w:val="center"/>
            <w:hideMark/>
          </w:tcPr>
          <w:p w14:paraId="753459D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EL ACCESO A LA PRÁCTICA DEPORTIVA</w:t>
            </w:r>
          </w:p>
        </w:tc>
        <w:tc>
          <w:tcPr>
            <w:tcW w:w="1249" w:type="dxa"/>
            <w:tcBorders>
              <w:top w:val="nil"/>
              <w:left w:val="nil"/>
              <w:bottom w:val="single" w:sz="4" w:space="0" w:color="auto"/>
              <w:right w:val="single" w:sz="4" w:space="0" w:color="auto"/>
            </w:tcBorders>
            <w:shd w:val="clear" w:color="000000" w:fill="FFFFFF"/>
            <w:vAlign w:val="center"/>
            <w:hideMark/>
          </w:tcPr>
          <w:p w14:paraId="7467FD2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29 - DEPORTES - FOMENTO DEL DEPORTE</w:t>
            </w:r>
          </w:p>
        </w:tc>
        <w:tc>
          <w:tcPr>
            <w:tcW w:w="863" w:type="dxa"/>
            <w:tcBorders>
              <w:top w:val="nil"/>
              <w:left w:val="nil"/>
              <w:bottom w:val="single" w:sz="4" w:space="0" w:color="auto"/>
              <w:right w:val="single" w:sz="4" w:space="0" w:color="auto"/>
            </w:tcBorders>
            <w:shd w:val="clear" w:color="000000" w:fill="FFFFFF"/>
            <w:noWrap/>
            <w:vAlign w:val="center"/>
            <w:hideMark/>
          </w:tcPr>
          <w:p w14:paraId="5468804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480E61B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6AC854B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DEP/341/48908 </w:t>
            </w:r>
          </w:p>
        </w:tc>
        <w:tc>
          <w:tcPr>
            <w:tcW w:w="945" w:type="dxa"/>
            <w:tcBorders>
              <w:top w:val="nil"/>
              <w:left w:val="nil"/>
              <w:bottom w:val="single" w:sz="4" w:space="0" w:color="auto"/>
              <w:right w:val="single" w:sz="4" w:space="0" w:color="auto"/>
            </w:tcBorders>
            <w:shd w:val="clear" w:color="000000" w:fill="FFFFFF"/>
            <w:vAlign w:val="center"/>
            <w:hideMark/>
          </w:tcPr>
          <w:p w14:paraId="2267E8F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7624EB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17362C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2A250E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48058BA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3153CB8" w14:textId="77777777" w:rsidTr="002D268F">
        <w:trPr>
          <w:gridAfter w:val="1"/>
          <w:wAfter w:w="12" w:type="dxa"/>
          <w:trHeight w:val="7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55F7C1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63</w:t>
            </w:r>
          </w:p>
        </w:tc>
        <w:tc>
          <w:tcPr>
            <w:tcW w:w="384" w:type="dxa"/>
            <w:tcBorders>
              <w:top w:val="nil"/>
              <w:left w:val="nil"/>
              <w:bottom w:val="single" w:sz="4" w:space="0" w:color="auto"/>
              <w:right w:val="single" w:sz="4" w:space="0" w:color="auto"/>
            </w:tcBorders>
            <w:shd w:val="clear" w:color="000000" w:fill="FFFFFF"/>
            <w:noWrap/>
            <w:vAlign w:val="center"/>
            <w:hideMark/>
          </w:tcPr>
          <w:p w14:paraId="7B2938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759456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36C8A79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4AD1E24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0E1E3B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C.D. URBAN RUNN</w:t>
            </w:r>
          </w:p>
        </w:tc>
        <w:tc>
          <w:tcPr>
            <w:tcW w:w="1664" w:type="dxa"/>
            <w:tcBorders>
              <w:top w:val="nil"/>
              <w:left w:val="nil"/>
              <w:bottom w:val="single" w:sz="4" w:space="0" w:color="auto"/>
              <w:right w:val="single" w:sz="4" w:space="0" w:color="auto"/>
            </w:tcBorders>
            <w:shd w:val="clear" w:color="000000" w:fill="FFFFFF"/>
            <w:vAlign w:val="center"/>
            <w:hideMark/>
          </w:tcPr>
          <w:p w14:paraId="24EA4A0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PROMOCIÓN DEL DEPORTE, ESPECIALMENTE ATLETISMO (RUNNING Y TRAIL RUNNING)</w:t>
            </w:r>
          </w:p>
        </w:tc>
        <w:tc>
          <w:tcPr>
            <w:tcW w:w="1249" w:type="dxa"/>
            <w:tcBorders>
              <w:top w:val="nil"/>
              <w:left w:val="nil"/>
              <w:bottom w:val="single" w:sz="4" w:space="0" w:color="auto"/>
              <w:right w:val="single" w:sz="4" w:space="0" w:color="auto"/>
            </w:tcBorders>
            <w:shd w:val="clear" w:color="000000" w:fill="FFFFFF"/>
            <w:vAlign w:val="center"/>
            <w:hideMark/>
          </w:tcPr>
          <w:p w14:paraId="4B2711A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30 - DEPORTES - FOMENTAR LAS DISCIPLINAS DEPORTIVAS DE: ATLETISMO, BALONCESTO, BALONMANO, BÉISBOL, FÚTBOL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34DD6A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D56C4E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19.500,00   </w:t>
            </w:r>
          </w:p>
        </w:tc>
        <w:tc>
          <w:tcPr>
            <w:tcW w:w="992" w:type="dxa"/>
            <w:tcBorders>
              <w:top w:val="nil"/>
              <w:left w:val="nil"/>
              <w:bottom w:val="single" w:sz="4" w:space="0" w:color="auto"/>
              <w:right w:val="single" w:sz="4" w:space="0" w:color="auto"/>
            </w:tcBorders>
            <w:noWrap/>
            <w:vAlign w:val="center"/>
            <w:hideMark/>
          </w:tcPr>
          <w:p w14:paraId="74CC1BD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DEP/341/48913 </w:t>
            </w:r>
          </w:p>
        </w:tc>
        <w:tc>
          <w:tcPr>
            <w:tcW w:w="945" w:type="dxa"/>
            <w:tcBorders>
              <w:top w:val="nil"/>
              <w:left w:val="nil"/>
              <w:bottom w:val="single" w:sz="4" w:space="0" w:color="auto"/>
              <w:right w:val="single" w:sz="4" w:space="0" w:color="auto"/>
            </w:tcBorders>
            <w:shd w:val="clear" w:color="000000" w:fill="FFFFFF"/>
            <w:vAlign w:val="center"/>
            <w:hideMark/>
          </w:tcPr>
          <w:p w14:paraId="55541B9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6B30A4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D9F30B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0F1DE42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08C5B09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5E8D176" w14:textId="77777777" w:rsidTr="002D268F">
        <w:trPr>
          <w:gridAfter w:val="1"/>
          <w:wAfter w:w="12" w:type="dxa"/>
          <w:trHeight w:val="563"/>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0C735D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64</w:t>
            </w:r>
          </w:p>
        </w:tc>
        <w:tc>
          <w:tcPr>
            <w:tcW w:w="384" w:type="dxa"/>
            <w:tcBorders>
              <w:top w:val="nil"/>
              <w:left w:val="nil"/>
              <w:bottom w:val="single" w:sz="4" w:space="0" w:color="auto"/>
              <w:right w:val="single" w:sz="4" w:space="0" w:color="auto"/>
            </w:tcBorders>
            <w:shd w:val="clear" w:color="000000" w:fill="FFFFFF"/>
            <w:noWrap/>
            <w:vAlign w:val="center"/>
            <w:hideMark/>
          </w:tcPr>
          <w:p w14:paraId="756928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E36896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6D4332E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DISCIPLINAS DEPORTIVAS, ESPECIALMENTE EL TENIS</w:t>
            </w:r>
          </w:p>
        </w:tc>
        <w:tc>
          <w:tcPr>
            <w:tcW w:w="924" w:type="dxa"/>
            <w:tcBorders>
              <w:top w:val="nil"/>
              <w:left w:val="nil"/>
              <w:bottom w:val="single" w:sz="4" w:space="0" w:color="auto"/>
              <w:right w:val="single" w:sz="4" w:space="0" w:color="auto"/>
            </w:tcBorders>
            <w:shd w:val="clear" w:color="000000" w:fill="FFFFFF"/>
            <w:vAlign w:val="center"/>
            <w:hideMark/>
          </w:tcPr>
          <w:p w14:paraId="4605928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5ED2219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TENIS TENTENIS</w:t>
            </w:r>
          </w:p>
        </w:tc>
        <w:tc>
          <w:tcPr>
            <w:tcW w:w="1664" w:type="dxa"/>
            <w:tcBorders>
              <w:top w:val="nil"/>
              <w:left w:val="nil"/>
              <w:bottom w:val="single" w:sz="4" w:space="0" w:color="auto"/>
              <w:right w:val="single" w:sz="4" w:space="0" w:color="auto"/>
            </w:tcBorders>
            <w:shd w:val="clear" w:color="000000" w:fill="FFFFFF"/>
            <w:vAlign w:val="center"/>
            <w:hideMark/>
          </w:tcPr>
          <w:p w14:paraId="3E60CAE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FACILITAR EL ACCESO A LA PRÁCTICA DEL TENIS A </w:t>
            </w:r>
            <w:proofErr w:type="gramStart"/>
            <w:r w:rsidRPr="002D268F">
              <w:rPr>
                <w:rFonts w:asciiTheme="majorHAnsi" w:hAnsiTheme="majorHAnsi" w:cstheme="majorHAnsi"/>
                <w:sz w:val="12"/>
                <w:szCs w:val="12"/>
              </w:rPr>
              <w:t>NIÑOS Y NIÑAS</w:t>
            </w:r>
            <w:proofErr w:type="gramEnd"/>
            <w:r w:rsidRPr="002D268F">
              <w:rPr>
                <w:rFonts w:asciiTheme="majorHAnsi" w:hAnsiTheme="majorHAnsi" w:cstheme="majorHAnsi"/>
                <w:sz w:val="12"/>
                <w:szCs w:val="12"/>
              </w:rPr>
              <w:t xml:space="preserve"> EN EDAD ESCOLAR</w:t>
            </w:r>
          </w:p>
        </w:tc>
        <w:tc>
          <w:tcPr>
            <w:tcW w:w="1249" w:type="dxa"/>
            <w:tcBorders>
              <w:top w:val="nil"/>
              <w:left w:val="nil"/>
              <w:bottom w:val="single" w:sz="4" w:space="0" w:color="auto"/>
              <w:right w:val="single" w:sz="4" w:space="0" w:color="auto"/>
            </w:tcBorders>
            <w:shd w:val="clear" w:color="000000" w:fill="FFFFFF"/>
            <w:vAlign w:val="center"/>
            <w:hideMark/>
          </w:tcPr>
          <w:p w14:paraId="22548FE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31 - DEPORTES - FOMENTAR DISCIPLINAS DEPORTIVAS, ESPECIALMENTE EL TENIS</w:t>
            </w:r>
          </w:p>
        </w:tc>
        <w:tc>
          <w:tcPr>
            <w:tcW w:w="863" w:type="dxa"/>
            <w:tcBorders>
              <w:top w:val="nil"/>
              <w:left w:val="nil"/>
              <w:bottom w:val="single" w:sz="4" w:space="0" w:color="auto"/>
              <w:right w:val="single" w:sz="4" w:space="0" w:color="auto"/>
            </w:tcBorders>
            <w:shd w:val="clear" w:color="000000" w:fill="FFFFFF"/>
            <w:noWrap/>
            <w:vAlign w:val="center"/>
            <w:hideMark/>
          </w:tcPr>
          <w:p w14:paraId="212078A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5C1E7F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   </w:t>
            </w:r>
          </w:p>
        </w:tc>
        <w:tc>
          <w:tcPr>
            <w:tcW w:w="992" w:type="dxa"/>
            <w:tcBorders>
              <w:top w:val="nil"/>
              <w:left w:val="nil"/>
              <w:bottom w:val="single" w:sz="4" w:space="0" w:color="auto"/>
              <w:right w:val="single" w:sz="4" w:space="0" w:color="auto"/>
            </w:tcBorders>
            <w:noWrap/>
            <w:vAlign w:val="center"/>
            <w:hideMark/>
          </w:tcPr>
          <w:p w14:paraId="2AEE247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DEP/341/48910 </w:t>
            </w:r>
          </w:p>
        </w:tc>
        <w:tc>
          <w:tcPr>
            <w:tcW w:w="945" w:type="dxa"/>
            <w:tcBorders>
              <w:top w:val="nil"/>
              <w:left w:val="nil"/>
              <w:bottom w:val="single" w:sz="4" w:space="0" w:color="auto"/>
              <w:right w:val="single" w:sz="4" w:space="0" w:color="auto"/>
            </w:tcBorders>
            <w:shd w:val="clear" w:color="000000" w:fill="FFFFFF"/>
            <w:vAlign w:val="center"/>
            <w:hideMark/>
          </w:tcPr>
          <w:p w14:paraId="0CF9A26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FD8139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F74A7A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395182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070A018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9F6C409" w14:textId="77777777" w:rsidTr="002D268F">
        <w:trPr>
          <w:gridAfter w:val="1"/>
          <w:wAfter w:w="12" w:type="dxa"/>
          <w:trHeight w:val="84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6FB871A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65</w:t>
            </w:r>
          </w:p>
        </w:tc>
        <w:tc>
          <w:tcPr>
            <w:tcW w:w="384" w:type="dxa"/>
            <w:tcBorders>
              <w:top w:val="nil"/>
              <w:left w:val="nil"/>
              <w:bottom w:val="single" w:sz="4" w:space="0" w:color="auto"/>
              <w:right w:val="single" w:sz="4" w:space="0" w:color="auto"/>
            </w:tcBorders>
            <w:shd w:val="clear" w:color="000000" w:fill="FFFFFF"/>
            <w:noWrap/>
            <w:vAlign w:val="center"/>
            <w:hideMark/>
          </w:tcPr>
          <w:p w14:paraId="11ED396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4C042E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6ED3052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307ACC8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7205BCB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AMPA ICOD EL ALTO</w:t>
            </w:r>
          </w:p>
        </w:tc>
        <w:tc>
          <w:tcPr>
            <w:tcW w:w="1664" w:type="dxa"/>
            <w:tcBorders>
              <w:top w:val="nil"/>
              <w:left w:val="nil"/>
              <w:bottom w:val="single" w:sz="4" w:space="0" w:color="auto"/>
              <w:right w:val="single" w:sz="4" w:space="0" w:color="auto"/>
            </w:tcBorders>
            <w:shd w:val="clear" w:color="000000" w:fill="FFFFFF"/>
            <w:vAlign w:val="center"/>
            <w:hideMark/>
          </w:tcPr>
          <w:p w14:paraId="6124EE7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PROMOCION DEL DEPORTE EN EDAD ESCOLAR</w:t>
            </w:r>
          </w:p>
        </w:tc>
        <w:tc>
          <w:tcPr>
            <w:tcW w:w="1249" w:type="dxa"/>
            <w:tcBorders>
              <w:top w:val="nil"/>
              <w:left w:val="nil"/>
              <w:bottom w:val="single" w:sz="4" w:space="0" w:color="auto"/>
              <w:right w:val="single" w:sz="4" w:space="0" w:color="auto"/>
            </w:tcBorders>
            <w:shd w:val="clear" w:color="000000" w:fill="FFFFFF"/>
            <w:vAlign w:val="center"/>
            <w:hideMark/>
          </w:tcPr>
          <w:p w14:paraId="60DCA04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32 - DEPORTES - FOMENTAR LAS DISCIPLINAS DEPORTIVAS DE: ATLETISMO, BALONCESTO, BALONMANO, BÉISBOL, FÚTBOL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0AFE5A6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ADDFBC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2.500,00   </w:t>
            </w:r>
          </w:p>
        </w:tc>
        <w:tc>
          <w:tcPr>
            <w:tcW w:w="992" w:type="dxa"/>
            <w:tcBorders>
              <w:top w:val="nil"/>
              <w:left w:val="nil"/>
              <w:bottom w:val="single" w:sz="4" w:space="0" w:color="auto"/>
              <w:right w:val="single" w:sz="4" w:space="0" w:color="auto"/>
            </w:tcBorders>
            <w:noWrap/>
            <w:vAlign w:val="center"/>
            <w:hideMark/>
          </w:tcPr>
          <w:p w14:paraId="110FDD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DEP/341/48909 </w:t>
            </w:r>
          </w:p>
        </w:tc>
        <w:tc>
          <w:tcPr>
            <w:tcW w:w="945" w:type="dxa"/>
            <w:tcBorders>
              <w:top w:val="nil"/>
              <w:left w:val="nil"/>
              <w:bottom w:val="single" w:sz="4" w:space="0" w:color="auto"/>
              <w:right w:val="single" w:sz="4" w:space="0" w:color="auto"/>
            </w:tcBorders>
            <w:shd w:val="clear" w:color="000000" w:fill="FFFFFF"/>
            <w:vAlign w:val="center"/>
            <w:hideMark/>
          </w:tcPr>
          <w:p w14:paraId="28B70E8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1B5607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642354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503D22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5EA1A2F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75B80FF"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ACB7E5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66</w:t>
            </w:r>
          </w:p>
        </w:tc>
        <w:tc>
          <w:tcPr>
            <w:tcW w:w="384" w:type="dxa"/>
            <w:tcBorders>
              <w:top w:val="nil"/>
              <w:left w:val="nil"/>
              <w:bottom w:val="single" w:sz="4" w:space="0" w:color="auto"/>
              <w:right w:val="single" w:sz="4" w:space="0" w:color="auto"/>
            </w:tcBorders>
            <w:shd w:val="clear" w:color="000000" w:fill="FFFFFF"/>
            <w:noWrap/>
            <w:vAlign w:val="center"/>
            <w:hideMark/>
          </w:tcPr>
          <w:p w14:paraId="3BBA86D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DD347D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2D77A7E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6270DD3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EE3B62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DEPORTIVO KRATOS</w:t>
            </w:r>
          </w:p>
        </w:tc>
        <w:tc>
          <w:tcPr>
            <w:tcW w:w="1664" w:type="dxa"/>
            <w:tcBorders>
              <w:top w:val="nil"/>
              <w:left w:val="nil"/>
              <w:bottom w:val="single" w:sz="4" w:space="0" w:color="auto"/>
              <w:right w:val="single" w:sz="4" w:space="0" w:color="auto"/>
            </w:tcBorders>
            <w:shd w:val="clear" w:color="000000" w:fill="FFFFFF"/>
            <w:vAlign w:val="center"/>
            <w:hideMark/>
          </w:tcPr>
          <w:p w14:paraId="20D036A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EL ACCESO A LA PRÁCTICA DEL DOMINIO A JÓVENES, ADULTOS Y NIÑOS EN EDAD ESCOLAR, EN PARTICULAR EN DEPORTES DE CONTACTO.</w:t>
            </w:r>
          </w:p>
        </w:tc>
        <w:tc>
          <w:tcPr>
            <w:tcW w:w="1249" w:type="dxa"/>
            <w:tcBorders>
              <w:top w:val="nil"/>
              <w:left w:val="nil"/>
              <w:bottom w:val="single" w:sz="4" w:space="0" w:color="auto"/>
              <w:right w:val="single" w:sz="4" w:space="0" w:color="auto"/>
            </w:tcBorders>
            <w:shd w:val="clear" w:color="000000" w:fill="FFFFFF"/>
            <w:vAlign w:val="center"/>
            <w:hideMark/>
          </w:tcPr>
          <w:p w14:paraId="6ECDBD3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33 - DEPORTES - FOMENTAR LAS DISCIPLINAS DEPORTIVAS DE: ATLETISMO, BALONCESTO, BALONMANO, </w:t>
            </w:r>
            <w:r w:rsidRPr="002D268F">
              <w:rPr>
                <w:rFonts w:asciiTheme="majorHAnsi" w:hAnsiTheme="majorHAnsi" w:cstheme="majorHAnsi"/>
                <w:sz w:val="12"/>
                <w:szCs w:val="12"/>
              </w:rPr>
              <w:lastRenderedPageBreak/>
              <w:t xml:space="preserve">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65E106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04C9118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2.500,00   </w:t>
            </w:r>
          </w:p>
        </w:tc>
        <w:tc>
          <w:tcPr>
            <w:tcW w:w="992" w:type="dxa"/>
            <w:tcBorders>
              <w:top w:val="nil"/>
              <w:left w:val="nil"/>
              <w:bottom w:val="single" w:sz="4" w:space="0" w:color="auto"/>
              <w:right w:val="single" w:sz="4" w:space="0" w:color="auto"/>
            </w:tcBorders>
            <w:noWrap/>
            <w:vAlign w:val="center"/>
            <w:hideMark/>
          </w:tcPr>
          <w:p w14:paraId="30B15DB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DEP/341/48911 </w:t>
            </w:r>
          </w:p>
        </w:tc>
        <w:tc>
          <w:tcPr>
            <w:tcW w:w="945" w:type="dxa"/>
            <w:tcBorders>
              <w:top w:val="nil"/>
              <w:left w:val="nil"/>
              <w:bottom w:val="single" w:sz="4" w:space="0" w:color="auto"/>
              <w:right w:val="single" w:sz="4" w:space="0" w:color="auto"/>
            </w:tcBorders>
            <w:shd w:val="clear" w:color="000000" w:fill="FFFFFF"/>
            <w:vAlign w:val="center"/>
            <w:hideMark/>
          </w:tcPr>
          <w:p w14:paraId="1F65769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2829C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37B11B9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07C4F9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5C07191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C871643" w14:textId="77777777" w:rsidTr="002D268F">
        <w:trPr>
          <w:gridAfter w:val="1"/>
          <w:wAfter w:w="12" w:type="dxa"/>
          <w:trHeight w:val="732"/>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C707C1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67</w:t>
            </w:r>
          </w:p>
        </w:tc>
        <w:tc>
          <w:tcPr>
            <w:tcW w:w="384" w:type="dxa"/>
            <w:tcBorders>
              <w:top w:val="nil"/>
              <w:left w:val="nil"/>
              <w:bottom w:val="single" w:sz="4" w:space="0" w:color="auto"/>
              <w:right w:val="single" w:sz="4" w:space="0" w:color="auto"/>
            </w:tcBorders>
            <w:shd w:val="clear" w:color="000000" w:fill="FFFFFF"/>
            <w:noWrap/>
            <w:vAlign w:val="center"/>
            <w:hideMark/>
          </w:tcPr>
          <w:p w14:paraId="72558D2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57158C6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DEP</w:t>
            </w:r>
          </w:p>
        </w:tc>
        <w:tc>
          <w:tcPr>
            <w:tcW w:w="1246" w:type="dxa"/>
            <w:tcBorders>
              <w:top w:val="nil"/>
              <w:left w:val="nil"/>
              <w:bottom w:val="single" w:sz="4" w:space="0" w:color="auto"/>
              <w:right w:val="single" w:sz="4" w:space="0" w:color="auto"/>
            </w:tcBorders>
            <w:shd w:val="clear" w:color="000000" w:fill="FFFFFF"/>
            <w:vAlign w:val="center"/>
            <w:hideMark/>
          </w:tcPr>
          <w:p w14:paraId="70B826E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FOMENTAR LAS DIFERENTES DISCIPLINAS DEPORTIVAS</w:t>
            </w:r>
          </w:p>
        </w:tc>
        <w:tc>
          <w:tcPr>
            <w:tcW w:w="924" w:type="dxa"/>
            <w:tcBorders>
              <w:top w:val="nil"/>
              <w:left w:val="nil"/>
              <w:bottom w:val="single" w:sz="4" w:space="0" w:color="auto"/>
              <w:right w:val="single" w:sz="4" w:space="0" w:color="auto"/>
            </w:tcBorders>
            <w:shd w:val="clear" w:color="000000" w:fill="FFFFFF"/>
            <w:vAlign w:val="center"/>
            <w:hideMark/>
          </w:tcPr>
          <w:p w14:paraId="63B963C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5A36A14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CLUB DEPORTIVO LA FAJANA</w:t>
            </w:r>
          </w:p>
        </w:tc>
        <w:tc>
          <w:tcPr>
            <w:tcW w:w="1664" w:type="dxa"/>
            <w:tcBorders>
              <w:top w:val="nil"/>
              <w:left w:val="nil"/>
              <w:bottom w:val="single" w:sz="4" w:space="0" w:color="auto"/>
              <w:right w:val="single" w:sz="4" w:space="0" w:color="auto"/>
            </w:tcBorders>
            <w:shd w:val="clear" w:color="000000" w:fill="FFFFFF"/>
            <w:vAlign w:val="center"/>
            <w:hideMark/>
          </w:tcPr>
          <w:p w14:paraId="7CD66A5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FACILITAR EL ACCESO A L PRÁCTICA DEL DOMINÓ A JÓVENES Y ADULTOS.</w:t>
            </w:r>
          </w:p>
        </w:tc>
        <w:tc>
          <w:tcPr>
            <w:tcW w:w="1249" w:type="dxa"/>
            <w:tcBorders>
              <w:top w:val="nil"/>
              <w:left w:val="nil"/>
              <w:bottom w:val="single" w:sz="4" w:space="0" w:color="auto"/>
              <w:right w:val="single" w:sz="4" w:space="0" w:color="auto"/>
            </w:tcBorders>
            <w:shd w:val="clear" w:color="000000" w:fill="FFFFFF"/>
            <w:vAlign w:val="center"/>
            <w:hideMark/>
          </w:tcPr>
          <w:p w14:paraId="48BAC9B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34 - DEPORTES - FOMENTAR LAS DISCIPLINAS DEPORTIVAS DE: ATLETISMO, BALONCESTO, BALONMANO, BEISBOL, FUTBOL SALA, KÁRATE, </w:t>
            </w:r>
            <w:proofErr w:type="gramStart"/>
            <w:r w:rsidRPr="002D268F">
              <w:rPr>
                <w:rFonts w:asciiTheme="majorHAnsi" w:hAnsiTheme="majorHAnsi" w:cstheme="majorHAnsi"/>
                <w:sz w:val="12"/>
                <w:szCs w:val="12"/>
              </w:rPr>
              <w:t>VOLEIBOL....</w:t>
            </w:r>
            <w:proofErr w:type="gramEnd"/>
          </w:p>
        </w:tc>
        <w:tc>
          <w:tcPr>
            <w:tcW w:w="863" w:type="dxa"/>
            <w:tcBorders>
              <w:top w:val="nil"/>
              <w:left w:val="nil"/>
              <w:bottom w:val="single" w:sz="4" w:space="0" w:color="auto"/>
              <w:right w:val="single" w:sz="4" w:space="0" w:color="auto"/>
            </w:tcBorders>
            <w:shd w:val="clear" w:color="000000" w:fill="FFFFFF"/>
            <w:noWrap/>
            <w:vAlign w:val="center"/>
            <w:hideMark/>
          </w:tcPr>
          <w:p w14:paraId="40D8AB2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329AEF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2.000,00   </w:t>
            </w:r>
          </w:p>
        </w:tc>
        <w:tc>
          <w:tcPr>
            <w:tcW w:w="992" w:type="dxa"/>
            <w:tcBorders>
              <w:top w:val="nil"/>
              <w:left w:val="nil"/>
              <w:bottom w:val="single" w:sz="4" w:space="0" w:color="auto"/>
              <w:right w:val="single" w:sz="4" w:space="0" w:color="auto"/>
            </w:tcBorders>
            <w:noWrap/>
            <w:vAlign w:val="center"/>
            <w:hideMark/>
          </w:tcPr>
          <w:p w14:paraId="0129E00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DEP/341/48915 </w:t>
            </w:r>
          </w:p>
        </w:tc>
        <w:tc>
          <w:tcPr>
            <w:tcW w:w="945" w:type="dxa"/>
            <w:tcBorders>
              <w:top w:val="nil"/>
              <w:left w:val="nil"/>
              <w:bottom w:val="single" w:sz="4" w:space="0" w:color="auto"/>
              <w:right w:val="single" w:sz="4" w:space="0" w:color="auto"/>
            </w:tcBorders>
            <w:shd w:val="clear" w:color="000000" w:fill="FFFFFF"/>
            <w:vAlign w:val="center"/>
            <w:hideMark/>
          </w:tcPr>
          <w:p w14:paraId="3E83F2B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7021FB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7882D6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E43053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MENSUAL</w:t>
            </w:r>
          </w:p>
        </w:tc>
        <w:tc>
          <w:tcPr>
            <w:tcW w:w="442" w:type="dxa"/>
            <w:gridSpan w:val="2"/>
            <w:tcBorders>
              <w:top w:val="nil"/>
              <w:left w:val="nil"/>
              <w:bottom w:val="nil"/>
              <w:right w:val="nil"/>
            </w:tcBorders>
            <w:shd w:val="clear" w:color="000000" w:fill="FFFFFF"/>
            <w:noWrap/>
            <w:vAlign w:val="bottom"/>
            <w:hideMark/>
          </w:tcPr>
          <w:p w14:paraId="0C2CC4D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ED25E57" w14:textId="77777777" w:rsidTr="002D268F">
        <w:trPr>
          <w:gridAfter w:val="1"/>
          <w:wAfter w:w="12" w:type="dxa"/>
          <w:trHeight w:val="9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56DD2B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68</w:t>
            </w:r>
          </w:p>
        </w:tc>
        <w:tc>
          <w:tcPr>
            <w:tcW w:w="384" w:type="dxa"/>
            <w:tcBorders>
              <w:top w:val="nil"/>
              <w:left w:val="nil"/>
              <w:bottom w:val="single" w:sz="4" w:space="0" w:color="auto"/>
              <w:right w:val="single" w:sz="4" w:space="0" w:color="auto"/>
            </w:tcBorders>
            <w:shd w:val="clear" w:color="000000" w:fill="FFFFFF"/>
            <w:noWrap/>
            <w:vAlign w:val="center"/>
            <w:hideMark/>
          </w:tcPr>
          <w:p w14:paraId="713AAB0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2BFE38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EDU</w:t>
            </w:r>
          </w:p>
        </w:tc>
        <w:tc>
          <w:tcPr>
            <w:tcW w:w="1246" w:type="dxa"/>
            <w:tcBorders>
              <w:top w:val="nil"/>
              <w:left w:val="nil"/>
              <w:bottom w:val="single" w:sz="4" w:space="0" w:color="auto"/>
              <w:right w:val="single" w:sz="4" w:space="0" w:color="auto"/>
            </w:tcBorders>
            <w:shd w:val="clear" w:color="000000" w:fill="FFFFFF"/>
            <w:vAlign w:val="center"/>
            <w:hideMark/>
          </w:tcPr>
          <w:p w14:paraId="46880CC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PROMOVER EL ACCESO DE NIÑOS DE 0 A 3 AÑOS ESCUELA INFANTIL NUESTRA SEÑORA DE GUADALUPE, Y LA CONCILIACIÓN DE LA VIDA LABORAL Y FAMILIAR</w:t>
            </w:r>
          </w:p>
        </w:tc>
        <w:tc>
          <w:tcPr>
            <w:tcW w:w="924" w:type="dxa"/>
            <w:tcBorders>
              <w:top w:val="nil"/>
              <w:left w:val="nil"/>
              <w:bottom w:val="single" w:sz="4" w:space="0" w:color="auto"/>
              <w:right w:val="single" w:sz="4" w:space="0" w:color="auto"/>
            </w:tcBorders>
            <w:shd w:val="clear" w:color="000000" w:fill="FFFFFF"/>
            <w:vAlign w:val="center"/>
            <w:hideMark/>
          </w:tcPr>
          <w:p w14:paraId="6C600A2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B7394A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ALUMNADO DE 0 A 3 AÑOS, MATRICULADO EN EL CENTRO DE EDUCACIÓN INFANTIL MUNCIPAL PÚBLICO </w:t>
            </w:r>
          </w:p>
        </w:tc>
        <w:tc>
          <w:tcPr>
            <w:tcW w:w="1664" w:type="dxa"/>
            <w:tcBorders>
              <w:top w:val="nil"/>
              <w:left w:val="nil"/>
              <w:bottom w:val="single" w:sz="4" w:space="0" w:color="auto"/>
              <w:right w:val="single" w:sz="4" w:space="0" w:color="auto"/>
            </w:tcBorders>
            <w:shd w:val="clear" w:color="000000" w:fill="FFFFFF"/>
            <w:vAlign w:val="center"/>
            <w:hideMark/>
          </w:tcPr>
          <w:p w14:paraId="5C1999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REDUCIR EL PRECIO DE LAS ESCUELAS INFANTILES</w:t>
            </w:r>
          </w:p>
        </w:tc>
        <w:tc>
          <w:tcPr>
            <w:tcW w:w="1249" w:type="dxa"/>
            <w:tcBorders>
              <w:top w:val="nil"/>
              <w:left w:val="nil"/>
              <w:bottom w:val="single" w:sz="4" w:space="0" w:color="auto"/>
              <w:right w:val="single" w:sz="4" w:space="0" w:color="auto"/>
            </w:tcBorders>
            <w:shd w:val="clear" w:color="000000" w:fill="FFFFFF"/>
            <w:vAlign w:val="center"/>
            <w:hideMark/>
          </w:tcPr>
          <w:p w14:paraId="5D15AE5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EDUCACIÓN - FOMENTAR LA ESCOLARIZACIÓN TEMPRANA DE 0 A 3 AÑOS Y LA CONCILIACIÓN DE LA VIDA FAMILIAR Y LABORAL DE LOS PADRES</w:t>
            </w:r>
          </w:p>
        </w:tc>
        <w:tc>
          <w:tcPr>
            <w:tcW w:w="863" w:type="dxa"/>
            <w:tcBorders>
              <w:top w:val="nil"/>
              <w:left w:val="nil"/>
              <w:bottom w:val="single" w:sz="4" w:space="0" w:color="auto"/>
              <w:right w:val="single" w:sz="4" w:space="0" w:color="auto"/>
            </w:tcBorders>
            <w:shd w:val="clear" w:color="000000" w:fill="FFFFFF"/>
            <w:noWrap/>
            <w:vAlign w:val="center"/>
            <w:hideMark/>
          </w:tcPr>
          <w:p w14:paraId="23CDD70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AC02EA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60.000,00   </w:t>
            </w:r>
          </w:p>
        </w:tc>
        <w:tc>
          <w:tcPr>
            <w:tcW w:w="992" w:type="dxa"/>
            <w:tcBorders>
              <w:top w:val="nil"/>
              <w:left w:val="nil"/>
              <w:bottom w:val="single" w:sz="4" w:space="0" w:color="auto"/>
              <w:right w:val="single" w:sz="4" w:space="0" w:color="auto"/>
            </w:tcBorders>
            <w:noWrap/>
            <w:vAlign w:val="center"/>
            <w:hideMark/>
          </w:tcPr>
          <w:p w14:paraId="29CB364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EDU/231/47200 </w:t>
            </w:r>
          </w:p>
        </w:tc>
        <w:tc>
          <w:tcPr>
            <w:tcW w:w="945" w:type="dxa"/>
            <w:tcBorders>
              <w:top w:val="nil"/>
              <w:left w:val="nil"/>
              <w:bottom w:val="single" w:sz="4" w:space="0" w:color="auto"/>
              <w:right w:val="single" w:sz="4" w:space="0" w:color="auto"/>
            </w:tcBorders>
            <w:shd w:val="clear" w:color="000000" w:fill="FFFFFF"/>
            <w:vAlign w:val="center"/>
            <w:hideMark/>
          </w:tcPr>
          <w:p w14:paraId="73ED372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E6A91D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0969AC8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w:t>
            </w:r>
          </w:p>
        </w:tc>
        <w:tc>
          <w:tcPr>
            <w:tcW w:w="837" w:type="dxa"/>
            <w:tcBorders>
              <w:top w:val="nil"/>
              <w:left w:val="nil"/>
              <w:bottom w:val="single" w:sz="4" w:space="0" w:color="auto"/>
              <w:right w:val="single" w:sz="4" w:space="0" w:color="auto"/>
            </w:tcBorders>
            <w:shd w:val="clear" w:color="000000" w:fill="FFFFFF"/>
            <w:vAlign w:val="center"/>
            <w:hideMark/>
          </w:tcPr>
          <w:p w14:paraId="360BFB7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04BB41A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ED6EC09" w14:textId="77777777" w:rsidTr="002D268F">
        <w:trPr>
          <w:gridAfter w:val="1"/>
          <w:wAfter w:w="12" w:type="dxa"/>
          <w:trHeight w:val="9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0779EBB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69</w:t>
            </w:r>
          </w:p>
        </w:tc>
        <w:tc>
          <w:tcPr>
            <w:tcW w:w="384" w:type="dxa"/>
            <w:tcBorders>
              <w:top w:val="nil"/>
              <w:left w:val="nil"/>
              <w:bottom w:val="single" w:sz="4" w:space="0" w:color="auto"/>
              <w:right w:val="single" w:sz="4" w:space="0" w:color="auto"/>
            </w:tcBorders>
            <w:shd w:val="clear" w:color="000000" w:fill="FFFFFF"/>
            <w:noWrap/>
            <w:vAlign w:val="center"/>
            <w:hideMark/>
          </w:tcPr>
          <w:p w14:paraId="6B53FF6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07AEA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EDU</w:t>
            </w:r>
          </w:p>
        </w:tc>
        <w:tc>
          <w:tcPr>
            <w:tcW w:w="1246" w:type="dxa"/>
            <w:tcBorders>
              <w:top w:val="nil"/>
              <w:left w:val="nil"/>
              <w:bottom w:val="single" w:sz="4" w:space="0" w:color="auto"/>
              <w:right w:val="single" w:sz="4" w:space="0" w:color="auto"/>
            </w:tcBorders>
            <w:shd w:val="clear" w:color="000000" w:fill="FFFFFF"/>
            <w:vAlign w:val="center"/>
            <w:hideMark/>
          </w:tcPr>
          <w:p w14:paraId="568E1A5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PROMOVER EL ACCESO DE NIÑOS DE 0 A 3 AÑOS ESCUELA INFANTIL NUESTRA SEÑORA DE GUADALUPE, Y LA CONCILIACIÓN DE LA VIDA LABORAL Y FAMILIAR</w:t>
            </w:r>
          </w:p>
        </w:tc>
        <w:tc>
          <w:tcPr>
            <w:tcW w:w="924" w:type="dxa"/>
            <w:tcBorders>
              <w:top w:val="nil"/>
              <w:left w:val="nil"/>
              <w:bottom w:val="single" w:sz="4" w:space="0" w:color="auto"/>
              <w:right w:val="single" w:sz="4" w:space="0" w:color="auto"/>
            </w:tcBorders>
            <w:shd w:val="clear" w:color="000000" w:fill="FFFFFF"/>
            <w:vAlign w:val="center"/>
            <w:hideMark/>
          </w:tcPr>
          <w:p w14:paraId="2494E54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7F2CA9A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ALUMNADO DE 0 A 3 AÑOS, MATRICULADO EN EL CENTRO DE EDUCACIÓN INFANTIL MUNCIPAL PÚBLICO </w:t>
            </w:r>
          </w:p>
        </w:tc>
        <w:tc>
          <w:tcPr>
            <w:tcW w:w="1664" w:type="dxa"/>
            <w:tcBorders>
              <w:top w:val="nil"/>
              <w:left w:val="nil"/>
              <w:bottom w:val="single" w:sz="4" w:space="0" w:color="auto"/>
              <w:right w:val="single" w:sz="4" w:space="0" w:color="auto"/>
            </w:tcBorders>
            <w:shd w:val="clear" w:color="000000" w:fill="FFFFFF"/>
            <w:vAlign w:val="center"/>
            <w:hideMark/>
          </w:tcPr>
          <w:p w14:paraId="6F76970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REDUCIR EL PRECIO DE LAS ESCUELAS INFANTILES</w:t>
            </w:r>
          </w:p>
        </w:tc>
        <w:tc>
          <w:tcPr>
            <w:tcW w:w="1249" w:type="dxa"/>
            <w:tcBorders>
              <w:top w:val="nil"/>
              <w:left w:val="nil"/>
              <w:bottom w:val="single" w:sz="4" w:space="0" w:color="auto"/>
              <w:right w:val="single" w:sz="4" w:space="0" w:color="auto"/>
            </w:tcBorders>
            <w:shd w:val="clear" w:color="000000" w:fill="FFFFFF"/>
            <w:vAlign w:val="center"/>
            <w:hideMark/>
          </w:tcPr>
          <w:p w14:paraId="338DF7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EDUCACIÓN - FOMENTAR LA ESCOLARIZACIÓN TEMPRANA DE 0 A 3 AÑOS Y LA CONCILIACIÓN DE LA VIDA FAMILIAR Y LABORAL DE LOS PADRES</w:t>
            </w:r>
          </w:p>
        </w:tc>
        <w:tc>
          <w:tcPr>
            <w:tcW w:w="863" w:type="dxa"/>
            <w:tcBorders>
              <w:top w:val="nil"/>
              <w:left w:val="nil"/>
              <w:bottom w:val="single" w:sz="4" w:space="0" w:color="auto"/>
              <w:right w:val="single" w:sz="4" w:space="0" w:color="auto"/>
            </w:tcBorders>
            <w:shd w:val="clear" w:color="000000" w:fill="FFFFFF"/>
            <w:noWrap/>
            <w:vAlign w:val="center"/>
            <w:hideMark/>
          </w:tcPr>
          <w:p w14:paraId="6854877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DDD687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20.000,00   </w:t>
            </w:r>
          </w:p>
        </w:tc>
        <w:tc>
          <w:tcPr>
            <w:tcW w:w="992" w:type="dxa"/>
            <w:tcBorders>
              <w:top w:val="nil"/>
              <w:left w:val="nil"/>
              <w:bottom w:val="single" w:sz="4" w:space="0" w:color="auto"/>
              <w:right w:val="single" w:sz="4" w:space="0" w:color="auto"/>
            </w:tcBorders>
            <w:noWrap/>
            <w:vAlign w:val="center"/>
            <w:hideMark/>
          </w:tcPr>
          <w:p w14:paraId="01FDC30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EDU/231/48900 </w:t>
            </w:r>
          </w:p>
        </w:tc>
        <w:tc>
          <w:tcPr>
            <w:tcW w:w="945" w:type="dxa"/>
            <w:tcBorders>
              <w:top w:val="nil"/>
              <w:left w:val="nil"/>
              <w:bottom w:val="single" w:sz="4" w:space="0" w:color="auto"/>
              <w:right w:val="single" w:sz="4" w:space="0" w:color="auto"/>
            </w:tcBorders>
            <w:shd w:val="clear" w:color="000000" w:fill="FFFFFF"/>
            <w:vAlign w:val="center"/>
            <w:hideMark/>
          </w:tcPr>
          <w:p w14:paraId="7F307C1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214C12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7142638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TRAS LA JUSTIFICACIÓN</w:t>
            </w:r>
          </w:p>
        </w:tc>
        <w:tc>
          <w:tcPr>
            <w:tcW w:w="837" w:type="dxa"/>
            <w:tcBorders>
              <w:top w:val="nil"/>
              <w:left w:val="nil"/>
              <w:bottom w:val="single" w:sz="4" w:space="0" w:color="auto"/>
              <w:right w:val="single" w:sz="4" w:space="0" w:color="auto"/>
            </w:tcBorders>
            <w:shd w:val="clear" w:color="000000" w:fill="FFFFFF"/>
            <w:vAlign w:val="center"/>
            <w:hideMark/>
          </w:tcPr>
          <w:p w14:paraId="1AF24AD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5C2E7F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662D7C5" w14:textId="77777777" w:rsidTr="002D268F">
        <w:trPr>
          <w:gridAfter w:val="1"/>
          <w:wAfter w:w="12" w:type="dxa"/>
          <w:trHeight w:val="115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62A1C8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70</w:t>
            </w:r>
          </w:p>
        </w:tc>
        <w:tc>
          <w:tcPr>
            <w:tcW w:w="384" w:type="dxa"/>
            <w:tcBorders>
              <w:top w:val="nil"/>
              <w:left w:val="nil"/>
              <w:bottom w:val="single" w:sz="4" w:space="0" w:color="auto"/>
              <w:right w:val="single" w:sz="4" w:space="0" w:color="auto"/>
            </w:tcBorders>
            <w:shd w:val="clear" w:color="000000" w:fill="FFFFFF"/>
            <w:noWrap/>
            <w:vAlign w:val="center"/>
            <w:hideMark/>
          </w:tcPr>
          <w:p w14:paraId="6894C8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EDE7F7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EDU</w:t>
            </w:r>
          </w:p>
        </w:tc>
        <w:tc>
          <w:tcPr>
            <w:tcW w:w="1246" w:type="dxa"/>
            <w:tcBorders>
              <w:top w:val="nil"/>
              <w:left w:val="nil"/>
              <w:bottom w:val="single" w:sz="4" w:space="0" w:color="auto"/>
              <w:right w:val="single" w:sz="4" w:space="0" w:color="auto"/>
            </w:tcBorders>
            <w:shd w:val="clear" w:color="000000" w:fill="FFFFFF"/>
            <w:vAlign w:val="center"/>
            <w:hideMark/>
          </w:tcPr>
          <w:p w14:paraId="28CD0BE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PARA EL FUNCIONAMIENTO Y MANTENIMIENTO, ADEMAS DE FOMENTAR Y MANTENER LAS ENSEÑANZAS MUSICALES Y SU ACADEMIA DE MUSICA</w:t>
            </w:r>
          </w:p>
        </w:tc>
        <w:tc>
          <w:tcPr>
            <w:tcW w:w="924" w:type="dxa"/>
            <w:tcBorders>
              <w:top w:val="nil"/>
              <w:left w:val="nil"/>
              <w:bottom w:val="single" w:sz="4" w:space="0" w:color="auto"/>
              <w:right w:val="single" w:sz="4" w:space="0" w:color="auto"/>
            </w:tcBorders>
            <w:shd w:val="clear" w:color="000000" w:fill="FFFFFF"/>
            <w:vAlign w:val="center"/>
            <w:hideMark/>
          </w:tcPr>
          <w:p w14:paraId="5D4EEA5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7821A9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NOMINATIVA A LA ASOCIACION AGRUPACION MUSICAL CRUZ SANTA</w:t>
            </w:r>
          </w:p>
        </w:tc>
        <w:tc>
          <w:tcPr>
            <w:tcW w:w="1664" w:type="dxa"/>
            <w:tcBorders>
              <w:top w:val="nil"/>
              <w:left w:val="nil"/>
              <w:bottom w:val="nil"/>
              <w:right w:val="nil"/>
            </w:tcBorders>
            <w:shd w:val="clear" w:color="000000" w:fill="FFFFFF"/>
            <w:vAlign w:val="center"/>
            <w:hideMark/>
          </w:tcPr>
          <w:p w14:paraId="1543427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FOMENTAR LA EDUCACIÓN MUSICAL Y LA CULTURA ENTRE LOS VECINOS DEL MUNICIPIO, TANTO A TRAVÉS DE LA PARTICIPACIÓN EN LAS ACTUACIONES DE LA AGRUPACIÓN MUSICAL, ASÍ COMO MEROS OYENTES DE SUS ACTUACIONES</w:t>
            </w:r>
          </w:p>
        </w:tc>
        <w:tc>
          <w:tcPr>
            <w:tcW w:w="1249" w:type="dxa"/>
            <w:tcBorders>
              <w:top w:val="nil"/>
              <w:left w:val="single" w:sz="4" w:space="0" w:color="auto"/>
              <w:bottom w:val="single" w:sz="4" w:space="0" w:color="auto"/>
              <w:right w:val="single" w:sz="4" w:space="0" w:color="auto"/>
            </w:tcBorders>
            <w:shd w:val="clear" w:color="000000" w:fill="FFFFFF"/>
            <w:vAlign w:val="center"/>
            <w:hideMark/>
          </w:tcPr>
          <w:p w14:paraId="505A864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2 - EDUCACIÓN - SUBVENCION PARA EL FUNCIONAMIENTO, FOMENTO Y MANTENIMIENTO DE LA ACADEMIA DE MÚSICA DE LA ASOCIACIÓN AGRUPACIÓN MUSICAL CRUZ SANTA</w:t>
            </w:r>
          </w:p>
        </w:tc>
        <w:tc>
          <w:tcPr>
            <w:tcW w:w="863" w:type="dxa"/>
            <w:tcBorders>
              <w:top w:val="nil"/>
              <w:left w:val="nil"/>
              <w:bottom w:val="single" w:sz="4" w:space="0" w:color="auto"/>
              <w:right w:val="single" w:sz="4" w:space="0" w:color="auto"/>
            </w:tcBorders>
            <w:shd w:val="clear" w:color="000000" w:fill="FFFFFF"/>
            <w:noWrap/>
            <w:vAlign w:val="center"/>
            <w:hideMark/>
          </w:tcPr>
          <w:p w14:paraId="3BDD6B7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386FA33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28.500,00   </w:t>
            </w:r>
          </w:p>
        </w:tc>
        <w:tc>
          <w:tcPr>
            <w:tcW w:w="992" w:type="dxa"/>
            <w:tcBorders>
              <w:top w:val="nil"/>
              <w:left w:val="nil"/>
              <w:bottom w:val="single" w:sz="4" w:space="0" w:color="auto"/>
              <w:right w:val="single" w:sz="4" w:space="0" w:color="auto"/>
            </w:tcBorders>
            <w:noWrap/>
            <w:vAlign w:val="center"/>
            <w:hideMark/>
          </w:tcPr>
          <w:p w14:paraId="2DD66F8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EDU/326/48908 </w:t>
            </w:r>
          </w:p>
        </w:tc>
        <w:tc>
          <w:tcPr>
            <w:tcW w:w="945" w:type="dxa"/>
            <w:tcBorders>
              <w:top w:val="nil"/>
              <w:left w:val="nil"/>
              <w:bottom w:val="single" w:sz="4" w:space="0" w:color="auto"/>
              <w:right w:val="single" w:sz="4" w:space="0" w:color="auto"/>
            </w:tcBorders>
            <w:shd w:val="clear" w:color="000000" w:fill="FFFFFF"/>
            <w:vAlign w:val="center"/>
            <w:hideMark/>
          </w:tcPr>
          <w:p w14:paraId="16810DA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FF6367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394F2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4399E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ANUAL</w:t>
            </w:r>
          </w:p>
        </w:tc>
        <w:tc>
          <w:tcPr>
            <w:tcW w:w="442" w:type="dxa"/>
            <w:gridSpan w:val="2"/>
            <w:tcBorders>
              <w:top w:val="nil"/>
              <w:left w:val="nil"/>
              <w:bottom w:val="nil"/>
              <w:right w:val="nil"/>
            </w:tcBorders>
            <w:shd w:val="clear" w:color="000000" w:fill="FFFFFF"/>
            <w:noWrap/>
            <w:vAlign w:val="bottom"/>
            <w:hideMark/>
          </w:tcPr>
          <w:p w14:paraId="019403C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0EAD136" w14:textId="77777777" w:rsidTr="002D268F">
        <w:trPr>
          <w:gridAfter w:val="1"/>
          <w:wAfter w:w="12" w:type="dxa"/>
          <w:trHeight w:val="115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38FC638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71</w:t>
            </w:r>
          </w:p>
        </w:tc>
        <w:tc>
          <w:tcPr>
            <w:tcW w:w="384" w:type="dxa"/>
            <w:tcBorders>
              <w:top w:val="nil"/>
              <w:left w:val="nil"/>
              <w:bottom w:val="single" w:sz="4" w:space="0" w:color="auto"/>
              <w:right w:val="single" w:sz="4" w:space="0" w:color="auto"/>
            </w:tcBorders>
            <w:shd w:val="clear" w:color="000000" w:fill="FFFFFF"/>
            <w:noWrap/>
            <w:vAlign w:val="center"/>
            <w:hideMark/>
          </w:tcPr>
          <w:p w14:paraId="45840C6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5DC841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EDU</w:t>
            </w:r>
          </w:p>
        </w:tc>
        <w:tc>
          <w:tcPr>
            <w:tcW w:w="1246" w:type="dxa"/>
            <w:tcBorders>
              <w:top w:val="nil"/>
              <w:left w:val="nil"/>
              <w:bottom w:val="single" w:sz="4" w:space="0" w:color="auto"/>
              <w:right w:val="single" w:sz="4" w:space="0" w:color="auto"/>
            </w:tcBorders>
            <w:shd w:val="clear" w:color="000000" w:fill="FFFFFF"/>
            <w:vAlign w:val="center"/>
            <w:hideMark/>
          </w:tcPr>
          <w:p w14:paraId="27C33FF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FOMENTO DE LA EDUCACIÓN MUSICAL Y LA CULTURA A TRAVÉS DE LA PARTICIPACIÓN EN LAS ACTUACIONES DE LA SOCIEDAD FILARMÓNICA</w:t>
            </w:r>
          </w:p>
        </w:tc>
        <w:tc>
          <w:tcPr>
            <w:tcW w:w="924" w:type="dxa"/>
            <w:tcBorders>
              <w:top w:val="nil"/>
              <w:left w:val="nil"/>
              <w:bottom w:val="single" w:sz="4" w:space="0" w:color="auto"/>
              <w:right w:val="single" w:sz="4" w:space="0" w:color="auto"/>
            </w:tcBorders>
            <w:shd w:val="clear" w:color="000000" w:fill="FFFFFF"/>
            <w:vAlign w:val="center"/>
            <w:hideMark/>
          </w:tcPr>
          <w:p w14:paraId="0878CA3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CF21BF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A LA SOCIEDAD FILARMÓNICA DEL REALEJO BAJO</w:t>
            </w:r>
          </w:p>
        </w:tc>
        <w:tc>
          <w:tcPr>
            <w:tcW w:w="1664" w:type="dxa"/>
            <w:tcBorders>
              <w:top w:val="single" w:sz="4" w:space="0" w:color="auto"/>
              <w:left w:val="nil"/>
              <w:bottom w:val="single" w:sz="4" w:space="0" w:color="auto"/>
              <w:right w:val="single" w:sz="4" w:space="0" w:color="auto"/>
            </w:tcBorders>
            <w:shd w:val="clear" w:color="000000" w:fill="FFFFFF"/>
            <w:vAlign w:val="center"/>
            <w:hideMark/>
          </w:tcPr>
          <w:p w14:paraId="0F26810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FOMENTAR LA EDUCACIÓN MUSICAL Y LA CULTURA ENTRE LOS VECINOS DEL MUNICIPIO, TANTO A TRAVÉS DE LA PARTICIPACIÓN EN LAS ACTUACIONES DE LA SOCIEDAD FILARMÓNICA, ASÍ COMO MEROS OYENTES DE SUS ACTUACIONES</w:t>
            </w:r>
          </w:p>
        </w:tc>
        <w:tc>
          <w:tcPr>
            <w:tcW w:w="1249" w:type="dxa"/>
            <w:tcBorders>
              <w:top w:val="nil"/>
              <w:left w:val="nil"/>
              <w:bottom w:val="single" w:sz="4" w:space="0" w:color="auto"/>
              <w:right w:val="single" w:sz="4" w:space="0" w:color="auto"/>
            </w:tcBorders>
            <w:shd w:val="clear" w:color="000000" w:fill="FFFFFF"/>
            <w:vAlign w:val="center"/>
            <w:hideMark/>
          </w:tcPr>
          <w:p w14:paraId="532FF3C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3 - EDUCACION - FOMENTO Y MANTENIMIENTO DE LAS ACTIVIDADES Y ENSEÑANZAS MUSICALES POR LA BANDA DE MÚSICA Y ACADEMIA DE LA SOCIEDAD MUSICAL FILARMÓNICA DE LOS REALEJOS.</w:t>
            </w:r>
          </w:p>
        </w:tc>
        <w:tc>
          <w:tcPr>
            <w:tcW w:w="863" w:type="dxa"/>
            <w:tcBorders>
              <w:top w:val="nil"/>
              <w:left w:val="nil"/>
              <w:bottom w:val="single" w:sz="4" w:space="0" w:color="auto"/>
              <w:right w:val="single" w:sz="4" w:space="0" w:color="auto"/>
            </w:tcBorders>
            <w:shd w:val="clear" w:color="000000" w:fill="FFFFFF"/>
            <w:noWrap/>
            <w:vAlign w:val="center"/>
            <w:hideMark/>
          </w:tcPr>
          <w:p w14:paraId="71A71EA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334F1F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33.300,00   </w:t>
            </w:r>
          </w:p>
        </w:tc>
        <w:tc>
          <w:tcPr>
            <w:tcW w:w="992" w:type="dxa"/>
            <w:tcBorders>
              <w:top w:val="nil"/>
              <w:left w:val="nil"/>
              <w:bottom w:val="single" w:sz="4" w:space="0" w:color="auto"/>
              <w:right w:val="single" w:sz="4" w:space="0" w:color="auto"/>
            </w:tcBorders>
            <w:noWrap/>
            <w:vAlign w:val="center"/>
            <w:hideMark/>
          </w:tcPr>
          <w:p w14:paraId="7D837A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EDU/326/48909 </w:t>
            </w:r>
          </w:p>
        </w:tc>
        <w:tc>
          <w:tcPr>
            <w:tcW w:w="945" w:type="dxa"/>
            <w:tcBorders>
              <w:top w:val="nil"/>
              <w:left w:val="nil"/>
              <w:bottom w:val="single" w:sz="4" w:space="0" w:color="auto"/>
              <w:right w:val="single" w:sz="4" w:space="0" w:color="auto"/>
            </w:tcBorders>
            <w:shd w:val="clear" w:color="000000" w:fill="FFFFFF"/>
            <w:vAlign w:val="center"/>
            <w:hideMark/>
          </w:tcPr>
          <w:p w14:paraId="380ACB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13F6CE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494230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0B5D330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ANUAL</w:t>
            </w:r>
          </w:p>
        </w:tc>
        <w:tc>
          <w:tcPr>
            <w:tcW w:w="442" w:type="dxa"/>
            <w:gridSpan w:val="2"/>
            <w:tcBorders>
              <w:top w:val="nil"/>
              <w:left w:val="nil"/>
              <w:bottom w:val="nil"/>
              <w:right w:val="nil"/>
            </w:tcBorders>
            <w:shd w:val="clear" w:color="000000" w:fill="FFFFFF"/>
            <w:noWrap/>
            <w:vAlign w:val="bottom"/>
            <w:hideMark/>
          </w:tcPr>
          <w:p w14:paraId="117C197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5E131B0" w14:textId="77777777" w:rsidTr="002D268F">
        <w:trPr>
          <w:gridAfter w:val="1"/>
          <w:wAfter w:w="12" w:type="dxa"/>
          <w:trHeight w:val="115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B68E7A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72</w:t>
            </w:r>
          </w:p>
        </w:tc>
        <w:tc>
          <w:tcPr>
            <w:tcW w:w="384" w:type="dxa"/>
            <w:tcBorders>
              <w:top w:val="nil"/>
              <w:left w:val="nil"/>
              <w:bottom w:val="single" w:sz="4" w:space="0" w:color="auto"/>
              <w:right w:val="single" w:sz="4" w:space="0" w:color="auto"/>
            </w:tcBorders>
            <w:shd w:val="clear" w:color="000000" w:fill="FFFFFF"/>
            <w:noWrap/>
            <w:vAlign w:val="center"/>
            <w:hideMark/>
          </w:tcPr>
          <w:p w14:paraId="728C904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587784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EDU</w:t>
            </w:r>
          </w:p>
        </w:tc>
        <w:tc>
          <w:tcPr>
            <w:tcW w:w="1246" w:type="dxa"/>
            <w:tcBorders>
              <w:top w:val="nil"/>
              <w:left w:val="nil"/>
              <w:bottom w:val="single" w:sz="4" w:space="0" w:color="auto"/>
              <w:right w:val="single" w:sz="4" w:space="0" w:color="auto"/>
            </w:tcBorders>
            <w:shd w:val="clear" w:color="000000" w:fill="FFFFFF"/>
            <w:vAlign w:val="center"/>
            <w:hideMark/>
          </w:tcPr>
          <w:p w14:paraId="091E84D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FORMACIÓN Y EDUCACIÓN DE NIÑAS Y NIÑOS ESCOLARIZADOS EN CENTROS EDUCATIVOS DEL MUNICIPIO EN ACTIVIDADES EXTRAESCOLARES.</w:t>
            </w:r>
          </w:p>
        </w:tc>
        <w:tc>
          <w:tcPr>
            <w:tcW w:w="924" w:type="dxa"/>
            <w:tcBorders>
              <w:top w:val="nil"/>
              <w:left w:val="nil"/>
              <w:bottom w:val="single" w:sz="4" w:space="0" w:color="auto"/>
              <w:right w:val="single" w:sz="4" w:space="0" w:color="auto"/>
            </w:tcBorders>
            <w:shd w:val="clear" w:color="000000" w:fill="FFFFFF"/>
            <w:vAlign w:val="center"/>
            <w:hideMark/>
          </w:tcPr>
          <w:p w14:paraId="72DA79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4277F8D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ASOCIACIONES DE </w:t>
            </w:r>
            <w:proofErr w:type="gramStart"/>
            <w:r w:rsidRPr="002D268F">
              <w:rPr>
                <w:rFonts w:asciiTheme="majorHAnsi" w:hAnsiTheme="majorHAnsi" w:cstheme="majorHAnsi"/>
                <w:sz w:val="12"/>
                <w:szCs w:val="12"/>
              </w:rPr>
              <w:t>MADRES  Y</w:t>
            </w:r>
            <w:proofErr w:type="gramEnd"/>
            <w:r w:rsidRPr="002D268F">
              <w:rPr>
                <w:rFonts w:asciiTheme="majorHAnsi" w:hAnsiTheme="majorHAnsi" w:cstheme="majorHAnsi"/>
                <w:sz w:val="12"/>
                <w:szCs w:val="12"/>
              </w:rPr>
              <w:t xml:space="preserve"> PADRES DEL MUNICIPIO</w:t>
            </w:r>
          </w:p>
        </w:tc>
        <w:tc>
          <w:tcPr>
            <w:tcW w:w="1664" w:type="dxa"/>
            <w:tcBorders>
              <w:top w:val="nil"/>
              <w:left w:val="nil"/>
              <w:bottom w:val="single" w:sz="4" w:space="0" w:color="auto"/>
              <w:right w:val="single" w:sz="4" w:space="0" w:color="auto"/>
            </w:tcBorders>
            <w:shd w:val="clear" w:color="000000" w:fill="FFFFFF"/>
            <w:vAlign w:val="center"/>
            <w:hideMark/>
          </w:tcPr>
          <w:p w14:paraId="0F9124B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COLABORAR EN LA FORMACIÓN Y EDUCACIÓN DE LAS NIÑAS Y LOS NIÑOS ESCOLARIZADOS EN CENTROS EDUCATIVOS DEL MUNICIPIO PARA EL DESARROLLO DE ACTIVIDADES EXTRAESCOLARES.</w:t>
            </w:r>
          </w:p>
        </w:tc>
        <w:tc>
          <w:tcPr>
            <w:tcW w:w="1249" w:type="dxa"/>
            <w:tcBorders>
              <w:top w:val="nil"/>
              <w:left w:val="nil"/>
              <w:bottom w:val="single" w:sz="4" w:space="0" w:color="auto"/>
              <w:right w:val="single" w:sz="4" w:space="0" w:color="auto"/>
            </w:tcBorders>
            <w:shd w:val="clear" w:color="000000" w:fill="FFFFFF"/>
            <w:vAlign w:val="center"/>
            <w:hideMark/>
          </w:tcPr>
          <w:p w14:paraId="4E3B7D6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LINEA 4 - EDUCACIÓN - SUBVENCIÓN EN RÉGIMEN DE CONCURRENCIA COMPETITIVA A LAS ASOCIACIONES DE MADRES Y PADRES DEL MUNICIPIO (AMPAS) PARA </w:t>
            </w:r>
            <w:r w:rsidRPr="002D268F">
              <w:rPr>
                <w:rFonts w:asciiTheme="majorHAnsi" w:hAnsiTheme="majorHAnsi" w:cstheme="majorHAnsi"/>
                <w:sz w:val="12"/>
                <w:szCs w:val="12"/>
              </w:rPr>
              <w:lastRenderedPageBreak/>
              <w:t>FOMENTO DE ACTIVIDADES EXTRAESCOLARES</w:t>
            </w:r>
          </w:p>
        </w:tc>
        <w:tc>
          <w:tcPr>
            <w:tcW w:w="863" w:type="dxa"/>
            <w:tcBorders>
              <w:top w:val="nil"/>
              <w:left w:val="nil"/>
              <w:bottom w:val="single" w:sz="4" w:space="0" w:color="auto"/>
              <w:right w:val="single" w:sz="4" w:space="0" w:color="auto"/>
            </w:tcBorders>
            <w:shd w:val="clear" w:color="000000" w:fill="FFFFFF"/>
            <w:noWrap/>
            <w:vAlign w:val="center"/>
            <w:hideMark/>
          </w:tcPr>
          <w:p w14:paraId="5B47370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5616FA7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16.000,00   </w:t>
            </w:r>
          </w:p>
        </w:tc>
        <w:tc>
          <w:tcPr>
            <w:tcW w:w="992" w:type="dxa"/>
            <w:tcBorders>
              <w:top w:val="nil"/>
              <w:left w:val="nil"/>
              <w:bottom w:val="single" w:sz="4" w:space="0" w:color="auto"/>
              <w:right w:val="single" w:sz="4" w:space="0" w:color="auto"/>
            </w:tcBorders>
            <w:noWrap/>
            <w:vAlign w:val="center"/>
            <w:hideMark/>
          </w:tcPr>
          <w:p w14:paraId="4A9432F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EDU/326/48900 </w:t>
            </w:r>
          </w:p>
        </w:tc>
        <w:tc>
          <w:tcPr>
            <w:tcW w:w="945" w:type="dxa"/>
            <w:tcBorders>
              <w:top w:val="nil"/>
              <w:left w:val="nil"/>
              <w:bottom w:val="single" w:sz="4" w:space="0" w:color="auto"/>
              <w:right w:val="single" w:sz="4" w:space="0" w:color="auto"/>
            </w:tcBorders>
            <w:shd w:val="clear" w:color="000000" w:fill="FFFFFF"/>
            <w:vAlign w:val="center"/>
            <w:hideMark/>
          </w:tcPr>
          <w:p w14:paraId="32736E3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115726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ELABORACIÓN DE BASES ESPECÍFICA</w:t>
            </w:r>
          </w:p>
        </w:tc>
        <w:tc>
          <w:tcPr>
            <w:tcW w:w="861" w:type="dxa"/>
            <w:tcBorders>
              <w:top w:val="nil"/>
              <w:left w:val="nil"/>
              <w:bottom w:val="single" w:sz="4" w:space="0" w:color="auto"/>
              <w:right w:val="single" w:sz="4" w:space="0" w:color="auto"/>
            </w:tcBorders>
            <w:shd w:val="clear" w:color="000000" w:fill="FFFFFF"/>
            <w:vAlign w:val="center"/>
            <w:hideMark/>
          </w:tcPr>
          <w:p w14:paraId="576A925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2E7C226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6B401E8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A5407E4" w14:textId="77777777" w:rsidTr="002D268F">
        <w:trPr>
          <w:gridAfter w:val="1"/>
          <w:wAfter w:w="12" w:type="dxa"/>
          <w:trHeight w:val="82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B3BE96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73</w:t>
            </w:r>
          </w:p>
        </w:tc>
        <w:tc>
          <w:tcPr>
            <w:tcW w:w="384" w:type="dxa"/>
            <w:tcBorders>
              <w:top w:val="nil"/>
              <w:left w:val="nil"/>
              <w:bottom w:val="single" w:sz="4" w:space="0" w:color="auto"/>
              <w:right w:val="single" w:sz="4" w:space="0" w:color="auto"/>
            </w:tcBorders>
            <w:shd w:val="clear" w:color="000000" w:fill="FFFFFF"/>
            <w:noWrap/>
            <w:vAlign w:val="center"/>
            <w:hideMark/>
          </w:tcPr>
          <w:p w14:paraId="447604A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E9DA52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MAY</w:t>
            </w:r>
          </w:p>
        </w:tc>
        <w:tc>
          <w:tcPr>
            <w:tcW w:w="1246" w:type="dxa"/>
            <w:tcBorders>
              <w:top w:val="nil"/>
              <w:left w:val="nil"/>
              <w:bottom w:val="single" w:sz="4" w:space="0" w:color="auto"/>
              <w:right w:val="single" w:sz="4" w:space="0" w:color="auto"/>
            </w:tcBorders>
            <w:shd w:val="clear" w:color="000000" w:fill="FFFFFF"/>
            <w:vAlign w:val="center"/>
            <w:hideMark/>
          </w:tcPr>
          <w:p w14:paraId="00D4C5B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PROYECTO DE MAYORES EN EL TURISMO SOCIAL</w:t>
            </w:r>
          </w:p>
        </w:tc>
        <w:tc>
          <w:tcPr>
            <w:tcW w:w="924" w:type="dxa"/>
            <w:tcBorders>
              <w:top w:val="nil"/>
              <w:left w:val="nil"/>
              <w:bottom w:val="single" w:sz="4" w:space="0" w:color="auto"/>
              <w:right w:val="single" w:sz="4" w:space="0" w:color="auto"/>
            </w:tcBorders>
            <w:shd w:val="clear" w:color="000000" w:fill="FFFFFF"/>
            <w:vAlign w:val="center"/>
            <w:hideMark/>
          </w:tcPr>
          <w:p w14:paraId="7DB2F37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55324C0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AL SECTOR DE PERSONAS MAYORES</w:t>
            </w:r>
          </w:p>
        </w:tc>
        <w:tc>
          <w:tcPr>
            <w:tcW w:w="1664" w:type="dxa"/>
            <w:tcBorders>
              <w:top w:val="nil"/>
              <w:left w:val="nil"/>
              <w:bottom w:val="single" w:sz="4" w:space="0" w:color="auto"/>
              <w:right w:val="single" w:sz="4" w:space="0" w:color="auto"/>
            </w:tcBorders>
            <w:shd w:val="clear" w:color="000000" w:fill="FFFFFF"/>
            <w:vAlign w:val="center"/>
            <w:hideMark/>
          </w:tcPr>
          <w:p w14:paraId="059CB33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PROYECTO PARA FOMENTAR LA PARTICIPACIÓN DE LOS MAYORES EN ACTIVIDADES ENCAMINADAS A LA PARTICIPACIÓN, </w:t>
            </w:r>
            <w:proofErr w:type="gramStart"/>
            <w:r w:rsidRPr="002D268F">
              <w:rPr>
                <w:rFonts w:asciiTheme="majorHAnsi" w:hAnsiTheme="majorHAnsi" w:cstheme="majorHAnsi"/>
                <w:sz w:val="12"/>
                <w:szCs w:val="12"/>
              </w:rPr>
              <w:t>INTEGRACIÓN  FOMENTO</w:t>
            </w:r>
            <w:proofErr w:type="gramEnd"/>
            <w:r w:rsidRPr="002D268F">
              <w:rPr>
                <w:rFonts w:asciiTheme="majorHAnsi" w:hAnsiTheme="majorHAnsi" w:cstheme="majorHAnsi"/>
                <w:sz w:val="12"/>
                <w:szCs w:val="12"/>
              </w:rPr>
              <w:t xml:space="preserve"> DEL OCIO Y TIEMPO LIBRE.</w:t>
            </w:r>
          </w:p>
        </w:tc>
        <w:tc>
          <w:tcPr>
            <w:tcW w:w="1249" w:type="dxa"/>
            <w:tcBorders>
              <w:top w:val="nil"/>
              <w:left w:val="nil"/>
              <w:bottom w:val="single" w:sz="4" w:space="0" w:color="auto"/>
              <w:right w:val="single" w:sz="4" w:space="0" w:color="auto"/>
            </w:tcBorders>
            <w:shd w:val="clear" w:color="000000" w:fill="FFFFFF"/>
            <w:vAlign w:val="center"/>
            <w:hideMark/>
          </w:tcPr>
          <w:p w14:paraId="67932D2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1 - MAYORES - PROYECTO DE MAYORES EN EL TURISMO SOCIAL.</w:t>
            </w:r>
          </w:p>
        </w:tc>
        <w:tc>
          <w:tcPr>
            <w:tcW w:w="863" w:type="dxa"/>
            <w:tcBorders>
              <w:top w:val="nil"/>
              <w:left w:val="nil"/>
              <w:bottom w:val="single" w:sz="4" w:space="0" w:color="auto"/>
              <w:right w:val="single" w:sz="4" w:space="0" w:color="auto"/>
            </w:tcBorders>
            <w:shd w:val="clear" w:color="000000" w:fill="FFFFFF"/>
            <w:noWrap/>
            <w:vAlign w:val="center"/>
            <w:hideMark/>
          </w:tcPr>
          <w:p w14:paraId="1438F10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6783D0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15.000,00   </w:t>
            </w:r>
          </w:p>
        </w:tc>
        <w:tc>
          <w:tcPr>
            <w:tcW w:w="992" w:type="dxa"/>
            <w:tcBorders>
              <w:top w:val="nil"/>
              <w:left w:val="nil"/>
              <w:bottom w:val="single" w:sz="4" w:space="0" w:color="auto"/>
              <w:right w:val="single" w:sz="4" w:space="0" w:color="auto"/>
            </w:tcBorders>
            <w:noWrap/>
            <w:vAlign w:val="center"/>
            <w:hideMark/>
          </w:tcPr>
          <w:p w14:paraId="46DD87C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MAY/231/48900 </w:t>
            </w:r>
          </w:p>
        </w:tc>
        <w:tc>
          <w:tcPr>
            <w:tcW w:w="945" w:type="dxa"/>
            <w:tcBorders>
              <w:top w:val="nil"/>
              <w:left w:val="nil"/>
              <w:bottom w:val="single" w:sz="4" w:space="0" w:color="auto"/>
              <w:right w:val="single" w:sz="4" w:space="0" w:color="auto"/>
            </w:tcBorders>
            <w:shd w:val="clear" w:color="000000" w:fill="FFFFFF"/>
            <w:vAlign w:val="center"/>
            <w:hideMark/>
          </w:tcPr>
          <w:p w14:paraId="3BAED12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3C99D82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505F8A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012015A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ANUAL</w:t>
            </w:r>
          </w:p>
        </w:tc>
        <w:tc>
          <w:tcPr>
            <w:tcW w:w="442" w:type="dxa"/>
            <w:gridSpan w:val="2"/>
            <w:tcBorders>
              <w:top w:val="nil"/>
              <w:left w:val="nil"/>
              <w:bottom w:val="nil"/>
              <w:right w:val="nil"/>
            </w:tcBorders>
            <w:shd w:val="clear" w:color="000000" w:fill="FFFFFF"/>
            <w:noWrap/>
            <w:vAlign w:val="bottom"/>
            <w:hideMark/>
          </w:tcPr>
          <w:p w14:paraId="46EA6C9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3FE4E67" w14:textId="77777777" w:rsidTr="002D268F">
        <w:trPr>
          <w:gridAfter w:val="1"/>
          <w:wAfter w:w="12" w:type="dxa"/>
          <w:trHeight w:val="94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74BF758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74</w:t>
            </w:r>
          </w:p>
        </w:tc>
        <w:tc>
          <w:tcPr>
            <w:tcW w:w="384" w:type="dxa"/>
            <w:tcBorders>
              <w:top w:val="nil"/>
              <w:left w:val="nil"/>
              <w:bottom w:val="single" w:sz="4" w:space="0" w:color="auto"/>
              <w:right w:val="single" w:sz="4" w:space="0" w:color="auto"/>
            </w:tcBorders>
            <w:shd w:val="clear" w:color="000000" w:fill="FFFFFF"/>
            <w:noWrap/>
            <w:vAlign w:val="center"/>
            <w:hideMark/>
          </w:tcPr>
          <w:p w14:paraId="700C31E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1EE43D5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MDA</w:t>
            </w:r>
          </w:p>
        </w:tc>
        <w:tc>
          <w:tcPr>
            <w:tcW w:w="1246" w:type="dxa"/>
            <w:tcBorders>
              <w:top w:val="nil"/>
              <w:left w:val="nil"/>
              <w:bottom w:val="single" w:sz="4" w:space="0" w:color="auto"/>
              <w:right w:val="single" w:sz="4" w:space="0" w:color="auto"/>
            </w:tcBorders>
            <w:shd w:val="clear" w:color="000000" w:fill="FFFFFF"/>
            <w:vAlign w:val="center"/>
            <w:hideMark/>
          </w:tcPr>
          <w:p w14:paraId="35132B1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A LA ASOCIACION DE FOMENTO DE LAS ARTES VISUALES Y ESCENICAS DE LOS REALEJOS (AFAVER)</w:t>
            </w:r>
          </w:p>
        </w:tc>
        <w:tc>
          <w:tcPr>
            <w:tcW w:w="924" w:type="dxa"/>
            <w:tcBorders>
              <w:top w:val="nil"/>
              <w:left w:val="nil"/>
              <w:bottom w:val="single" w:sz="4" w:space="0" w:color="auto"/>
              <w:right w:val="single" w:sz="4" w:space="0" w:color="auto"/>
            </w:tcBorders>
            <w:shd w:val="clear" w:color="000000" w:fill="FFFFFF"/>
            <w:vAlign w:val="center"/>
            <w:hideMark/>
          </w:tcPr>
          <w:p w14:paraId="3B6A144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6F990E0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ASOCIACIÓN SIN ÁNIMO DE LUCRO (AFAVER) PARA EL FOMENTO DE LA ACTIVIDAD CULTURAL EN LA POBLACIÓN DE LOS REALEJOS </w:t>
            </w:r>
          </w:p>
        </w:tc>
        <w:tc>
          <w:tcPr>
            <w:tcW w:w="1664" w:type="dxa"/>
            <w:tcBorders>
              <w:top w:val="nil"/>
              <w:left w:val="nil"/>
              <w:bottom w:val="single" w:sz="4" w:space="0" w:color="auto"/>
              <w:right w:val="single" w:sz="4" w:space="0" w:color="auto"/>
            </w:tcBorders>
            <w:shd w:val="clear" w:color="000000" w:fill="FFFFFF"/>
            <w:vAlign w:val="center"/>
            <w:hideMark/>
          </w:tcPr>
          <w:p w14:paraId="5DBD319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AULA DE LA NATURALEZA Y PROGRAMA ACTÚA VERDE.</w:t>
            </w:r>
          </w:p>
        </w:tc>
        <w:tc>
          <w:tcPr>
            <w:tcW w:w="1249" w:type="dxa"/>
            <w:tcBorders>
              <w:top w:val="nil"/>
              <w:left w:val="nil"/>
              <w:bottom w:val="single" w:sz="4" w:space="0" w:color="auto"/>
              <w:right w:val="single" w:sz="4" w:space="0" w:color="auto"/>
            </w:tcBorders>
            <w:shd w:val="clear" w:color="000000" w:fill="FFFFFF"/>
            <w:vAlign w:val="center"/>
            <w:hideMark/>
          </w:tcPr>
          <w:p w14:paraId="3E2517B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1 - MEDIO AMBIENTE Y LUCHA POR EL CLIMA- SUBVENCIÓN PARA LA ASOCIACION AFAVER (AULA DE LA NATURALEZA Y ACTÚA VERDE)</w:t>
            </w:r>
          </w:p>
        </w:tc>
        <w:tc>
          <w:tcPr>
            <w:tcW w:w="863" w:type="dxa"/>
            <w:tcBorders>
              <w:top w:val="nil"/>
              <w:left w:val="nil"/>
              <w:bottom w:val="single" w:sz="4" w:space="0" w:color="auto"/>
              <w:right w:val="single" w:sz="4" w:space="0" w:color="auto"/>
            </w:tcBorders>
            <w:shd w:val="clear" w:color="000000" w:fill="FFFFFF"/>
            <w:noWrap/>
            <w:vAlign w:val="center"/>
            <w:hideMark/>
          </w:tcPr>
          <w:p w14:paraId="300AE25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C99821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30.000,00   </w:t>
            </w:r>
          </w:p>
        </w:tc>
        <w:tc>
          <w:tcPr>
            <w:tcW w:w="992" w:type="dxa"/>
            <w:tcBorders>
              <w:top w:val="nil"/>
              <w:left w:val="nil"/>
              <w:bottom w:val="single" w:sz="4" w:space="0" w:color="auto"/>
              <w:right w:val="single" w:sz="4" w:space="0" w:color="auto"/>
            </w:tcBorders>
            <w:noWrap/>
            <w:vAlign w:val="center"/>
            <w:hideMark/>
          </w:tcPr>
          <w:p w14:paraId="182164F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MDA/172/48917 </w:t>
            </w:r>
          </w:p>
        </w:tc>
        <w:tc>
          <w:tcPr>
            <w:tcW w:w="945" w:type="dxa"/>
            <w:tcBorders>
              <w:top w:val="nil"/>
              <w:left w:val="nil"/>
              <w:bottom w:val="single" w:sz="4" w:space="0" w:color="auto"/>
              <w:right w:val="single" w:sz="4" w:space="0" w:color="auto"/>
            </w:tcBorders>
            <w:shd w:val="clear" w:color="000000" w:fill="FFFFFF"/>
            <w:vAlign w:val="center"/>
            <w:hideMark/>
          </w:tcPr>
          <w:p w14:paraId="542ADD5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B7A911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781C556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72051F8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SEGUIMIENTO FINAL</w:t>
            </w:r>
          </w:p>
        </w:tc>
        <w:tc>
          <w:tcPr>
            <w:tcW w:w="442" w:type="dxa"/>
            <w:gridSpan w:val="2"/>
            <w:tcBorders>
              <w:top w:val="nil"/>
              <w:left w:val="nil"/>
              <w:bottom w:val="nil"/>
              <w:right w:val="nil"/>
            </w:tcBorders>
            <w:shd w:val="clear" w:color="000000" w:fill="FFFFFF"/>
            <w:noWrap/>
            <w:vAlign w:val="bottom"/>
            <w:hideMark/>
          </w:tcPr>
          <w:p w14:paraId="4997EA2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3626B63" w14:textId="77777777" w:rsidTr="002D268F">
        <w:trPr>
          <w:gridAfter w:val="1"/>
          <w:wAfter w:w="12" w:type="dxa"/>
          <w:trHeight w:val="12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E12B1C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75</w:t>
            </w:r>
          </w:p>
        </w:tc>
        <w:tc>
          <w:tcPr>
            <w:tcW w:w="384" w:type="dxa"/>
            <w:tcBorders>
              <w:top w:val="nil"/>
              <w:left w:val="nil"/>
              <w:bottom w:val="single" w:sz="4" w:space="0" w:color="auto"/>
              <w:right w:val="single" w:sz="4" w:space="0" w:color="auto"/>
            </w:tcBorders>
            <w:shd w:val="clear" w:color="000000" w:fill="FFFFFF"/>
            <w:noWrap/>
            <w:vAlign w:val="center"/>
            <w:hideMark/>
          </w:tcPr>
          <w:p w14:paraId="1E3A78B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44357CB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PAA</w:t>
            </w:r>
          </w:p>
        </w:tc>
        <w:tc>
          <w:tcPr>
            <w:tcW w:w="1246" w:type="dxa"/>
            <w:tcBorders>
              <w:top w:val="nil"/>
              <w:left w:val="nil"/>
              <w:bottom w:val="single" w:sz="4" w:space="0" w:color="auto"/>
              <w:right w:val="single" w:sz="4" w:space="0" w:color="auto"/>
            </w:tcBorders>
            <w:shd w:val="clear" w:color="000000" w:fill="FFFFFF"/>
            <w:vAlign w:val="center"/>
            <w:hideMark/>
          </w:tcPr>
          <w:p w14:paraId="52FD49F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SUBVENCIONAR PARA EL OBISPADO DE TENERIFE Y/O PARROQUIAS DEL MUNICIPIO PARA LA CONSERVACIÓN DEL PATRIMONIO HISTÓRICO.</w:t>
            </w:r>
          </w:p>
        </w:tc>
        <w:tc>
          <w:tcPr>
            <w:tcW w:w="924" w:type="dxa"/>
            <w:tcBorders>
              <w:top w:val="nil"/>
              <w:left w:val="nil"/>
              <w:bottom w:val="single" w:sz="4" w:space="0" w:color="auto"/>
              <w:right w:val="single" w:sz="4" w:space="0" w:color="auto"/>
            </w:tcBorders>
            <w:shd w:val="clear" w:color="000000" w:fill="FFFFFF"/>
            <w:vAlign w:val="center"/>
            <w:hideMark/>
          </w:tcPr>
          <w:p w14:paraId="5A0BADB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0D146B0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LA SUBVENCION VA DIRIGIDA AL OBISPADO DE TENERIFE Y/O A LAS PARROQUIAS DEL MUNICIPIO CON EL FIN DE QUE PROCEDA A LA CONSERVACIÓN Y/O RESTAURACIÓN DE BIENES DE SU TITULARIDAD CON VALOR HISTÓRICO.</w:t>
            </w:r>
          </w:p>
        </w:tc>
        <w:tc>
          <w:tcPr>
            <w:tcW w:w="1664" w:type="dxa"/>
            <w:tcBorders>
              <w:top w:val="nil"/>
              <w:left w:val="nil"/>
              <w:bottom w:val="single" w:sz="4" w:space="0" w:color="auto"/>
              <w:right w:val="single" w:sz="4" w:space="0" w:color="auto"/>
            </w:tcBorders>
            <w:shd w:val="clear" w:color="000000" w:fill="FFFFFF"/>
            <w:vAlign w:val="center"/>
            <w:hideMark/>
          </w:tcPr>
          <w:p w14:paraId="63599BD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SE PRETENDE FOMENTAR LA CONSERVACIÓN DEL PATRIMONIO HISTÓRICO DEL MUNICIPIO.</w:t>
            </w:r>
          </w:p>
        </w:tc>
        <w:tc>
          <w:tcPr>
            <w:tcW w:w="1249" w:type="dxa"/>
            <w:tcBorders>
              <w:top w:val="nil"/>
              <w:left w:val="nil"/>
              <w:bottom w:val="single" w:sz="4" w:space="0" w:color="auto"/>
              <w:right w:val="single" w:sz="4" w:space="0" w:color="auto"/>
            </w:tcBorders>
            <w:shd w:val="clear" w:color="000000" w:fill="FFFFFF"/>
            <w:vAlign w:val="center"/>
            <w:hideMark/>
          </w:tcPr>
          <w:p w14:paraId="7FBC73D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1 - PATRIMONIO HISTÓRICO. SUBVENCIÓN NOMINATIVA AL OBISPADO DE TENERIFE Y/O PARROQUIAS DEL MUNICIPIO PARA LABORES DE CONSERVACIÓN DEL PATRIMONIO HISTÓRICO.</w:t>
            </w:r>
          </w:p>
        </w:tc>
        <w:tc>
          <w:tcPr>
            <w:tcW w:w="863" w:type="dxa"/>
            <w:tcBorders>
              <w:top w:val="nil"/>
              <w:left w:val="nil"/>
              <w:bottom w:val="single" w:sz="4" w:space="0" w:color="auto"/>
              <w:right w:val="single" w:sz="4" w:space="0" w:color="auto"/>
            </w:tcBorders>
            <w:shd w:val="clear" w:color="000000" w:fill="FFFFFF"/>
            <w:noWrap/>
            <w:vAlign w:val="center"/>
            <w:hideMark/>
          </w:tcPr>
          <w:p w14:paraId="7BB454F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502D917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15.000,00   </w:t>
            </w:r>
          </w:p>
        </w:tc>
        <w:tc>
          <w:tcPr>
            <w:tcW w:w="992" w:type="dxa"/>
            <w:tcBorders>
              <w:top w:val="nil"/>
              <w:left w:val="nil"/>
              <w:bottom w:val="single" w:sz="4" w:space="0" w:color="auto"/>
              <w:right w:val="single" w:sz="4" w:space="0" w:color="auto"/>
            </w:tcBorders>
            <w:noWrap/>
            <w:vAlign w:val="center"/>
            <w:hideMark/>
          </w:tcPr>
          <w:p w14:paraId="7F32E33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PAA/336/48900 </w:t>
            </w:r>
          </w:p>
        </w:tc>
        <w:tc>
          <w:tcPr>
            <w:tcW w:w="945" w:type="dxa"/>
            <w:tcBorders>
              <w:top w:val="nil"/>
              <w:left w:val="nil"/>
              <w:bottom w:val="single" w:sz="4" w:space="0" w:color="auto"/>
              <w:right w:val="single" w:sz="4" w:space="0" w:color="auto"/>
            </w:tcBorders>
            <w:shd w:val="clear" w:color="000000" w:fill="FFFFFF"/>
            <w:vAlign w:val="center"/>
            <w:hideMark/>
          </w:tcPr>
          <w:p w14:paraId="5E4486E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5F853E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2B8057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08B738D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ANUAL</w:t>
            </w:r>
          </w:p>
        </w:tc>
        <w:tc>
          <w:tcPr>
            <w:tcW w:w="442" w:type="dxa"/>
            <w:gridSpan w:val="2"/>
            <w:tcBorders>
              <w:top w:val="nil"/>
              <w:left w:val="nil"/>
              <w:bottom w:val="nil"/>
              <w:right w:val="nil"/>
            </w:tcBorders>
            <w:shd w:val="clear" w:color="000000" w:fill="FFFFFF"/>
            <w:noWrap/>
            <w:vAlign w:val="bottom"/>
            <w:hideMark/>
          </w:tcPr>
          <w:p w14:paraId="780C854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1603DA9" w14:textId="77777777" w:rsidTr="002D268F">
        <w:trPr>
          <w:gridAfter w:val="1"/>
          <w:wAfter w:w="12" w:type="dxa"/>
          <w:trHeight w:val="154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41BE600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76</w:t>
            </w:r>
          </w:p>
        </w:tc>
        <w:tc>
          <w:tcPr>
            <w:tcW w:w="384" w:type="dxa"/>
            <w:tcBorders>
              <w:top w:val="nil"/>
              <w:left w:val="nil"/>
              <w:bottom w:val="single" w:sz="4" w:space="0" w:color="auto"/>
              <w:right w:val="single" w:sz="4" w:space="0" w:color="auto"/>
            </w:tcBorders>
            <w:shd w:val="clear" w:color="000000" w:fill="FFFFFF"/>
            <w:noWrap/>
            <w:vAlign w:val="center"/>
            <w:hideMark/>
          </w:tcPr>
          <w:p w14:paraId="3F77973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69F0A6D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SYE</w:t>
            </w:r>
          </w:p>
        </w:tc>
        <w:tc>
          <w:tcPr>
            <w:tcW w:w="1246" w:type="dxa"/>
            <w:tcBorders>
              <w:top w:val="nil"/>
              <w:left w:val="nil"/>
              <w:bottom w:val="single" w:sz="4" w:space="0" w:color="auto"/>
              <w:right w:val="single" w:sz="4" w:space="0" w:color="auto"/>
            </w:tcBorders>
            <w:shd w:val="clear" w:color="000000" w:fill="FFFFFF"/>
            <w:vAlign w:val="center"/>
            <w:hideMark/>
          </w:tcPr>
          <w:p w14:paraId="503D771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SUBVENCION NOMINATIVA BOMBEROS VOLUNTARIOS DE LOS REALEJOS </w:t>
            </w:r>
          </w:p>
        </w:tc>
        <w:tc>
          <w:tcPr>
            <w:tcW w:w="924" w:type="dxa"/>
            <w:tcBorders>
              <w:top w:val="nil"/>
              <w:left w:val="nil"/>
              <w:bottom w:val="single" w:sz="4" w:space="0" w:color="auto"/>
              <w:right w:val="single" w:sz="4" w:space="0" w:color="auto"/>
            </w:tcBorders>
            <w:shd w:val="clear" w:color="000000" w:fill="FFFFFF"/>
            <w:vAlign w:val="center"/>
            <w:hideMark/>
          </w:tcPr>
          <w:p w14:paraId="610ED09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10665C1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ASOCIACIÓN DE BOMBEROS VOLUNTARIOS (VOLUNTARIADO)</w:t>
            </w:r>
          </w:p>
        </w:tc>
        <w:tc>
          <w:tcPr>
            <w:tcW w:w="1664" w:type="dxa"/>
            <w:tcBorders>
              <w:top w:val="nil"/>
              <w:left w:val="nil"/>
              <w:bottom w:val="single" w:sz="4" w:space="0" w:color="auto"/>
              <w:right w:val="single" w:sz="4" w:space="0" w:color="auto"/>
            </w:tcBorders>
            <w:shd w:val="clear" w:color="000000" w:fill="FFFFFF"/>
            <w:vAlign w:val="center"/>
            <w:hideMark/>
          </w:tcPr>
          <w:p w14:paraId="41E7F9F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SUBVENCIONAR LOS GASTOS CORRIENTES DERIVADOS DEL EJERCICIO DE LA ACTIVIDAD</w:t>
            </w:r>
          </w:p>
        </w:tc>
        <w:tc>
          <w:tcPr>
            <w:tcW w:w="1249" w:type="dxa"/>
            <w:tcBorders>
              <w:top w:val="nil"/>
              <w:left w:val="nil"/>
              <w:bottom w:val="single" w:sz="4" w:space="0" w:color="auto"/>
              <w:right w:val="single" w:sz="4" w:space="0" w:color="auto"/>
            </w:tcBorders>
            <w:shd w:val="clear" w:color="000000" w:fill="FFFFFF"/>
            <w:vAlign w:val="center"/>
            <w:hideMark/>
          </w:tcPr>
          <w:p w14:paraId="7B6DF64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1 - PROTECCIÓN CIVIL </w:t>
            </w:r>
            <w:proofErr w:type="gramStart"/>
            <w:r w:rsidRPr="002D268F">
              <w:rPr>
                <w:rFonts w:asciiTheme="majorHAnsi" w:hAnsiTheme="majorHAnsi" w:cstheme="majorHAnsi"/>
                <w:sz w:val="12"/>
                <w:szCs w:val="12"/>
              </w:rPr>
              <w:t>-  SUBVENCION</w:t>
            </w:r>
            <w:proofErr w:type="gramEnd"/>
            <w:r w:rsidRPr="002D268F">
              <w:rPr>
                <w:rFonts w:asciiTheme="majorHAnsi" w:hAnsiTheme="majorHAnsi" w:cstheme="majorHAnsi"/>
                <w:sz w:val="12"/>
                <w:szCs w:val="12"/>
              </w:rPr>
              <w:t xml:space="preserve"> </w:t>
            </w:r>
            <w:proofErr w:type="gramStart"/>
            <w:r w:rsidRPr="002D268F">
              <w:rPr>
                <w:rFonts w:asciiTheme="majorHAnsi" w:hAnsiTheme="majorHAnsi" w:cstheme="majorHAnsi"/>
                <w:sz w:val="12"/>
                <w:szCs w:val="12"/>
              </w:rPr>
              <w:t>NOMINATIVAA  BOMBEROS</w:t>
            </w:r>
            <w:proofErr w:type="gramEnd"/>
            <w:r w:rsidRPr="002D268F">
              <w:rPr>
                <w:rFonts w:asciiTheme="majorHAnsi" w:hAnsiTheme="majorHAnsi" w:cstheme="majorHAnsi"/>
                <w:sz w:val="12"/>
                <w:szCs w:val="12"/>
              </w:rPr>
              <w:t xml:space="preserve"> VOLUNTARIOS DE LOS REALEJOS PARA EL EJERCICIO DE COMPETENCIAS EN MATERIA DE PREVENCIÓN Y EXTINCIÓN DE INCENDIOS DE CONFORMIDAD CON LO PREVISTO EN EL ARTÍCULO 25 DE LA LBRL</w:t>
            </w:r>
          </w:p>
        </w:tc>
        <w:tc>
          <w:tcPr>
            <w:tcW w:w="863" w:type="dxa"/>
            <w:tcBorders>
              <w:top w:val="nil"/>
              <w:left w:val="nil"/>
              <w:bottom w:val="single" w:sz="4" w:space="0" w:color="auto"/>
              <w:right w:val="single" w:sz="4" w:space="0" w:color="auto"/>
            </w:tcBorders>
            <w:shd w:val="clear" w:color="000000" w:fill="FFFFFF"/>
            <w:noWrap/>
            <w:vAlign w:val="center"/>
            <w:hideMark/>
          </w:tcPr>
          <w:p w14:paraId="448E422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208BF6A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20.000,00   </w:t>
            </w:r>
          </w:p>
        </w:tc>
        <w:tc>
          <w:tcPr>
            <w:tcW w:w="992" w:type="dxa"/>
            <w:tcBorders>
              <w:top w:val="nil"/>
              <w:left w:val="nil"/>
              <w:bottom w:val="single" w:sz="4" w:space="0" w:color="auto"/>
              <w:right w:val="single" w:sz="4" w:space="0" w:color="auto"/>
            </w:tcBorders>
            <w:noWrap/>
            <w:vAlign w:val="center"/>
            <w:hideMark/>
          </w:tcPr>
          <w:p w14:paraId="3483535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PTC/136/48981 </w:t>
            </w:r>
          </w:p>
        </w:tc>
        <w:tc>
          <w:tcPr>
            <w:tcW w:w="945" w:type="dxa"/>
            <w:tcBorders>
              <w:top w:val="nil"/>
              <w:left w:val="nil"/>
              <w:bottom w:val="single" w:sz="4" w:space="0" w:color="auto"/>
              <w:right w:val="single" w:sz="4" w:space="0" w:color="auto"/>
            </w:tcBorders>
            <w:shd w:val="clear" w:color="000000" w:fill="FFFFFF"/>
            <w:vAlign w:val="center"/>
            <w:hideMark/>
          </w:tcPr>
          <w:p w14:paraId="2D22150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0F8DFCF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552DA15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5294314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1A32FEA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9DA3AC8" w14:textId="77777777" w:rsidTr="002D268F">
        <w:trPr>
          <w:gridAfter w:val="1"/>
          <w:wAfter w:w="12" w:type="dxa"/>
          <w:trHeight w:val="156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542A52F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77</w:t>
            </w:r>
          </w:p>
        </w:tc>
        <w:tc>
          <w:tcPr>
            <w:tcW w:w="384" w:type="dxa"/>
            <w:tcBorders>
              <w:top w:val="nil"/>
              <w:left w:val="nil"/>
              <w:bottom w:val="single" w:sz="4" w:space="0" w:color="auto"/>
              <w:right w:val="single" w:sz="4" w:space="0" w:color="auto"/>
            </w:tcBorders>
            <w:shd w:val="clear" w:color="000000" w:fill="FFFFFF"/>
            <w:noWrap/>
            <w:vAlign w:val="center"/>
            <w:hideMark/>
          </w:tcPr>
          <w:p w14:paraId="76BC93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3B665AC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SYE</w:t>
            </w:r>
          </w:p>
        </w:tc>
        <w:tc>
          <w:tcPr>
            <w:tcW w:w="1246" w:type="dxa"/>
            <w:tcBorders>
              <w:top w:val="nil"/>
              <w:left w:val="nil"/>
              <w:bottom w:val="single" w:sz="4" w:space="0" w:color="auto"/>
              <w:right w:val="single" w:sz="4" w:space="0" w:color="auto"/>
            </w:tcBorders>
            <w:shd w:val="clear" w:color="000000" w:fill="FFFFFF"/>
            <w:vAlign w:val="center"/>
            <w:hideMark/>
          </w:tcPr>
          <w:p w14:paraId="60B601E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 NOMINATIVA BOMBEROS VOLUNTARIOS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4174B55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55CC48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ASOCISCION DE BOMBEROS </w:t>
            </w:r>
            <w:proofErr w:type="gramStart"/>
            <w:r w:rsidRPr="002D268F">
              <w:rPr>
                <w:rFonts w:asciiTheme="majorHAnsi" w:hAnsiTheme="majorHAnsi" w:cstheme="majorHAnsi"/>
                <w:sz w:val="12"/>
                <w:szCs w:val="12"/>
              </w:rPr>
              <w:t>VOLUNTARIOS  (</w:t>
            </w:r>
            <w:proofErr w:type="gramEnd"/>
            <w:r w:rsidRPr="002D268F">
              <w:rPr>
                <w:rFonts w:asciiTheme="majorHAnsi" w:hAnsiTheme="majorHAnsi" w:cstheme="majorHAnsi"/>
                <w:sz w:val="12"/>
                <w:szCs w:val="12"/>
              </w:rPr>
              <w:t>VOLUNTARIADO)</w:t>
            </w:r>
          </w:p>
        </w:tc>
        <w:tc>
          <w:tcPr>
            <w:tcW w:w="1664" w:type="dxa"/>
            <w:tcBorders>
              <w:top w:val="nil"/>
              <w:left w:val="nil"/>
              <w:bottom w:val="single" w:sz="4" w:space="0" w:color="auto"/>
              <w:right w:val="single" w:sz="4" w:space="0" w:color="auto"/>
            </w:tcBorders>
            <w:shd w:val="clear" w:color="000000" w:fill="FFFFFF"/>
            <w:vAlign w:val="center"/>
            <w:hideMark/>
          </w:tcPr>
          <w:p w14:paraId="42ED7D8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SUBVENCIONAR LOS GASTOS DERIVADOS DEL ALQUILER DE UNA NAVE</w:t>
            </w:r>
          </w:p>
        </w:tc>
        <w:tc>
          <w:tcPr>
            <w:tcW w:w="1249" w:type="dxa"/>
            <w:tcBorders>
              <w:top w:val="nil"/>
              <w:left w:val="nil"/>
              <w:bottom w:val="single" w:sz="4" w:space="0" w:color="auto"/>
              <w:right w:val="single" w:sz="4" w:space="0" w:color="auto"/>
            </w:tcBorders>
            <w:shd w:val="clear" w:color="000000" w:fill="FFFFFF"/>
            <w:vAlign w:val="center"/>
            <w:hideMark/>
          </w:tcPr>
          <w:p w14:paraId="2BF4E31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LÍNEA 2 - PROTECCIÓN CIVIL </w:t>
            </w:r>
            <w:proofErr w:type="gramStart"/>
            <w:r w:rsidRPr="002D268F">
              <w:rPr>
                <w:rFonts w:asciiTheme="majorHAnsi" w:hAnsiTheme="majorHAnsi" w:cstheme="majorHAnsi"/>
                <w:sz w:val="12"/>
                <w:szCs w:val="12"/>
              </w:rPr>
              <w:t>-  SUBVENCION</w:t>
            </w:r>
            <w:proofErr w:type="gramEnd"/>
            <w:r w:rsidRPr="002D268F">
              <w:rPr>
                <w:rFonts w:asciiTheme="majorHAnsi" w:hAnsiTheme="majorHAnsi" w:cstheme="majorHAnsi"/>
                <w:sz w:val="12"/>
                <w:szCs w:val="12"/>
              </w:rPr>
              <w:t xml:space="preserve"> </w:t>
            </w:r>
            <w:proofErr w:type="gramStart"/>
            <w:r w:rsidRPr="002D268F">
              <w:rPr>
                <w:rFonts w:asciiTheme="majorHAnsi" w:hAnsiTheme="majorHAnsi" w:cstheme="majorHAnsi"/>
                <w:sz w:val="12"/>
                <w:szCs w:val="12"/>
              </w:rPr>
              <w:t>NOMINATIVAA  BOMBEROS</w:t>
            </w:r>
            <w:proofErr w:type="gramEnd"/>
            <w:r w:rsidRPr="002D268F">
              <w:rPr>
                <w:rFonts w:asciiTheme="majorHAnsi" w:hAnsiTheme="majorHAnsi" w:cstheme="majorHAnsi"/>
                <w:sz w:val="12"/>
                <w:szCs w:val="12"/>
              </w:rPr>
              <w:t xml:space="preserve"> VOLUNTARIOS DE LOS REALEJOS PARA EL EJERCICIO DE COMPETENCIAS EN MATERIA DE PREVENCIÓN Y EXTINCIÓN DE INCENDIOS DE </w:t>
            </w:r>
            <w:r w:rsidRPr="002D268F">
              <w:rPr>
                <w:rFonts w:asciiTheme="majorHAnsi" w:hAnsiTheme="majorHAnsi" w:cstheme="majorHAnsi"/>
                <w:sz w:val="12"/>
                <w:szCs w:val="12"/>
              </w:rPr>
              <w:lastRenderedPageBreak/>
              <w:t>CONFORMIDAD CON LO PREVISTO EN EL ARTÍCULO 25 DE LA LBRL</w:t>
            </w:r>
          </w:p>
        </w:tc>
        <w:tc>
          <w:tcPr>
            <w:tcW w:w="863" w:type="dxa"/>
            <w:tcBorders>
              <w:top w:val="nil"/>
              <w:left w:val="nil"/>
              <w:bottom w:val="single" w:sz="4" w:space="0" w:color="auto"/>
              <w:right w:val="single" w:sz="4" w:space="0" w:color="auto"/>
            </w:tcBorders>
            <w:shd w:val="clear" w:color="000000" w:fill="FFFFFF"/>
            <w:noWrap/>
            <w:vAlign w:val="center"/>
            <w:hideMark/>
          </w:tcPr>
          <w:p w14:paraId="6CB863F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ANUAL AÑO 2025</w:t>
            </w:r>
          </w:p>
        </w:tc>
        <w:tc>
          <w:tcPr>
            <w:tcW w:w="896" w:type="dxa"/>
            <w:tcBorders>
              <w:top w:val="nil"/>
              <w:left w:val="nil"/>
              <w:bottom w:val="single" w:sz="4" w:space="0" w:color="auto"/>
              <w:right w:val="single" w:sz="4" w:space="0" w:color="auto"/>
            </w:tcBorders>
            <w:vAlign w:val="center"/>
            <w:hideMark/>
          </w:tcPr>
          <w:p w14:paraId="78DFAB3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22.500,00   </w:t>
            </w:r>
          </w:p>
        </w:tc>
        <w:tc>
          <w:tcPr>
            <w:tcW w:w="992" w:type="dxa"/>
            <w:tcBorders>
              <w:top w:val="nil"/>
              <w:left w:val="nil"/>
              <w:bottom w:val="single" w:sz="4" w:space="0" w:color="auto"/>
              <w:right w:val="single" w:sz="4" w:space="0" w:color="auto"/>
            </w:tcBorders>
            <w:noWrap/>
            <w:vAlign w:val="center"/>
            <w:hideMark/>
          </w:tcPr>
          <w:p w14:paraId="37B7FE2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PTC/136/48906 </w:t>
            </w:r>
          </w:p>
        </w:tc>
        <w:tc>
          <w:tcPr>
            <w:tcW w:w="945" w:type="dxa"/>
            <w:tcBorders>
              <w:top w:val="nil"/>
              <w:left w:val="nil"/>
              <w:bottom w:val="single" w:sz="4" w:space="0" w:color="auto"/>
              <w:right w:val="single" w:sz="4" w:space="0" w:color="auto"/>
            </w:tcBorders>
            <w:shd w:val="clear" w:color="000000" w:fill="FFFFFF"/>
            <w:vAlign w:val="center"/>
            <w:hideMark/>
          </w:tcPr>
          <w:p w14:paraId="289EC9C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EB0CC4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0F99EE4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1F57DB7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088B0F6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53CD682" w14:textId="77777777" w:rsidTr="002D268F">
        <w:trPr>
          <w:gridAfter w:val="1"/>
          <w:wAfter w:w="12" w:type="dxa"/>
          <w:trHeight w:val="1215"/>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40DE12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78</w:t>
            </w:r>
          </w:p>
        </w:tc>
        <w:tc>
          <w:tcPr>
            <w:tcW w:w="384" w:type="dxa"/>
            <w:tcBorders>
              <w:top w:val="nil"/>
              <w:left w:val="nil"/>
              <w:bottom w:val="single" w:sz="4" w:space="0" w:color="auto"/>
              <w:right w:val="single" w:sz="4" w:space="0" w:color="auto"/>
            </w:tcBorders>
            <w:shd w:val="clear" w:color="000000" w:fill="FFFFFF"/>
            <w:noWrap/>
            <w:vAlign w:val="center"/>
            <w:hideMark/>
          </w:tcPr>
          <w:p w14:paraId="438253A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79CF1A8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SYE</w:t>
            </w:r>
          </w:p>
        </w:tc>
        <w:tc>
          <w:tcPr>
            <w:tcW w:w="1246" w:type="dxa"/>
            <w:tcBorders>
              <w:top w:val="nil"/>
              <w:left w:val="nil"/>
              <w:bottom w:val="single" w:sz="4" w:space="0" w:color="auto"/>
              <w:right w:val="single" w:sz="4" w:space="0" w:color="auto"/>
            </w:tcBorders>
            <w:shd w:val="clear" w:color="000000" w:fill="FFFFFF"/>
            <w:vAlign w:val="center"/>
            <w:hideMark/>
          </w:tcPr>
          <w:p w14:paraId="1938D0F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xml:space="preserve">SUBVENCION NOMINATIVA </w:t>
            </w:r>
            <w:proofErr w:type="gramStart"/>
            <w:r w:rsidRPr="002D268F">
              <w:rPr>
                <w:rFonts w:asciiTheme="majorHAnsi" w:hAnsiTheme="majorHAnsi" w:cstheme="majorHAnsi"/>
                <w:sz w:val="12"/>
                <w:szCs w:val="12"/>
              </w:rPr>
              <w:t>PARA  LA</w:t>
            </w:r>
            <w:proofErr w:type="gramEnd"/>
            <w:r w:rsidRPr="002D268F">
              <w:rPr>
                <w:rFonts w:asciiTheme="majorHAnsi" w:hAnsiTheme="majorHAnsi" w:cstheme="majorHAnsi"/>
                <w:sz w:val="12"/>
                <w:szCs w:val="12"/>
              </w:rPr>
              <w:t xml:space="preserve"> ASOCIACION DE VOLUNTARIOS DE PROETECCION CIVIL DE LOS RELAEJOS BENTOR</w:t>
            </w:r>
          </w:p>
        </w:tc>
        <w:tc>
          <w:tcPr>
            <w:tcW w:w="924" w:type="dxa"/>
            <w:tcBorders>
              <w:top w:val="nil"/>
              <w:left w:val="nil"/>
              <w:bottom w:val="single" w:sz="4" w:space="0" w:color="auto"/>
              <w:right w:val="single" w:sz="4" w:space="0" w:color="auto"/>
            </w:tcBorders>
            <w:shd w:val="clear" w:color="000000" w:fill="FFFFFF"/>
            <w:vAlign w:val="center"/>
            <w:hideMark/>
          </w:tcPr>
          <w:p w14:paraId="33B517D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4560DFA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ASOCIACION DE VOLUNTARIOS DE PROTECCION CIVIL DE LOS REALEJOS BENTOR</w:t>
            </w:r>
          </w:p>
        </w:tc>
        <w:tc>
          <w:tcPr>
            <w:tcW w:w="1664" w:type="dxa"/>
            <w:tcBorders>
              <w:top w:val="nil"/>
              <w:left w:val="nil"/>
              <w:bottom w:val="single" w:sz="4" w:space="0" w:color="auto"/>
              <w:right w:val="single" w:sz="4" w:space="0" w:color="auto"/>
            </w:tcBorders>
            <w:shd w:val="clear" w:color="000000" w:fill="FFFFFF"/>
            <w:vAlign w:val="center"/>
            <w:hideMark/>
          </w:tcPr>
          <w:p w14:paraId="30712B9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SUBVENCIONAR LOS GASTOS CORRIENTES DERIVADOS DEL EJERCICIO DE LA ACTIVIDAD</w:t>
            </w:r>
          </w:p>
        </w:tc>
        <w:tc>
          <w:tcPr>
            <w:tcW w:w="1249" w:type="dxa"/>
            <w:tcBorders>
              <w:top w:val="nil"/>
              <w:left w:val="nil"/>
              <w:bottom w:val="single" w:sz="4" w:space="0" w:color="auto"/>
              <w:right w:val="single" w:sz="4" w:space="0" w:color="auto"/>
            </w:tcBorders>
            <w:shd w:val="clear" w:color="000000" w:fill="FFFFFF"/>
            <w:vAlign w:val="center"/>
            <w:hideMark/>
          </w:tcPr>
          <w:p w14:paraId="00A2077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4 - PROTECCIÓN CIVIL - SUBVENCION NOMINATIVA PARA GASTO CORRIENTE DE LA ASOCIACION DE VOLUNTARIOS DE PROTECCIÓN CIVIL DE LOS REALEJOS BENTOR</w:t>
            </w:r>
          </w:p>
        </w:tc>
        <w:tc>
          <w:tcPr>
            <w:tcW w:w="863" w:type="dxa"/>
            <w:tcBorders>
              <w:top w:val="nil"/>
              <w:left w:val="nil"/>
              <w:bottom w:val="single" w:sz="4" w:space="0" w:color="auto"/>
              <w:right w:val="single" w:sz="4" w:space="0" w:color="auto"/>
            </w:tcBorders>
            <w:shd w:val="clear" w:color="000000" w:fill="FFFFFF"/>
            <w:noWrap/>
            <w:vAlign w:val="center"/>
            <w:hideMark/>
          </w:tcPr>
          <w:p w14:paraId="630612C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7B0AA03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20.000,00   </w:t>
            </w:r>
          </w:p>
        </w:tc>
        <w:tc>
          <w:tcPr>
            <w:tcW w:w="992" w:type="dxa"/>
            <w:tcBorders>
              <w:top w:val="nil"/>
              <w:left w:val="nil"/>
              <w:bottom w:val="single" w:sz="4" w:space="0" w:color="auto"/>
              <w:right w:val="single" w:sz="4" w:space="0" w:color="auto"/>
            </w:tcBorders>
            <w:noWrap/>
            <w:vAlign w:val="center"/>
            <w:hideMark/>
          </w:tcPr>
          <w:p w14:paraId="61B0B64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PTC/135/48979 </w:t>
            </w:r>
          </w:p>
        </w:tc>
        <w:tc>
          <w:tcPr>
            <w:tcW w:w="945" w:type="dxa"/>
            <w:tcBorders>
              <w:top w:val="nil"/>
              <w:left w:val="nil"/>
              <w:bottom w:val="single" w:sz="4" w:space="0" w:color="auto"/>
              <w:right w:val="single" w:sz="4" w:space="0" w:color="auto"/>
            </w:tcBorders>
            <w:shd w:val="clear" w:color="000000" w:fill="FFFFFF"/>
            <w:vAlign w:val="center"/>
            <w:hideMark/>
          </w:tcPr>
          <w:p w14:paraId="534D44B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5651FD8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227887E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05026A8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48BEA7E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75581A3" w14:textId="77777777" w:rsidTr="002D268F">
        <w:trPr>
          <w:gridAfter w:val="1"/>
          <w:wAfter w:w="12" w:type="dxa"/>
          <w:trHeight w:val="102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19FE27E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79</w:t>
            </w:r>
          </w:p>
        </w:tc>
        <w:tc>
          <w:tcPr>
            <w:tcW w:w="384" w:type="dxa"/>
            <w:tcBorders>
              <w:top w:val="nil"/>
              <w:left w:val="nil"/>
              <w:bottom w:val="single" w:sz="4" w:space="0" w:color="auto"/>
              <w:right w:val="single" w:sz="4" w:space="0" w:color="auto"/>
            </w:tcBorders>
            <w:shd w:val="clear" w:color="000000" w:fill="FFFFFF"/>
            <w:noWrap/>
            <w:vAlign w:val="center"/>
            <w:hideMark/>
          </w:tcPr>
          <w:p w14:paraId="464D60E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218B0FD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TRS</w:t>
            </w:r>
          </w:p>
        </w:tc>
        <w:tc>
          <w:tcPr>
            <w:tcW w:w="1246" w:type="dxa"/>
            <w:tcBorders>
              <w:top w:val="nil"/>
              <w:left w:val="nil"/>
              <w:bottom w:val="single" w:sz="4" w:space="0" w:color="auto"/>
              <w:right w:val="single" w:sz="4" w:space="0" w:color="auto"/>
            </w:tcBorders>
            <w:shd w:val="clear" w:color="000000" w:fill="FFFFFF"/>
            <w:vAlign w:val="center"/>
            <w:hideMark/>
          </w:tcPr>
          <w:p w14:paraId="6EEAFB4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A LAS ASOCIACIONES DE TAXIS DEL MUNICIPIO PARA LA MEJORA DE LA IMAGEN DEL TAXI EN LOS REALEJOS</w:t>
            </w:r>
          </w:p>
        </w:tc>
        <w:tc>
          <w:tcPr>
            <w:tcW w:w="924" w:type="dxa"/>
            <w:tcBorders>
              <w:top w:val="nil"/>
              <w:left w:val="nil"/>
              <w:bottom w:val="single" w:sz="4" w:space="0" w:color="auto"/>
              <w:right w:val="single" w:sz="4" w:space="0" w:color="auto"/>
            </w:tcBorders>
            <w:shd w:val="clear" w:color="000000" w:fill="FFFFFF"/>
            <w:vAlign w:val="center"/>
            <w:hideMark/>
          </w:tcPr>
          <w:p w14:paraId="47B7972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CONCURRENCIA</w:t>
            </w:r>
          </w:p>
        </w:tc>
        <w:tc>
          <w:tcPr>
            <w:tcW w:w="1206" w:type="dxa"/>
            <w:tcBorders>
              <w:top w:val="nil"/>
              <w:left w:val="nil"/>
              <w:bottom w:val="single" w:sz="4" w:space="0" w:color="auto"/>
              <w:right w:val="single" w:sz="4" w:space="0" w:color="auto"/>
            </w:tcBorders>
            <w:shd w:val="clear" w:color="000000" w:fill="FFFFFF"/>
            <w:vAlign w:val="center"/>
            <w:hideMark/>
          </w:tcPr>
          <w:p w14:paraId="692EBFC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SUBVENCIÓN DIRIGIDA A TODOS LOS TAXISTAS CON LICENCIA MUNICIPAL DE LOS REALEJOS</w:t>
            </w:r>
          </w:p>
        </w:tc>
        <w:tc>
          <w:tcPr>
            <w:tcW w:w="1664" w:type="dxa"/>
            <w:tcBorders>
              <w:top w:val="nil"/>
              <w:left w:val="nil"/>
              <w:bottom w:val="single" w:sz="4" w:space="0" w:color="auto"/>
              <w:right w:val="single" w:sz="4" w:space="0" w:color="auto"/>
            </w:tcBorders>
            <w:shd w:val="clear" w:color="000000" w:fill="FFFFFF"/>
            <w:vAlign w:val="center"/>
            <w:hideMark/>
          </w:tcPr>
          <w:p w14:paraId="41813FB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MEJORAR LA IMAGEN DEL SECTOR DEL TAXI</w:t>
            </w:r>
          </w:p>
        </w:tc>
        <w:tc>
          <w:tcPr>
            <w:tcW w:w="1249" w:type="dxa"/>
            <w:tcBorders>
              <w:top w:val="nil"/>
              <w:left w:val="nil"/>
              <w:bottom w:val="single" w:sz="4" w:space="0" w:color="auto"/>
              <w:right w:val="single" w:sz="4" w:space="0" w:color="auto"/>
            </w:tcBorders>
            <w:shd w:val="clear" w:color="000000" w:fill="FFFFFF"/>
            <w:vAlign w:val="center"/>
            <w:hideMark/>
          </w:tcPr>
          <w:p w14:paraId="16762F5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LÍNEA 2 - TRANSPORTE - SUBVENCIÓN A LAS ASOCIACIONES DE TAXIS DEL MUNICIPIO PARA MEJORA DE LA IMAGEN DEL TAXI DE LOS REALEJOS.</w:t>
            </w:r>
          </w:p>
        </w:tc>
        <w:tc>
          <w:tcPr>
            <w:tcW w:w="863" w:type="dxa"/>
            <w:tcBorders>
              <w:top w:val="nil"/>
              <w:left w:val="nil"/>
              <w:bottom w:val="single" w:sz="4" w:space="0" w:color="auto"/>
              <w:right w:val="single" w:sz="4" w:space="0" w:color="auto"/>
            </w:tcBorders>
            <w:shd w:val="clear" w:color="000000" w:fill="FFFFFF"/>
            <w:noWrap/>
            <w:vAlign w:val="center"/>
            <w:hideMark/>
          </w:tcPr>
          <w:p w14:paraId="4F01F61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194B9F8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10.000,00   </w:t>
            </w:r>
          </w:p>
        </w:tc>
        <w:tc>
          <w:tcPr>
            <w:tcW w:w="992" w:type="dxa"/>
            <w:tcBorders>
              <w:top w:val="nil"/>
              <w:left w:val="nil"/>
              <w:bottom w:val="single" w:sz="4" w:space="0" w:color="auto"/>
              <w:right w:val="single" w:sz="4" w:space="0" w:color="auto"/>
            </w:tcBorders>
            <w:noWrap/>
            <w:vAlign w:val="center"/>
            <w:hideMark/>
          </w:tcPr>
          <w:p w14:paraId="05332A6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TRS/4412/47901 </w:t>
            </w:r>
          </w:p>
        </w:tc>
        <w:tc>
          <w:tcPr>
            <w:tcW w:w="945" w:type="dxa"/>
            <w:tcBorders>
              <w:top w:val="nil"/>
              <w:left w:val="nil"/>
              <w:bottom w:val="single" w:sz="4" w:space="0" w:color="auto"/>
              <w:right w:val="single" w:sz="4" w:space="0" w:color="auto"/>
            </w:tcBorders>
            <w:shd w:val="clear" w:color="000000" w:fill="FFFFFF"/>
            <w:vAlign w:val="center"/>
            <w:hideMark/>
          </w:tcPr>
          <w:p w14:paraId="16EF56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76C9566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ELABORACION DE BASES ESPECÍFICAS</w:t>
            </w:r>
          </w:p>
        </w:tc>
        <w:tc>
          <w:tcPr>
            <w:tcW w:w="861" w:type="dxa"/>
            <w:tcBorders>
              <w:top w:val="nil"/>
              <w:left w:val="nil"/>
              <w:bottom w:val="single" w:sz="4" w:space="0" w:color="auto"/>
              <w:right w:val="single" w:sz="4" w:space="0" w:color="auto"/>
            </w:tcBorders>
            <w:shd w:val="clear" w:color="000000" w:fill="FFFFFF"/>
            <w:vAlign w:val="center"/>
            <w:hideMark/>
          </w:tcPr>
          <w:p w14:paraId="2505BD9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6847E90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29C4A0B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7EC2C81" w14:textId="77777777" w:rsidTr="002D268F">
        <w:trPr>
          <w:gridAfter w:val="1"/>
          <w:wAfter w:w="12" w:type="dxa"/>
          <w:trHeight w:val="2400"/>
        </w:trPr>
        <w:tc>
          <w:tcPr>
            <w:tcW w:w="395" w:type="dxa"/>
            <w:tcBorders>
              <w:top w:val="nil"/>
              <w:left w:val="single" w:sz="4" w:space="0" w:color="auto"/>
              <w:bottom w:val="single" w:sz="4" w:space="0" w:color="auto"/>
              <w:right w:val="single" w:sz="4" w:space="0" w:color="auto"/>
            </w:tcBorders>
            <w:shd w:val="clear" w:color="000000" w:fill="FFFFFF"/>
            <w:noWrap/>
            <w:vAlign w:val="center"/>
            <w:hideMark/>
          </w:tcPr>
          <w:p w14:paraId="265B342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80</w:t>
            </w:r>
          </w:p>
        </w:tc>
        <w:tc>
          <w:tcPr>
            <w:tcW w:w="384" w:type="dxa"/>
            <w:tcBorders>
              <w:top w:val="nil"/>
              <w:left w:val="nil"/>
              <w:bottom w:val="single" w:sz="4" w:space="0" w:color="auto"/>
              <w:right w:val="single" w:sz="4" w:space="0" w:color="auto"/>
            </w:tcBorders>
            <w:shd w:val="clear" w:color="000000" w:fill="FFFFFF"/>
            <w:noWrap/>
            <w:vAlign w:val="center"/>
            <w:hideMark/>
          </w:tcPr>
          <w:p w14:paraId="13ED03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2025</w:t>
            </w:r>
          </w:p>
        </w:tc>
        <w:tc>
          <w:tcPr>
            <w:tcW w:w="398" w:type="dxa"/>
            <w:tcBorders>
              <w:top w:val="nil"/>
              <w:left w:val="nil"/>
              <w:bottom w:val="single" w:sz="4" w:space="0" w:color="auto"/>
              <w:right w:val="single" w:sz="4" w:space="0" w:color="auto"/>
            </w:tcBorders>
            <w:shd w:val="clear" w:color="000000" w:fill="FFFFFF"/>
            <w:noWrap/>
            <w:vAlign w:val="center"/>
            <w:hideMark/>
          </w:tcPr>
          <w:p w14:paraId="069CE01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TUR</w:t>
            </w:r>
          </w:p>
        </w:tc>
        <w:tc>
          <w:tcPr>
            <w:tcW w:w="1246" w:type="dxa"/>
            <w:tcBorders>
              <w:top w:val="nil"/>
              <w:left w:val="nil"/>
              <w:bottom w:val="single" w:sz="4" w:space="0" w:color="auto"/>
              <w:right w:val="single" w:sz="4" w:space="0" w:color="auto"/>
            </w:tcBorders>
            <w:shd w:val="clear" w:color="000000" w:fill="FFFFFF"/>
            <w:vAlign w:val="center"/>
            <w:hideMark/>
          </w:tcPr>
          <w:p w14:paraId="4B4E0F4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PROMOCION DE LOS PRODUCTOS DEL SELLO GASTRONÓMICO DE LOS REALEJOS</w:t>
            </w:r>
          </w:p>
        </w:tc>
        <w:tc>
          <w:tcPr>
            <w:tcW w:w="924" w:type="dxa"/>
            <w:tcBorders>
              <w:top w:val="nil"/>
              <w:left w:val="nil"/>
              <w:bottom w:val="single" w:sz="4" w:space="0" w:color="auto"/>
              <w:right w:val="single" w:sz="4" w:space="0" w:color="auto"/>
            </w:tcBorders>
            <w:shd w:val="clear" w:color="000000" w:fill="FFFFFF"/>
            <w:vAlign w:val="center"/>
            <w:hideMark/>
          </w:tcPr>
          <w:p w14:paraId="0CABE0D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NOMINATIVA</w:t>
            </w:r>
          </w:p>
        </w:tc>
        <w:tc>
          <w:tcPr>
            <w:tcW w:w="1206" w:type="dxa"/>
            <w:tcBorders>
              <w:top w:val="nil"/>
              <w:left w:val="nil"/>
              <w:bottom w:val="single" w:sz="4" w:space="0" w:color="auto"/>
              <w:right w:val="single" w:sz="4" w:space="0" w:color="auto"/>
            </w:tcBorders>
            <w:shd w:val="clear" w:color="000000" w:fill="FFFFFF"/>
            <w:vAlign w:val="center"/>
            <w:hideMark/>
          </w:tcPr>
          <w:p w14:paraId="38DE7D9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PRODUCTORES, ELABORADORES, AGRICULTORES, COCINEROS, ETC..</w:t>
            </w:r>
          </w:p>
        </w:tc>
        <w:tc>
          <w:tcPr>
            <w:tcW w:w="1664" w:type="dxa"/>
            <w:tcBorders>
              <w:top w:val="nil"/>
              <w:left w:val="nil"/>
              <w:bottom w:val="single" w:sz="4" w:space="0" w:color="auto"/>
              <w:right w:val="single" w:sz="4" w:space="0" w:color="auto"/>
            </w:tcBorders>
            <w:shd w:val="clear" w:color="000000" w:fill="FFFFFF"/>
            <w:vAlign w:val="center"/>
            <w:hideMark/>
          </w:tcPr>
          <w:p w14:paraId="4A84D4A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REFORZAR LA UNIDAD DE LOS PRODUCTORES, ELABORADORES, AGRICULTORES, COCINEROS, ETC. INTEGRADOS EN EL SELLO GASTRONÓMICO DE LOS REALEJOS. PROMOVER EL CONOCIMIENTO DE LOS PRODUCTOS GASTRONÓMICOS DEL SELLO GASTRONÓMICO DE LOS REALEJOS. CREAR Y DIVULGAR EXPERIENCIAS SOBRE LOS PRODUCTOS INCLUÍDOS EN EL SELLO GASTRONÓMICO DE LOS REALEJOS. PROMOCIÓN DE LOS PRODUCTOS GASTRONÓMICOS INCLUÍDOS EN EL SELLO GASTRONÓMICO DE LOS REALEJOS.</w:t>
            </w:r>
          </w:p>
        </w:tc>
        <w:tc>
          <w:tcPr>
            <w:tcW w:w="1249" w:type="dxa"/>
            <w:tcBorders>
              <w:top w:val="nil"/>
              <w:left w:val="nil"/>
              <w:bottom w:val="single" w:sz="4" w:space="0" w:color="auto"/>
              <w:right w:val="single" w:sz="4" w:space="0" w:color="auto"/>
            </w:tcBorders>
            <w:shd w:val="clear" w:color="000000" w:fill="FFFFFF"/>
            <w:vAlign w:val="center"/>
            <w:hideMark/>
          </w:tcPr>
          <w:p w14:paraId="64DE2F5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LINEA 1 - TURISMO - PROMOCIÓN DE LOS PRODUCTOS DEL SELLO GASTRONÓMICO DE LOS REALEJOS.</w:t>
            </w:r>
          </w:p>
        </w:tc>
        <w:tc>
          <w:tcPr>
            <w:tcW w:w="863" w:type="dxa"/>
            <w:tcBorders>
              <w:top w:val="nil"/>
              <w:left w:val="nil"/>
              <w:bottom w:val="single" w:sz="4" w:space="0" w:color="auto"/>
              <w:right w:val="single" w:sz="4" w:space="0" w:color="auto"/>
            </w:tcBorders>
            <w:shd w:val="clear" w:color="000000" w:fill="FFFFFF"/>
            <w:noWrap/>
            <w:vAlign w:val="center"/>
            <w:hideMark/>
          </w:tcPr>
          <w:p w14:paraId="3ACA999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ANUAL AÑO 2025</w:t>
            </w:r>
          </w:p>
        </w:tc>
        <w:tc>
          <w:tcPr>
            <w:tcW w:w="896" w:type="dxa"/>
            <w:tcBorders>
              <w:top w:val="nil"/>
              <w:left w:val="nil"/>
              <w:bottom w:val="single" w:sz="4" w:space="0" w:color="auto"/>
              <w:right w:val="single" w:sz="4" w:space="0" w:color="auto"/>
            </w:tcBorders>
            <w:vAlign w:val="center"/>
            <w:hideMark/>
          </w:tcPr>
          <w:p w14:paraId="0973C55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40.000,00   </w:t>
            </w:r>
          </w:p>
        </w:tc>
        <w:tc>
          <w:tcPr>
            <w:tcW w:w="992" w:type="dxa"/>
            <w:tcBorders>
              <w:top w:val="nil"/>
              <w:left w:val="nil"/>
              <w:bottom w:val="single" w:sz="4" w:space="0" w:color="auto"/>
              <w:right w:val="single" w:sz="4" w:space="0" w:color="auto"/>
            </w:tcBorders>
            <w:noWrap/>
            <w:vAlign w:val="center"/>
            <w:hideMark/>
          </w:tcPr>
          <w:p w14:paraId="3965B7D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xml:space="preserve"> TUR/432/48901 </w:t>
            </w:r>
          </w:p>
        </w:tc>
        <w:tc>
          <w:tcPr>
            <w:tcW w:w="945" w:type="dxa"/>
            <w:tcBorders>
              <w:top w:val="nil"/>
              <w:left w:val="nil"/>
              <w:bottom w:val="single" w:sz="4" w:space="0" w:color="auto"/>
              <w:right w:val="single" w:sz="4" w:space="0" w:color="auto"/>
            </w:tcBorders>
            <w:shd w:val="clear" w:color="000000" w:fill="FFFFFF"/>
            <w:vAlign w:val="center"/>
            <w:hideMark/>
          </w:tcPr>
          <w:p w14:paraId="0E4AF09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AYUNTAMIENTO DE LOS REALEJOS</w:t>
            </w:r>
          </w:p>
        </w:tc>
        <w:tc>
          <w:tcPr>
            <w:tcW w:w="840" w:type="dxa"/>
            <w:tcBorders>
              <w:top w:val="nil"/>
              <w:left w:val="nil"/>
              <w:bottom w:val="single" w:sz="4" w:space="0" w:color="auto"/>
              <w:right w:val="single" w:sz="4" w:space="0" w:color="auto"/>
            </w:tcBorders>
            <w:shd w:val="clear" w:color="000000" w:fill="FFFFFF"/>
            <w:vAlign w:val="center"/>
            <w:hideMark/>
          </w:tcPr>
          <w:p w14:paraId="6BFD059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CONVENIO CERRADA</w:t>
            </w:r>
          </w:p>
        </w:tc>
        <w:tc>
          <w:tcPr>
            <w:tcW w:w="861" w:type="dxa"/>
            <w:tcBorders>
              <w:top w:val="nil"/>
              <w:left w:val="nil"/>
              <w:bottom w:val="single" w:sz="4" w:space="0" w:color="auto"/>
              <w:right w:val="single" w:sz="4" w:space="0" w:color="auto"/>
            </w:tcBorders>
            <w:shd w:val="clear" w:color="000000" w:fill="FFFFFF"/>
            <w:vAlign w:val="center"/>
            <w:hideMark/>
          </w:tcPr>
          <w:p w14:paraId="64CC037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ANTICIPO 100%</w:t>
            </w:r>
          </w:p>
        </w:tc>
        <w:tc>
          <w:tcPr>
            <w:tcW w:w="837" w:type="dxa"/>
            <w:tcBorders>
              <w:top w:val="nil"/>
              <w:left w:val="nil"/>
              <w:bottom w:val="single" w:sz="4" w:space="0" w:color="auto"/>
              <w:right w:val="single" w:sz="4" w:space="0" w:color="auto"/>
            </w:tcBorders>
            <w:shd w:val="clear" w:color="000000" w:fill="FFFFFF"/>
            <w:vAlign w:val="center"/>
            <w:hideMark/>
          </w:tcPr>
          <w:p w14:paraId="01ADBA1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PERIODICO FINAL</w:t>
            </w:r>
          </w:p>
        </w:tc>
        <w:tc>
          <w:tcPr>
            <w:tcW w:w="442" w:type="dxa"/>
            <w:gridSpan w:val="2"/>
            <w:tcBorders>
              <w:top w:val="nil"/>
              <w:left w:val="nil"/>
              <w:bottom w:val="nil"/>
              <w:right w:val="nil"/>
            </w:tcBorders>
            <w:shd w:val="clear" w:color="000000" w:fill="FFFFFF"/>
            <w:noWrap/>
            <w:vAlign w:val="bottom"/>
            <w:hideMark/>
          </w:tcPr>
          <w:p w14:paraId="00C886E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2C43F19" w14:textId="77777777" w:rsidTr="002D268F">
        <w:trPr>
          <w:gridAfter w:val="1"/>
          <w:wAfter w:w="12" w:type="dxa"/>
          <w:trHeight w:val="450"/>
        </w:trPr>
        <w:tc>
          <w:tcPr>
            <w:tcW w:w="395" w:type="dxa"/>
            <w:tcBorders>
              <w:top w:val="nil"/>
              <w:left w:val="nil"/>
              <w:bottom w:val="nil"/>
              <w:right w:val="nil"/>
            </w:tcBorders>
            <w:shd w:val="clear" w:color="000000" w:fill="FFFFFF"/>
            <w:noWrap/>
            <w:vAlign w:val="bottom"/>
            <w:hideMark/>
          </w:tcPr>
          <w:p w14:paraId="2A742082"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440FE52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30D68A5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31859E6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6E1B49E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27EF3DB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201FA02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78509A2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single" w:sz="8" w:space="0" w:color="auto"/>
              <w:bottom w:val="single" w:sz="8" w:space="0" w:color="auto"/>
              <w:right w:val="single" w:sz="4" w:space="0" w:color="auto"/>
            </w:tcBorders>
            <w:shd w:val="clear" w:color="000000" w:fill="FFFFFF"/>
            <w:vAlign w:val="center"/>
            <w:hideMark/>
          </w:tcPr>
          <w:p w14:paraId="47362EF8" w14:textId="77777777" w:rsidR="002D268F" w:rsidRPr="002D268F" w:rsidRDefault="002D268F" w:rsidP="002D268F">
            <w:pPr>
              <w:jc w:val="right"/>
              <w:rPr>
                <w:rFonts w:asciiTheme="majorHAnsi" w:hAnsiTheme="majorHAnsi" w:cstheme="majorHAnsi"/>
                <w:b/>
                <w:bCs/>
                <w:sz w:val="12"/>
                <w:szCs w:val="12"/>
              </w:rPr>
            </w:pPr>
            <w:r w:rsidRPr="002D268F">
              <w:rPr>
                <w:rFonts w:asciiTheme="majorHAnsi" w:hAnsiTheme="majorHAnsi" w:cstheme="majorHAnsi"/>
                <w:b/>
                <w:bCs/>
                <w:sz w:val="12"/>
                <w:szCs w:val="12"/>
              </w:rPr>
              <w:t>TOTAL</w:t>
            </w:r>
          </w:p>
        </w:tc>
        <w:tc>
          <w:tcPr>
            <w:tcW w:w="896" w:type="dxa"/>
            <w:tcBorders>
              <w:top w:val="nil"/>
              <w:left w:val="nil"/>
              <w:bottom w:val="single" w:sz="8" w:space="0" w:color="auto"/>
              <w:right w:val="single" w:sz="8" w:space="0" w:color="auto"/>
            </w:tcBorders>
            <w:vAlign w:val="center"/>
            <w:hideMark/>
          </w:tcPr>
          <w:p w14:paraId="04B4BC7C" w14:textId="77777777" w:rsidR="002D268F" w:rsidRPr="002D268F" w:rsidRDefault="002D268F" w:rsidP="002D268F">
            <w:pPr>
              <w:jc w:val="center"/>
              <w:rPr>
                <w:rFonts w:asciiTheme="majorHAnsi" w:hAnsiTheme="majorHAnsi" w:cstheme="majorHAnsi"/>
                <w:b/>
                <w:bCs/>
                <w:sz w:val="12"/>
                <w:szCs w:val="12"/>
              </w:rPr>
            </w:pPr>
            <w:r w:rsidRPr="002D268F">
              <w:rPr>
                <w:rFonts w:asciiTheme="majorHAnsi" w:hAnsiTheme="majorHAnsi" w:cstheme="majorHAnsi"/>
                <w:b/>
                <w:bCs/>
                <w:sz w:val="12"/>
                <w:szCs w:val="12"/>
              </w:rPr>
              <w:t xml:space="preserve">  1.693.650,00   </w:t>
            </w:r>
          </w:p>
        </w:tc>
        <w:tc>
          <w:tcPr>
            <w:tcW w:w="992" w:type="dxa"/>
            <w:tcBorders>
              <w:top w:val="nil"/>
              <w:left w:val="nil"/>
              <w:bottom w:val="nil"/>
              <w:right w:val="nil"/>
            </w:tcBorders>
            <w:noWrap/>
            <w:vAlign w:val="bottom"/>
            <w:hideMark/>
          </w:tcPr>
          <w:p w14:paraId="24AF931A" w14:textId="77777777" w:rsidR="002D268F" w:rsidRPr="002D268F" w:rsidRDefault="002D268F" w:rsidP="002D268F">
            <w:pPr>
              <w:jc w:val="center"/>
              <w:rPr>
                <w:rFonts w:asciiTheme="majorHAnsi" w:hAnsiTheme="majorHAnsi" w:cstheme="majorHAnsi"/>
                <w:b/>
                <w:bCs/>
                <w:sz w:val="12"/>
                <w:szCs w:val="12"/>
              </w:rPr>
            </w:pPr>
          </w:p>
        </w:tc>
        <w:tc>
          <w:tcPr>
            <w:tcW w:w="945" w:type="dxa"/>
            <w:tcBorders>
              <w:top w:val="nil"/>
              <w:left w:val="nil"/>
              <w:bottom w:val="nil"/>
              <w:right w:val="nil"/>
            </w:tcBorders>
            <w:shd w:val="clear" w:color="000000" w:fill="FFFFFF"/>
            <w:noWrap/>
            <w:vAlign w:val="bottom"/>
            <w:hideMark/>
          </w:tcPr>
          <w:p w14:paraId="7EAB0CC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03173C2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2D6BDE8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1E443DD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3B04D09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A4DDB9A"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7DB58C0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38C9E29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340703B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0C2742A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5935B89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7CF77F9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3DE61AD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3FA1A93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37E5726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7862C7EF"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009D18F5"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25D32FA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31D8839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5A3D46B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7BCE5FD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373F813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3BAA8410"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37EE5FA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4ED7CF0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482D043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0207D4A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0175CB4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1F036C7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6165A2C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1322EC9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3DDB773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27790CFD"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69F40C7E"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52901BA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7D81ECB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7C63563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09F044B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61880EB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8B18B78"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1799290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69C731B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19CAA98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0ED6391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4B5834A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11E84DE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18012DA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0040080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3380B1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6B1949B6"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442DAED9"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27998BA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48906BA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677FA10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2651EAA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2FA2EED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690085E8"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6E403A8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311164B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0352ACD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15BE339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3CCED0A6"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65274D2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2FC739F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0906A08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5E4A1E6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5C7E60AA"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774F3983"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355E5C0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7FFDB27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42B3657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7748DDA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416C0B7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ABDAD62"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541DFF8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1DE0CD9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543CC54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3A68BB9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5EF23DD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0E3A553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6EE3F41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3A184A1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50DFE4B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38564ACD"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618059C9"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1401608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13E0826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26F7196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7095A36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37A9DE3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5A4135AA"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29B1493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1151A6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0465DF7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5339DB7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6DA5A09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060F002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0885814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04BE5C7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15EDED8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63BDA1D7"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7CF69A7B"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1B9157A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31DD260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0C09558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5D23EF1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469842A3"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723E4D46"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12B49B6B"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35BB177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6580D20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1A072D0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2057BD3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6101AB2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180F293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18AE0CF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6834003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2DFA6AA6"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7ADA1C25"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1C76C05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12BD77B1"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09A5699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29D17B3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6471866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4CDBF9C0"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5B275C2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1008445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2832086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227958F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2456FE1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385F2DB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366ACD5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3A54F52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684D8B85"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01EE498F"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2D889711"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6C182FC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76EDFCDF"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230AE289"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73A16E6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1315F81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1D06AA1C"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2E0921B4"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2F5EBFE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60F4954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22106E0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6B5A188C"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7A6CA56C"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3513161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38438C48"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12697FC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74578BB2"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5D97116A"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07840320"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6E78A083"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24B2C325"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78F518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6DACE6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245C4CE9"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23B8A75A"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384" w:type="dxa"/>
            <w:tcBorders>
              <w:top w:val="nil"/>
              <w:left w:val="nil"/>
              <w:bottom w:val="nil"/>
              <w:right w:val="nil"/>
            </w:tcBorders>
            <w:shd w:val="clear" w:color="000000" w:fill="FFFFFF"/>
            <w:noWrap/>
            <w:vAlign w:val="bottom"/>
            <w:hideMark/>
          </w:tcPr>
          <w:p w14:paraId="7DF8DD7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4F5614A6"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3462F11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52C8799D"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6FEE6FF2"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2949970B"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07344BD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7C4EAF4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71A722C3"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33ED894D"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3AB92F8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6D62399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6C486258"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2FF1B9F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6778E7AA"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r w:rsidR="002D268F" w:rsidRPr="002D268F" w14:paraId="04D27837" w14:textId="77777777" w:rsidTr="002D268F">
        <w:trPr>
          <w:gridAfter w:val="1"/>
          <w:wAfter w:w="12" w:type="dxa"/>
          <w:trHeight w:val="210"/>
        </w:trPr>
        <w:tc>
          <w:tcPr>
            <w:tcW w:w="395" w:type="dxa"/>
            <w:tcBorders>
              <w:top w:val="nil"/>
              <w:left w:val="nil"/>
              <w:bottom w:val="nil"/>
              <w:right w:val="nil"/>
            </w:tcBorders>
            <w:shd w:val="clear" w:color="000000" w:fill="FFFFFF"/>
            <w:noWrap/>
            <w:vAlign w:val="bottom"/>
            <w:hideMark/>
          </w:tcPr>
          <w:p w14:paraId="03FF4C8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lastRenderedPageBreak/>
              <w:t> </w:t>
            </w:r>
          </w:p>
        </w:tc>
        <w:tc>
          <w:tcPr>
            <w:tcW w:w="384" w:type="dxa"/>
            <w:tcBorders>
              <w:top w:val="nil"/>
              <w:left w:val="nil"/>
              <w:bottom w:val="nil"/>
              <w:right w:val="nil"/>
            </w:tcBorders>
            <w:shd w:val="clear" w:color="000000" w:fill="FFFFFF"/>
            <w:noWrap/>
            <w:vAlign w:val="bottom"/>
            <w:hideMark/>
          </w:tcPr>
          <w:p w14:paraId="7428A91E"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398" w:type="dxa"/>
            <w:tcBorders>
              <w:top w:val="nil"/>
              <w:left w:val="nil"/>
              <w:bottom w:val="nil"/>
              <w:right w:val="nil"/>
            </w:tcBorders>
            <w:shd w:val="clear" w:color="000000" w:fill="FFFFFF"/>
            <w:noWrap/>
            <w:vAlign w:val="bottom"/>
            <w:hideMark/>
          </w:tcPr>
          <w:p w14:paraId="56ECD351"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6" w:type="dxa"/>
            <w:tcBorders>
              <w:top w:val="nil"/>
              <w:left w:val="nil"/>
              <w:bottom w:val="nil"/>
              <w:right w:val="nil"/>
            </w:tcBorders>
            <w:shd w:val="clear" w:color="000000" w:fill="FFFFFF"/>
            <w:vAlign w:val="bottom"/>
            <w:hideMark/>
          </w:tcPr>
          <w:p w14:paraId="5673A82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924" w:type="dxa"/>
            <w:tcBorders>
              <w:top w:val="nil"/>
              <w:left w:val="nil"/>
              <w:bottom w:val="nil"/>
              <w:right w:val="nil"/>
            </w:tcBorders>
            <w:shd w:val="clear" w:color="000000" w:fill="FFFFFF"/>
            <w:vAlign w:val="bottom"/>
            <w:hideMark/>
          </w:tcPr>
          <w:p w14:paraId="2E070FA7"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1206" w:type="dxa"/>
            <w:tcBorders>
              <w:top w:val="nil"/>
              <w:left w:val="nil"/>
              <w:bottom w:val="nil"/>
              <w:right w:val="nil"/>
            </w:tcBorders>
            <w:shd w:val="clear" w:color="000000" w:fill="FFFFFF"/>
            <w:vAlign w:val="bottom"/>
            <w:hideMark/>
          </w:tcPr>
          <w:p w14:paraId="5FF03C94"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664" w:type="dxa"/>
            <w:tcBorders>
              <w:top w:val="nil"/>
              <w:left w:val="nil"/>
              <w:bottom w:val="nil"/>
              <w:right w:val="nil"/>
            </w:tcBorders>
            <w:shd w:val="clear" w:color="000000" w:fill="FFFFFF"/>
            <w:vAlign w:val="bottom"/>
            <w:hideMark/>
          </w:tcPr>
          <w:p w14:paraId="1E50DB79"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1249" w:type="dxa"/>
            <w:tcBorders>
              <w:top w:val="nil"/>
              <w:left w:val="nil"/>
              <w:bottom w:val="nil"/>
              <w:right w:val="nil"/>
            </w:tcBorders>
            <w:shd w:val="clear" w:color="000000" w:fill="FFFFFF"/>
            <w:vAlign w:val="bottom"/>
            <w:hideMark/>
          </w:tcPr>
          <w:p w14:paraId="1F00856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63" w:type="dxa"/>
            <w:tcBorders>
              <w:top w:val="nil"/>
              <w:left w:val="nil"/>
              <w:bottom w:val="nil"/>
              <w:right w:val="nil"/>
            </w:tcBorders>
            <w:shd w:val="clear" w:color="000000" w:fill="FFFFFF"/>
            <w:noWrap/>
            <w:vAlign w:val="bottom"/>
            <w:hideMark/>
          </w:tcPr>
          <w:p w14:paraId="720A8F17"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96" w:type="dxa"/>
            <w:tcBorders>
              <w:top w:val="nil"/>
              <w:left w:val="nil"/>
              <w:bottom w:val="nil"/>
              <w:right w:val="nil"/>
            </w:tcBorders>
            <w:noWrap/>
            <w:vAlign w:val="bottom"/>
            <w:hideMark/>
          </w:tcPr>
          <w:p w14:paraId="1A205AEC" w14:textId="77777777" w:rsidR="002D268F" w:rsidRPr="002D268F" w:rsidRDefault="002D268F" w:rsidP="002D268F">
            <w:pPr>
              <w:rPr>
                <w:rFonts w:asciiTheme="majorHAnsi" w:hAnsiTheme="majorHAnsi" w:cstheme="majorHAnsi"/>
                <w:sz w:val="12"/>
                <w:szCs w:val="12"/>
              </w:rPr>
            </w:pPr>
          </w:p>
        </w:tc>
        <w:tc>
          <w:tcPr>
            <w:tcW w:w="992" w:type="dxa"/>
            <w:tcBorders>
              <w:top w:val="nil"/>
              <w:left w:val="nil"/>
              <w:bottom w:val="nil"/>
              <w:right w:val="nil"/>
            </w:tcBorders>
            <w:noWrap/>
            <w:vAlign w:val="bottom"/>
            <w:hideMark/>
          </w:tcPr>
          <w:p w14:paraId="664CC30F" w14:textId="77777777" w:rsidR="002D268F" w:rsidRPr="002D268F" w:rsidRDefault="002D268F" w:rsidP="002D268F">
            <w:pPr>
              <w:rPr>
                <w:rFonts w:asciiTheme="majorHAnsi" w:hAnsiTheme="majorHAnsi" w:cstheme="majorHAnsi"/>
                <w:sz w:val="12"/>
                <w:szCs w:val="12"/>
              </w:rPr>
            </w:pPr>
          </w:p>
        </w:tc>
        <w:tc>
          <w:tcPr>
            <w:tcW w:w="945" w:type="dxa"/>
            <w:tcBorders>
              <w:top w:val="nil"/>
              <w:left w:val="nil"/>
              <w:bottom w:val="nil"/>
              <w:right w:val="nil"/>
            </w:tcBorders>
            <w:shd w:val="clear" w:color="000000" w:fill="FFFFFF"/>
            <w:noWrap/>
            <w:vAlign w:val="bottom"/>
            <w:hideMark/>
          </w:tcPr>
          <w:p w14:paraId="29E4008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840" w:type="dxa"/>
            <w:tcBorders>
              <w:top w:val="nil"/>
              <w:left w:val="nil"/>
              <w:bottom w:val="nil"/>
              <w:right w:val="nil"/>
            </w:tcBorders>
            <w:shd w:val="clear" w:color="000000" w:fill="FFFFFF"/>
            <w:vAlign w:val="bottom"/>
            <w:hideMark/>
          </w:tcPr>
          <w:p w14:paraId="2AF5DC7E"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61" w:type="dxa"/>
            <w:tcBorders>
              <w:top w:val="nil"/>
              <w:left w:val="nil"/>
              <w:bottom w:val="nil"/>
              <w:right w:val="nil"/>
            </w:tcBorders>
            <w:shd w:val="clear" w:color="000000" w:fill="FFFFFF"/>
            <w:vAlign w:val="bottom"/>
            <w:hideMark/>
          </w:tcPr>
          <w:p w14:paraId="35189B40" w14:textId="77777777" w:rsidR="002D268F" w:rsidRPr="002D268F" w:rsidRDefault="002D268F" w:rsidP="002D268F">
            <w:pPr>
              <w:jc w:val="center"/>
              <w:rPr>
                <w:rFonts w:asciiTheme="majorHAnsi" w:hAnsiTheme="majorHAnsi" w:cstheme="majorHAnsi"/>
                <w:sz w:val="12"/>
                <w:szCs w:val="12"/>
              </w:rPr>
            </w:pPr>
            <w:r w:rsidRPr="002D268F">
              <w:rPr>
                <w:rFonts w:asciiTheme="majorHAnsi" w:hAnsiTheme="majorHAnsi" w:cstheme="majorHAnsi"/>
                <w:sz w:val="12"/>
                <w:szCs w:val="12"/>
              </w:rPr>
              <w:t> </w:t>
            </w:r>
          </w:p>
        </w:tc>
        <w:tc>
          <w:tcPr>
            <w:tcW w:w="837" w:type="dxa"/>
            <w:tcBorders>
              <w:top w:val="nil"/>
              <w:left w:val="nil"/>
              <w:bottom w:val="nil"/>
              <w:right w:val="nil"/>
            </w:tcBorders>
            <w:shd w:val="clear" w:color="000000" w:fill="FFFFFF"/>
            <w:vAlign w:val="bottom"/>
            <w:hideMark/>
          </w:tcPr>
          <w:p w14:paraId="0C08B90D"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c>
          <w:tcPr>
            <w:tcW w:w="442" w:type="dxa"/>
            <w:gridSpan w:val="2"/>
            <w:tcBorders>
              <w:top w:val="nil"/>
              <w:left w:val="nil"/>
              <w:bottom w:val="nil"/>
              <w:right w:val="nil"/>
            </w:tcBorders>
            <w:shd w:val="clear" w:color="000000" w:fill="FFFFFF"/>
            <w:noWrap/>
            <w:vAlign w:val="bottom"/>
            <w:hideMark/>
          </w:tcPr>
          <w:p w14:paraId="45AFD02F" w14:textId="77777777" w:rsidR="002D268F" w:rsidRPr="002D268F" w:rsidRDefault="002D268F" w:rsidP="002D268F">
            <w:pPr>
              <w:rPr>
                <w:rFonts w:asciiTheme="majorHAnsi" w:hAnsiTheme="majorHAnsi" w:cstheme="majorHAnsi"/>
                <w:sz w:val="12"/>
                <w:szCs w:val="12"/>
              </w:rPr>
            </w:pPr>
            <w:r w:rsidRPr="002D268F">
              <w:rPr>
                <w:rFonts w:asciiTheme="majorHAnsi" w:hAnsiTheme="majorHAnsi" w:cstheme="majorHAnsi"/>
                <w:sz w:val="12"/>
                <w:szCs w:val="12"/>
              </w:rPr>
              <w:t> </w:t>
            </w:r>
          </w:p>
        </w:tc>
      </w:tr>
    </w:tbl>
    <w:p w14:paraId="1B8A2852" w14:textId="77777777" w:rsidR="00AB6289" w:rsidRDefault="00AB6289" w:rsidP="0097585A">
      <w:pPr>
        <w:tabs>
          <w:tab w:val="left" w:pos="142"/>
          <w:tab w:val="left" w:pos="8820"/>
        </w:tabs>
        <w:ind w:right="-81"/>
        <w:jc w:val="both"/>
        <w:outlineLvl w:val="0"/>
        <w:rPr>
          <w:rFonts w:ascii="Calibri" w:hAnsi="Calibri" w:cs="Calibri"/>
          <w:noProof/>
          <w:sz w:val="22"/>
        </w:rPr>
      </w:pPr>
    </w:p>
    <w:sectPr w:rsidR="00AB6289" w:rsidSect="00541F7C">
      <w:headerReference w:type="even" r:id="rId7"/>
      <w:headerReference w:type="default" r:id="rId8"/>
      <w:footerReference w:type="even" r:id="rId9"/>
      <w:pgSz w:w="15840" w:h="12240" w:orient="landscape" w:code="1"/>
      <w:pgMar w:top="1418" w:right="1134" w:bottom="1418" w:left="1418"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1F28" w14:textId="77777777" w:rsidR="009A4A2C" w:rsidRDefault="009A4A2C">
      <w:r>
        <w:separator/>
      </w:r>
    </w:p>
  </w:endnote>
  <w:endnote w:type="continuationSeparator" w:id="0">
    <w:p w14:paraId="2DE961D7" w14:textId="77777777" w:rsidR="009A4A2C" w:rsidRDefault="009A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charset w:val="00"/>
    <w:family w:val="roman"/>
    <w:pitch w:val="variable"/>
    <w:sig w:usb0="00000000"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panose1 w:val="020B0503020202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7BF0" w14:textId="77777777" w:rsidR="00D71B12" w:rsidRDefault="00D71B12" w:rsidP="00612E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416AAC" w14:textId="77777777" w:rsidR="00D71B12" w:rsidRDefault="00D71B12" w:rsidP="00612EAE">
    <w:pPr>
      <w:pStyle w:val="Piedepgina"/>
      <w:ind w:right="360"/>
    </w:pPr>
  </w:p>
  <w:p w14:paraId="5FA62312" w14:textId="77777777" w:rsidR="00D71B12" w:rsidRDefault="00D71B12"/>
  <w:p w14:paraId="039C5A89" w14:textId="77777777" w:rsidR="00D71B12" w:rsidRDefault="00D71B12"/>
  <w:p w14:paraId="2049E9F3" w14:textId="77777777" w:rsidR="00D71B12" w:rsidRDefault="00D71B12"/>
  <w:p w14:paraId="4EA0E140" w14:textId="77777777" w:rsidR="00D71B12" w:rsidRDefault="00D71B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46286" w14:textId="77777777" w:rsidR="009A4A2C" w:rsidRDefault="009A4A2C">
      <w:r>
        <w:separator/>
      </w:r>
    </w:p>
  </w:footnote>
  <w:footnote w:type="continuationSeparator" w:id="0">
    <w:p w14:paraId="2DBB45FE" w14:textId="77777777" w:rsidR="009A4A2C" w:rsidRDefault="009A4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2BA2" w14:textId="77777777" w:rsidR="00D71B12" w:rsidRDefault="00D71B12">
    <w:pPr>
      <w:pStyle w:val="Encabezado"/>
    </w:pPr>
  </w:p>
  <w:p w14:paraId="5B9BB892" w14:textId="77777777" w:rsidR="00D71B12" w:rsidRDefault="00D71B12"/>
  <w:p w14:paraId="0004A743" w14:textId="77777777" w:rsidR="00D71B12" w:rsidRDefault="00D71B12"/>
  <w:p w14:paraId="4D91703C" w14:textId="77777777" w:rsidR="00D71B12" w:rsidRDefault="00D71B12"/>
  <w:p w14:paraId="5F8B7ECB" w14:textId="77777777" w:rsidR="00D71B12" w:rsidRDefault="00D71B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5BD4" w14:textId="043F7F5A" w:rsidR="00D71B12" w:rsidRDefault="00541F7C">
    <w:pPr>
      <w:pStyle w:val="Encabezado"/>
    </w:pPr>
    <w:r>
      <w:rPr>
        <w:noProof/>
      </w:rPr>
      <w:drawing>
        <wp:anchor distT="0" distB="0" distL="114300" distR="114300" simplePos="0" relativeHeight="251659264" behindDoc="0" locked="0" layoutInCell="1" allowOverlap="1" wp14:anchorId="13055D70" wp14:editId="5FA1CB7B">
          <wp:simplePos x="0" y="0"/>
          <wp:positionH relativeFrom="margin">
            <wp:align>left</wp:align>
          </wp:positionH>
          <wp:positionV relativeFrom="paragraph">
            <wp:posOffset>-342900</wp:posOffset>
          </wp:positionV>
          <wp:extent cx="1933575" cy="676275"/>
          <wp:effectExtent l="0" t="0" r="9525" b="9525"/>
          <wp:wrapTopAndBottom/>
          <wp:docPr id="1464589804" name="Imagen 8" descr="C:\Users\78614000T\Desktop\IMAG.-CORP.-HORIZ.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33575" cy="6762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7326E45C">
      <w:start w:val="1"/>
      <w:numFmt w:val="bullet"/>
      <w:lvlText w:val=""/>
      <w:lvlJc w:val="left"/>
      <w:pPr>
        <w:tabs>
          <w:tab w:val="num" w:pos="1428"/>
        </w:tabs>
        <w:ind w:left="1428" w:hanging="360"/>
      </w:pPr>
      <w:rPr>
        <w:rFonts w:ascii="Symbol" w:hAnsi="Symbol" w:hint="default"/>
      </w:rPr>
    </w:lvl>
    <w:lvl w:ilvl="1" w:tplc="394C7058">
      <w:start w:val="1"/>
      <w:numFmt w:val="bullet"/>
      <w:lvlText w:val="-"/>
      <w:lvlJc w:val="left"/>
      <w:pPr>
        <w:tabs>
          <w:tab w:val="num" w:pos="2148"/>
        </w:tabs>
        <w:ind w:left="2148" w:hanging="360"/>
      </w:pPr>
      <w:rPr>
        <w:rFonts w:ascii="Verdana" w:hAnsi="Verdana" w:hint="default"/>
      </w:rPr>
    </w:lvl>
    <w:lvl w:ilvl="2" w:tplc="54A23DFC" w:tentative="1">
      <w:start w:val="1"/>
      <w:numFmt w:val="bullet"/>
      <w:lvlText w:val=""/>
      <w:lvlJc w:val="left"/>
      <w:pPr>
        <w:tabs>
          <w:tab w:val="num" w:pos="2868"/>
        </w:tabs>
        <w:ind w:left="2868" w:hanging="360"/>
      </w:pPr>
      <w:rPr>
        <w:rFonts w:ascii="Wingdings" w:hAnsi="Wingdings" w:hint="default"/>
      </w:rPr>
    </w:lvl>
    <w:lvl w:ilvl="3" w:tplc="769A74AC" w:tentative="1">
      <w:start w:val="1"/>
      <w:numFmt w:val="bullet"/>
      <w:lvlText w:val=""/>
      <w:lvlJc w:val="left"/>
      <w:pPr>
        <w:tabs>
          <w:tab w:val="num" w:pos="3588"/>
        </w:tabs>
        <w:ind w:left="3588" w:hanging="360"/>
      </w:pPr>
      <w:rPr>
        <w:rFonts w:ascii="Symbol" w:hAnsi="Symbol" w:hint="default"/>
      </w:rPr>
    </w:lvl>
    <w:lvl w:ilvl="4" w:tplc="57B2E256" w:tentative="1">
      <w:start w:val="1"/>
      <w:numFmt w:val="bullet"/>
      <w:lvlText w:val="o"/>
      <w:lvlJc w:val="left"/>
      <w:pPr>
        <w:tabs>
          <w:tab w:val="num" w:pos="4308"/>
        </w:tabs>
        <w:ind w:left="4308" w:hanging="360"/>
      </w:pPr>
      <w:rPr>
        <w:rFonts w:ascii="Courier New" w:hAnsi="Courier New" w:cs="Courier New" w:hint="default"/>
      </w:rPr>
    </w:lvl>
    <w:lvl w:ilvl="5" w:tplc="976A36A8" w:tentative="1">
      <w:start w:val="1"/>
      <w:numFmt w:val="bullet"/>
      <w:lvlText w:val=""/>
      <w:lvlJc w:val="left"/>
      <w:pPr>
        <w:tabs>
          <w:tab w:val="num" w:pos="5028"/>
        </w:tabs>
        <w:ind w:left="5028" w:hanging="360"/>
      </w:pPr>
      <w:rPr>
        <w:rFonts w:ascii="Wingdings" w:hAnsi="Wingdings" w:hint="default"/>
      </w:rPr>
    </w:lvl>
    <w:lvl w:ilvl="6" w:tplc="37425A62" w:tentative="1">
      <w:start w:val="1"/>
      <w:numFmt w:val="bullet"/>
      <w:lvlText w:val=""/>
      <w:lvlJc w:val="left"/>
      <w:pPr>
        <w:tabs>
          <w:tab w:val="num" w:pos="5748"/>
        </w:tabs>
        <w:ind w:left="5748" w:hanging="360"/>
      </w:pPr>
      <w:rPr>
        <w:rFonts w:ascii="Symbol" w:hAnsi="Symbol" w:hint="default"/>
      </w:rPr>
    </w:lvl>
    <w:lvl w:ilvl="7" w:tplc="E320E12E" w:tentative="1">
      <w:start w:val="1"/>
      <w:numFmt w:val="bullet"/>
      <w:lvlText w:val="o"/>
      <w:lvlJc w:val="left"/>
      <w:pPr>
        <w:tabs>
          <w:tab w:val="num" w:pos="6468"/>
        </w:tabs>
        <w:ind w:left="6468" w:hanging="360"/>
      </w:pPr>
      <w:rPr>
        <w:rFonts w:ascii="Courier New" w:hAnsi="Courier New" w:cs="Courier New" w:hint="default"/>
      </w:rPr>
    </w:lvl>
    <w:lvl w:ilvl="8" w:tplc="67FA7CA0"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46B29B9"/>
    <w:multiLevelType w:val="hybridMultilevel"/>
    <w:tmpl w:val="ACDE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4" w15:restartNumberingAfterBreak="0">
    <w:nsid w:val="0C64131A"/>
    <w:multiLevelType w:val="hybridMultilevel"/>
    <w:tmpl w:val="FA04FE86"/>
    <w:lvl w:ilvl="0" w:tplc="B93CBA76">
      <w:start w:val="1"/>
      <w:numFmt w:val="bullet"/>
      <w:lvlText w:val="-"/>
      <w:lvlJc w:val="left"/>
      <w:pPr>
        <w:tabs>
          <w:tab w:val="num" w:pos="1260"/>
        </w:tabs>
        <w:ind w:left="1260" w:hanging="360"/>
      </w:pPr>
      <w:rPr>
        <w:rFonts w:ascii="Verdana" w:hAnsi="Verdana" w:hint="default"/>
      </w:rPr>
    </w:lvl>
    <w:lvl w:ilvl="1" w:tplc="E7DA2700" w:tentative="1">
      <w:start w:val="1"/>
      <w:numFmt w:val="bullet"/>
      <w:lvlText w:val="o"/>
      <w:lvlJc w:val="left"/>
      <w:pPr>
        <w:tabs>
          <w:tab w:val="num" w:pos="1980"/>
        </w:tabs>
        <w:ind w:left="1980" w:hanging="360"/>
      </w:pPr>
      <w:rPr>
        <w:rFonts w:ascii="Courier New" w:hAnsi="Courier New" w:cs="Courier New" w:hint="default"/>
      </w:rPr>
    </w:lvl>
    <w:lvl w:ilvl="2" w:tplc="9DCAB996" w:tentative="1">
      <w:start w:val="1"/>
      <w:numFmt w:val="bullet"/>
      <w:lvlText w:val=""/>
      <w:lvlJc w:val="left"/>
      <w:pPr>
        <w:tabs>
          <w:tab w:val="num" w:pos="2700"/>
        </w:tabs>
        <w:ind w:left="2700" w:hanging="360"/>
      </w:pPr>
      <w:rPr>
        <w:rFonts w:ascii="Wingdings" w:hAnsi="Wingdings" w:hint="default"/>
      </w:rPr>
    </w:lvl>
    <w:lvl w:ilvl="3" w:tplc="63260AE2" w:tentative="1">
      <w:start w:val="1"/>
      <w:numFmt w:val="bullet"/>
      <w:lvlText w:val=""/>
      <w:lvlJc w:val="left"/>
      <w:pPr>
        <w:tabs>
          <w:tab w:val="num" w:pos="3420"/>
        </w:tabs>
        <w:ind w:left="3420" w:hanging="360"/>
      </w:pPr>
      <w:rPr>
        <w:rFonts w:ascii="Symbol" w:hAnsi="Symbol" w:hint="default"/>
      </w:rPr>
    </w:lvl>
    <w:lvl w:ilvl="4" w:tplc="E84893B6" w:tentative="1">
      <w:start w:val="1"/>
      <w:numFmt w:val="bullet"/>
      <w:lvlText w:val="o"/>
      <w:lvlJc w:val="left"/>
      <w:pPr>
        <w:tabs>
          <w:tab w:val="num" w:pos="4140"/>
        </w:tabs>
        <w:ind w:left="4140" w:hanging="360"/>
      </w:pPr>
      <w:rPr>
        <w:rFonts w:ascii="Courier New" w:hAnsi="Courier New" w:cs="Courier New" w:hint="default"/>
      </w:rPr>
    </w:lvl>
    <w:lvl w:ilvl="5" w:tplc="590231FE" w:tentative="1">
      <w:start w:val="1"/>
      <w:numFmt w:val="bullet"/>
      <w:lvlText w:val=""/>
      <w:lvlJc w:val="left"/>
      <w:pPr>
        <w:tabs>
          <w:tab w:val="num" w:pos="4860"/>
        </w:tabs>
        <w:ind w:left="4860" w:hanging="360"/>
      </w:pPr>
      <w:rPr>
        <w:rFonts w:ascii="Wingdings" w:hAnsi="Wingdings" w:hint="default"/>
      </w:rPr>
    </w:lvl>
    <w:lvl w:ilvl="6" w:tplc="4D263EFA" w:tentative="1">
      <w:start w:val="1"/>
      <w:numFmt w:val="bullet"/>
      <w:lvlText w:val=""/>
      <w:lvlJc w:val="left"/>
      <w:pPr>
        <w:tabs>
          <w:tab w:val="num" w:pos="5580"/>
        </w:tabs>
        <w:ind w:left="5580" w:hanging="360"/>
      </w:pPr>
      <w:rPr>
        <w:rFonts w:ascii="Symbol" w:hAnsi="Symbol" w:hint="default"/>
      </w:rPr>
    </w:lvl>
    <w:lvl w:ilvl="7" w:tplc="5A26B844" w:tentative="1">
      <w:start w:val="1"/>
      <w:numFmt w:val="bullet"/>
      <w:lvlText w:val="o"/>
      <w:lvlJc w:val="left"/>
      <w:pPr>
        <w:tabs>
          <w:tab w:val="num" w:pos="6300"/>
        </w:tabs>
        <w:ind w:left="6300" w:hanging="360"/>
      </w:pPr>
      <w:rPr>
        <w:rFonts w:ascii="Courier New" w:hAnsi="Courier New" w:cs="Courier New" w:hint="default"/>
      </w:rPr>
    </w:lvl>
    <w:lvl w:ilvl="8" w:tplc="9B6C228A"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0D8023DE"/>
    <w:multiLevelType w:val="hybridMultilevel"/>
    <w:tmpl w:val="960CDA42"/>
    <w:lvl w:ilvl="0" w:tplc="47E6CF4E">
      <w:start w:val="8"/>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6" w15:restartNumberingAfterBreak="0">
    <w:nsid w:val="0E8127AD"/>
    <w:multiLevelType w:val="hybridMultilevel"/>
    <w:tmpl w:val="FDA67684"/>
    <w:name w:val="WW8Num652223"/>
    <w:lvl w:ilvl="0" w:tplc="3C9201E6">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3B6E52B4" w:tentative="1">
      <w:start w:val="1"/>
      <w:numFmt w:val="lowerLetter"/>
      <w:lvlText w:val="%2."/>
      <w:lvlJc w:val="left"/>
      <w:pPr>
        <w:tabs>
          <w:tab w:val="num" w:pos="1440"/>
        </w:tabs>
        <w:ind w:left="1440" w:hanging="360"/>
      </w:pPr>
    </w:lvl>
    <w:lvl w:ilvl="2" w:tplc="2816446C" w:tentative="1">
      <w:start w:val="1"/>
      <w:numFmt w:val="lowerRoman"/>
      <w:lvlText w:val="%3."/>
      <w:lvlJc w:val="right"/>
      <w:pPr>
        <w:tabs>
          <w:tab w:val="num" w:pos="2160"/>
        </w:tabs>
        <w:ind w:left="2160" w:hanging="180"/>
      </w:pPr>
    </w:lvl>
    <w:lvl w:ilvl="3" w:tplc="68223C8E" w:tentative="1">
      <w:start w:val="1"/>
      <w:numFmt w:val="decimal"/>
      <w:lvlText w:val="%4."/>
      <w:lvlJc w:val="left"/>
      <w:pPr>
        <w:tabs>
          <w:tab w:val="num" w:pos="2880"/>
        </w:tabs>
        <w:ind w:left="2880" w:hanging="360"/>
      </w:pPr>
    </w:lvl>
    <w:lvl w:ilvl="4" w:tplc="A42A68A8" w:tentative="1">
      <w:start w:val="1"/>
      <w:numFmt w:val="lowerLetter"/>
      <w:lvlText w:val="%5."/>
      <w:lvlJc w:val="left"/>
      <w:pPr>
        <w:tabs>
          <w:tab w:val="num" w:pos="3600"/>
        </w:tabs>
        <w:ind w:left="3600" w:hanging="360"/>
      </w:pPr>
    </w:lvl>
    <w:lvl w:ilvl="5" w:tplc="7BAA92C2" w:tentative="1">
      <w:start w:val="1"/>
      <w:numFmt w:val="lowerRoman"/>
      <w:lvlText w:val="%6."/>
      <w:lvlJc w:val="right"/>
      <w:pPr>
        <w:tabs>
          <w:tab w:val="num" w:pos="4320"/>
        </w:tabs>
        <w:ind w:left="4320" w:hanging="180"/>
      </w:pPr>
    </w:lvl>
    <w:lvl w:ilvl="6" w:tplc="8CECE3F0" w:tentative="1">
      <w:start w:val="1"/>
      <w:numFmt w:val="decimal"/>
      <w:lvlText w:val="%7."/>
      <w:lvlJc w:val="left"/>
      <w:pPr>
        <w:tabs>
          <w:tab w:val="num" w:pos="5040"/>
        </w:tabs>
        <w:ind w:left="5040" w:hanging="360"/>
      </w:pPr>
    </w:lvl>
    <w:lvl w:ilvl="7" w:tplc="E8CA4DFE" w:tentative="1">
      <w:start w:val="1"/>
      <w:numFmt w:val="lowerLetter"/>
      <w:lvlText w:val="%8."/>
      <w:lvlJc w:val="left"/>
      <w:pPr>
        <w:tabs>
          <w:tab w:val="num" w:pos="5760"/>
        </w:tabs>
        <w:ind w:left="5760" w:hanging="360"/>
      </w:pPr>
    </w:lvl>
    <w:lvl w:ilvl="8" w:tplc="59D850E2" w:tentative="1">
      <w:start w:val="1"/>
      <w:numFmt w:val="lowerRoman"/>
      <w:lvlText w:val="%9."/>
      <w:lvlJc w:val="right"/>
      <w:pPr>
        <w:tabs>
          <w:tab w:val="num" w:pos="6480"/>
        </w:tabs>
        <w:ind w:left="6480" w:hanging="180"/>
      </w:pPr>
    </w:lvl>
  </w:abstractNum>
  <w:abstractNum w:abstractNumId="27" w15:restartNumberingAfterBreak="0">
    <w:nsid w:val="129E797D"/>
    <w:multiLevelType w:val="hybridMultilevel"/>
    <w:tmpl w:val="F36E5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403717A"/>
    <w:multiLevelType w:val="hybridMultilevel"/>
    <w:tmpl w:val="44700CCC"/>
    <w:name w:val="WW8Num5"/>
    <w:lvl w:ilvl="0" w:tplc="7778B656">
      <w:start w:val="1"/>
      <w:numFmt w:val="bullet"/>
      <w:lvlText w:val=""/>
      <w:lvlJc w:val="left"/>
      <w:pPr>
        <w:tabs>
          <w:tab w:val="num" w:pos="1713"/>
        </w:tabs>
        <w:ind w:left="1713" w:hanging="360"/>
      </w:pPr>
      <w:rPr>
        <w:rFonts w:ascii="Wingdings" w:hAnsi="Wingdings" w:hint="default"/>
      </w:rPr>
    </w:lvl>
    <w:lvl w:ilvl="1" w:tplc="7602B4EE" w:tentative="1">
      <w:start w:val="1"/>
      <w:numFmt w:val="bullet"/>
      <w:lvlText w:val="o"/>
      <w:lvlJc w:val="left"/>
      <w:pPr>
        <w:tabs>
          <w:tab w:val="num" w:pos="2433"/>
        </w:tabs>
        <w:ind w:left="2433" w:hanging="360"/>
      </w:pPr>
      <w:rPr>
        <w:rFonts w:ascii="Courier New" w:hAnsi="Courier New" w:cs="Courier New" w:hint="default"/>
      </w:rPr>
    </w:lvl>
    <w:lvl w:ilvl="2" w:tplc="7F0EB20A" w:tentative="1">
      <w:start w:val="1"/>
      <w:numFmt w:val="bullet"/>
      <w:lvlText w:val=""/>
      <w:lvlJc w:val="left"/>
      <w:pPr>
        <w:tabs>
          <w:tab w:val="num" w:pos="3153"/>
        </w:tabs>
        <w:ind w:left="3153" w:hanging="360"/>
      </w:pPr>
      <w:rPr>
        <w:rFonts w:ascii="Wingdings" w:hAnsi="Wingdings" w:hint="default"/>
      </w:rPr>
    </w:lvl>
    <w:lvl w:ilvl="3" w:tplc="DE449952" w:tentative="1">
      <w:start w:val="1"/>
      <w:numFmt w:val="bullet"/>
      <w:lvlText w:val=""/>
      <w:lvlJc w:val="left"/>
      <w:pPr>
        <w:tabs>
          <w:tab w:val="num" w:pos="3873"/>
        </w:tabs>
        <w:ind w:left="3873" w:hanging="360"/>
      </w:pPr>
      <w:rPr>
        <w:rFonts w:ascii="Symbol" w:hAnsi="Symbol" w:hint="default"/>
      </w:rPr>
    </w:lvl>
    <w:lvl w:ilvl="4" w:tplc="60340A90" w:tentative="1">
      <w:start w:val="1"/>
      <w:numFmt w:val="bullet"/>
      <w:lvlText w:val="o"/>
      <w:lvlJc w:val="left"/>
      <w:pPr>
        <w:tabs>
          <w:tab w:val="num" w:pos="4593"/>
        </w:tabs>
        <w:ind w:left="4593" w:hanging="360"/>
      </w:pPr>
      <w:rPr>
        <w:rFonts w:ascii="Courier New" w:hAnsi="Courier New" w:cs="Courier New" w:hint="default"/>
      </w:rPr>
    </w:lvl>
    <w:lvl w:ilvl="5" w:tplc="9920CD42" w:tentative="1">
      <w:start w:val="1"/>
      <w:numFmt w:val="bullet"/>
      <w:lvlText w:val=""/>
      <w:lvlJc w:val="left"/>
      <w:pPr>
        <w:tabs>
          <w:tab w:val="num" w:pos="5313"/>
        </w:tabs>
        <w:ind w:left="5313" w:hanging="360"/>
      </w:pPr>
      <w:rPr>
        <w:rFonts w:ascii="Wingdings" w:hAnsi="Wingdings" w:hint="default"/>
      </w:rPr>
    </w:lvl>
    <w:lvl w:ilvl="6" w:tplc="1A78F002" w:tentative="1">
      <w:start w:val="1"/>
      <w:numFmt w:val="bullet"/>
      <w:lvlText w:val=""/>
      <w:lvlJc w:val="left"/>
      <w:pPr>
        <w:tabs>
          <w:tab w:val="num" w:pos="6033"/>
        </w:tabs>
        <w:ind w:left="6033" w:hanging="360"/>
      </w:pPr>
      <w:rPr>
        <w:rFonts w:ascii="Symbol" w:hAnsi="Symbol" w:hint="default"/>
      </w:rPr>
    </w:lvl>
    <w:lvl w:ilvl="7" w:tplc="1E06199E" w:tentative="1">
      <w:start w:val="1"/>
      <w:numFmt w:val="bullet"/>
      <w:lvlText w:val="o"/>
      <w:lvlJc w:val="left"/>
      <w:pPr>
        <w:tabs>
          <w:tab w:val="num" w:pos="6753"/>
        </w:tabs>
        <w:ind w:left="6753" w:hanging="360"/>
      </w:pPr>
      <w:rPr>
        <w:rFonts w:ascii="Courier New" w:hAnsi="Courier New" w:cs="Courier New" w:hint="default"/>
      </w:rPr>
    </w:lvl>
    <w:lvl w:ilvl="8" w:tplc="1B84F57C" w:tentative="1">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17B53831"/>
    <w:multiLevelType w:val="hybridMultilevel"/>
    <w:tmpl w:val="FF36716A"/>
    <w:name w:val="WW8Num63"/>
    <w:lvl w:ilvl="0" w:tplc="C812D53C">
      <w:start w:val="1"/>
      <w:numFmt w:val="bullet"/>
      <w:lvlText w:val=""/>
      <w:lvlJc w:val="left"/>
      <w:pPr>
        <w:tabs>
          <w:tab w:val="num" w:pos="3240"/>
        </w:tabs>
        <w:ind w:left="3240" w:hanging="360"/>
      </w:pPr>
      <w:rPr>
        <w:rFonts w:ascii="Wingdings" w:hAnsi="Wingdings" w:hint="default"/>
      </w:rPr>
    </w:lvl>
    <w:lvl w:ilvl="1" w:tplc="DF204DEC" w:tentative="1">
      <w:start w:val="1"/>
      <w:numFmt w:val="bullet"/>
      <w:lvlText w:val="o"/>
      <w:lvlJc w:val="left"/>
      <w:pPr>
        <w:tabs>
          <w:tab w:val="num" w:pos="3960"/>
        </w:tabs>
        <w:ind w:left="3960" w:hanging="360"/>
      </w:pPr>
      <w:rPr>
        <w:rFonts w:ascii="Courier New" w:hAnsi="Courier New" w:cs="Courier New" w:hint="default"/>
      </w:rPr>
    </w:lvl>
    <w:lvl w:ilvl="2" w:tplc="E5CC805C" w:tentative="1">
      <w:start w:val="1"/>
      <w:numFmt w:val="bullet"/>
      <w:lvlText w:val=""/>
      <w:lvlJc w:val="left"/>
      <w:pPr>
        <w:tabs>
          <w:tab w:val="num" w:pos="4680"/>
        </w:tabs>
        <w:ind w:left="4680" w:hanging="360"/>
      </w:pPr>
      <w:rPr>
        <w:rFonts w:ascii="Wingdings" w:hAnsi="Wingdings" w:hint="default"/>
      </w:rPr>
    </w:lvl>
    <w:lvl w:ilvl="3" w:tplc="D8CE1230" w:tentative="1">
      <w:start w:val="1"/>
      <w:numFmt w:val="bullet"/>
      <w:lvlText w:val=""/>
      <w:lvlJc w:val="left"/>
      <w:pPr>
        <w:tabs>
          <w:tab w:val="num" w:pos="5400"/>
        </w:tabs>
        <w:ind w:left="5400" w:hanging="360"/>
      </w:pPr>
      <w:rPr>
        <w:rFonts w:ascii="Symbol" w:hAnsi="Symbol" w:hint="default"/>
      </w:rPr>
    </w:lvl>
    <w:lvl w:ilvl="4" w:tplc="39B680E8" w:tentative="1">
      <w:start w:val="1"/>
      <w:numFmt w:val="bullet"/>
      <w:lvlText w:val="o"/>
      <w:lvlJc w:val="left"/>
      <w:pPr>
        <w:tabs>
          <w:tab w:val="num" w:pos="6120"/>
        </w:tabs>
        <w:ind w:left="6120" w:hanging="360"/>
      </w:pPr>
      <w:rPr>
        <w:rFonts w:ascii="Courier New" w:hAnsi="Courier New" w:cs="Courier New" w:hint="default"/>
      </w:rPr>
    </w:lvl>
    <w:lvl w:ilvl="5" w:tplc="A68612F6" w:tentative="1">
      <w:start w:val="1"/>
      <w:numFmt w:val="bullet"/>
      <w:lvlText w:val=""/>
      <w:lvlJc w:val="left"/>
      <w:pPr>
        <w:tabs>
          <w:tab w:val="num" w:pos="6840"/>
        </w:tabs>
        <w:ind w:left="6840" w:hanging="360"/>
      </w:pPr>
      <w:rPr>
        <w:rFonts w:ascii="Wingdings" w:hAnsi="Wingdings" w:hint="default"/>
      </w:rPr>
    </w:lvl>
    <w:lvl w:ilvl="6" w:tplc="AFF01EC6" w:tentative="1">
      <w:start w:val="1"/>
      <w:numFmt w:val="bullet"/>
      <w:lvlText w:val=""/>
      <w:lvlJc w:val="left"/>
      <w:pPr>
        <w:tabs>
          <w:tab w:val="num" w:pos="7560"/>
        </w:tabs>
        <w:ind w:left="7560" w:hanging="360"/>
      </w:pPr>
      <w:rPr>
        <w:rFonts w:ascii="Symbol" w:hAnsi="Symbol" w:hint="default"/>
      </w:rPr>
    </w:lvl>
    <w:lvl w:ilvl="7" w:tplc="DA02331A" w:tentative="1">
      <w:start w:val="1"/>
      <w:numFmt w:val="bullet"/>
      <w:lvlText w:val="o"/>
      <w:lvlJc w:val="left"/>
      <w:pPr>
        <w:tabs>
          <w:tab w:val="num" w:pos="8280"/>
        </w:tabs>
        <w:ind w:left="8280" w:hanging="360"/>
      </w:pPr>
      <w:rPr>
        <w:rFonts w:ascii="Courier New" w:hAnsi="Courier New" w:cs="Courier New" w:hint="default"/>
      </w:rPr>
    </w:lvl>
    <w:lvl w:ilvl="8" w:tplc="EFCCE6FA" w:tentative="1">
      <w:start w:val="1"/>
      <w:numFmt w:val="bullet"/>
      <w:lvlText w:val=""/>
      <w:lvlJc w:val="left"/>
      <w:pPr>
        <w:tabs>
          <w:tab w:val="num" w:pos="9000"/>
        </w:tabs>
        <w:ind w:left="9000" w:hanging="360"/>
      </w:pPr>
      <w:rPr>
        <w:rFonts w:ascii="Wingdings" w:hAnsi="Wingdings" w:hint="default"/>
      </w:rPr>
    </w:lvl>
  </w:abstractNum>
  <w:abstractNum w:abstractNumId="30" w15:restartNumberingAfterBreak="0">
    <w:nsid w:val="18C56A72"/>
    <w:multiLevelType w:val="hybridMultilevel"/>
    <w:tmpl w:val="60B8CC82"/>
    <w:name w:val="WW8Num6522222223222323222244332422322"/>
    <w:lvl w:ilvl="0" w:tplc="F6C8E6D6">
      <w:start w:val="1"/>
      <w:numFmt w:val="ordinal"/>
      <w:lvlText w:val="%1."/>
      <w:lvlJc w:val="left"/>
      <w:pPr>
        <w:tabs>
          <w:tab w:val="num" w:pos="779"/>
        </w:tabs>
        <w:ind w:left="1260" w:hanging="360"/>
      </w:pPr>
      <w:rPr>
        <w:rFonts w:ascii="Arial" w:hAnsi="Arial" w:cs="Arial" w:hint="default"/>
        <w:b/>
        <w:i w:val="0"/>
        <w:color w:val="auto"/>
        <w:sz w:val="22"/>
        <w:u w:val="none"/>
      </w:rPr>
    </w:lvl>
    <w:lvl w:ilvl="1" w:tplc="4D760034">
      <w:start w:val="1"/>
      <w:numFmt w:val="bullet"/>
      <w:lvlText w:val=""/>
      <w:lvlJc w:val="left"/>
      <w:pPr>
        <w:tabs>
          <w:tab w:val="num" w:pos="1440"/>
        </w:tabs>
        <w:ind w:left="1440" w:hanging="360"/>
      </w:pPr>
      <w:rPr>
        <w:rFonts w:ascii="Wingdings" w:hAnsi="Wingdings" w:hint="default"/>
        <w:b/>
        <w:i w:val="0"/>
        <w:color w:val="auto"/>
        <w:sz w:val="22"/>
        <w:u w:val="none"/>
      </w:rPr>
    </w:lvl>
    <w:lvl w:ilvl="2" w:tplc="4466828E" w:tentative="1">
      <w:start w:val="1"/>
      <w:numFmt w:val="lowerRoman"/>
      <w:lvlText w:val="%3."/>
      <w:lvlJc w:val="right"/>
      <w:pPr>
        <w:tabs>
          <w:tab w:val="num" w:pos="2160"/>
        </w:tabs>
        <w:ind w:left="2160" w:hanging="180"/>
      </w:pPr>
      <w:rPr>
        <w:rFonts w:cs="Times New Roman"/>
      </w:rPr>
    </w:lvl>
    <w:lvl w:ilvl="3" w:tplc="F62443E0" w:tentative="1">
      <w:start w:val="1"/>
      <w:numFmt w:val="decimal"/>
      <w:lvlText w:val="%4."/>
      <w:lvlJc w:val="left"/>
      <w:pPr>
        <w:tabs>
          <w:tab w:val="num" w:pos="2880"/>
        </w:tabs>
        <w:ind w:left="2880" w:hanging="360"/>
      </w:pPr>
      <w:rPr>
        <w:rFonts w:cs="Times New Roman"/>
      </w:rPr>
    </w:lvl>
    <w:lvl w:ilvl="4" w:tplc="676E41F2" w:tentative="1">
      <w:start w:val="1"/>
      <w:numFmt w:val="lowerLetter"/>
      <w:lvlText w:val="%5."/>
      <w:lvlJc w:val="left"/>
      <w:pPr>
        <w:tabs>
          <w:tab w:val="num" w:pos="3600"/>
        </w:tabs>
        <w:ind w:left="3600" w:hanging="360"/>
      </w:pPr>
      <w:rPr>
        <w:rFonts w:cs="Times New Roman"/>
      </w:rPr>
    </w:lvl>
    <w:lvl w:ilvl="5" w:tplc="4BDCB028" w:tentative="1">
      <w:start w:val="1"/>
      <w:numFmt w:val="lowerRoman"/>
      <w:lvlText w:val="%6."/>
      <w:lvlJc w:val="right"/>
      <w:pPr>
        <w:tabs>
          <w:tab w:val="num" w:pos="4320"/>
        </w:tabs>
        <w:ind w:left="4320" w:hanging="180"/>
      </w:pPr>
      <w:rPr>
        <w:rFonts w:cs="Times New Roman"/>
      </w:rPr>
    </w:lvl>
    <w:lvl w:ilvl="6" w:tplc="956CE424" w:tentative="1">
      <w:start w:val="1"/>
      <w:numFmt w:val="decimal"/>
      <w:lvlText w:val="%7."/>
      <w:lvlJc w:val="left"/>
      <w:pPr>
        <w:tabs>
          <w:tab w:val="num" w:pos="5040"/>
        </w:tabs>
        <w:ind w:left="5040" w:hanging="360"/>
      </w:pPr>
      <w:rPr>
        <w:rFonts w:cs="Times New Roman"/>
      </w:rPr>
    </w:lvl>
    <w:lvl w:ilvl="7" w:tplc="C05C16AA" w:tentative="1">
      <w:start w:val="1"/>
      <w:numFmt w:val="lowerLetter"/>
      <w:lvlText w:val="%8."/>
      <w:lvlJc w:val="left"/>
      <w:pPr>
        <w:tabs>
          <w:tab w:val="num" w:pos="5760"/>
        </w:tabs>
        <w:ind w:left="5760" w:hanging="360"/>
      </w:pPr>
      <w:rPr>
        <w:rFonts w:cs="Times New Roman"/>
      </w:rPr>
    </w:lvl>
    <w:lvl w:ilvl="8" w:tplc="C798AAAC"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E76F37"/>
    <w:multiLevelType w:val="hybridMultilevel"/>
    <w:tmpl w:val="BFBC1804"/>
    <w:name w:val="WW8Num112"/>
    <w:lvl w:ilvl="0" w:tplc="542A4A72">
      <w:start w:val="1"/>
      <w:numFmt w:val="bullet"/>
      <w:lvlText w:val=""/>
      <w:lvlJc w:val="left"/>
      <w:pPr>
        <w:tabs>
          <w:tab w:val="num" w:pos="1776"/>
        </w:tabs>
        <w:ind w:left="1776" w:hanging="360"/>
      </w:pPr>
      <w:rPr>
        <w:rFonts w:ascii="Wingdings" w:hAnsi="Wingdings" w:hint="default"/>
      </w:rPr>
    </w:lvl>
    <w:lvl w:ilvl="1" w:tplc="6DBC1D46" w:tentative="1">
      <w:start w:val="1"/>
      <w:numFmt w:val="bullet"/>
      <w:lvlText w:val="o"/>
      <w:lvlJc w:val="left"/>
      <w:pPr>
        <w:tabs>
          <w:tab w:val="num" w:pos="2496"/>
        </w:tabs>
        <w:ind w:left="2496" w:hanging="360"/>
      </w:pPr>
      <w:rPr>
        <w:rFonts w:ascii="Courier New" w:hAnsi="Courier New" w:cs="Courier New" w:hint="default"/>
      </w:rPr>
    </w:lvl>
    <w:lvl w:ilvl="2" w:tplc="8CA4EA56" w:tentative="1">
      <w:start w:val="1"/>
      <w:numFmt w:val="bullet"/>
      <w:lvlText w:val=""/>
      <w:lvlJc w:val="left"/>
      <w:pPr>
        <w:tabs>
          <w:tab w:val="num" w:pos="3216"/>
        </w:tabs>
        <w:ind w:left="3216" w:hanging="360"/>
      </w:pPr>
      <w:rPr>
        <w:rFonts w:ascii="Wingdings" w:hAnsi="Wingdings" w:hint="default"/>
      </w:rPr>
    </w:lvl>
    <w:lvl w:ilvl="3" w:tplc="81F057A0" w:tentative="1">
      <w:start w:val="1"/>
      <w:numFmt w:val="bullet"/>
      <w:lvlText w:val=""/>
      <w:lvlJc w:val="left"/>
      <w:pPr>
        <w:tabs>
          <w:tab w:val="num" w:pos="3936"/>
        </w:tabs>
        <w:ind w:left="3936" w:hanging="360"/>
      </w:pPr>
      <w:rPr>
        <w:rFonts w:ascii="Symbol" w:hAnsi="Symbol" w:hint="default"/>
      </w:rPr>
    </w:lvl>
    <w:lvl w:ilvl="4" w:tplc="EFDC8074" w:tentative="1">
      <w:start w:val="1"/>
      <w:numFmt w:val="bullet"/>
      <w:lvlText w:val="o"/>
      <w:lvlJc w:val="left"/>
      <w:pPr>
        <w:tabs>
          <w:tab w:val="num" w:pos="4656"/>
        </w:tabs>
        <w:ind w:left="4656" w:hanging="360"/>
      </w:pPr>
      <w:rPr>
        <w:rFonts w:ascii="Courier New" w:hAnsi="Courier New" w:cs="Courier New" w:hint="default"/>
      </w:rPr>
    </w:lvl>
    <w:lvl w:ilvl="5" w:tplc="4C584D5C" w:tentative="1">
      <w:start w:val="1"/>
      <w:numFmt w:val="bullet"/>
      <w:lvlText w:val=""/>
      <w:lvlJc w:val="left"/>
      <w:pPr>
        <w:tabs>
          <w:tab w:val="num" w:pos="5376"/>
        </w:tabs>
        <w:ind w:left="5376" w:hanging="360"/>
      </w:pPr>
      <w:rPr>
        <w:rFonts w:ascii="Wingdings" w:hAnsi="Wingdings" w:hint="default"/>
      </w:rPr>
    </w:lvl>
    <w:lvl w:ilvl="6" w:tplc="45BA66AA" w:tentative="1">
      <w:start w:val="1"/>
      <w:numFmt w:val="bullet"/>
      <w:lvlText w:val=""/>
      <w:lvlJc w:val="left"/>
      <w:pPr>
        <w:tabs>
          <w:tab w:val="num" w:pos="6096"/>
        </w:tabs>
        <w:ind w:left="6096" w:hanging="360"/>
      </w:pPr>
      <w:rPr>
        <w:rFonts w:ascii="Symbol" w:hAnsi="Symbol" w:hint="default"/>
      </w:rPr>
    </w:lvl>
    <w:lvl w:ilvl="7" w:tplc="284EA556" w:tentative="1">
      <w:start w:val="1"/>
      <w:numFmt w:val="bullet"/>
      <w:lvlText w:val="o"/>
      <w:lvlJc w:val="left"/>
      <w:pPr>
        <w:tabs>
          <w:tab w:val="num" w:pos="6816"/>
        </w:tabs>
        <w:ind w:left="6816" w:hanging="360"/>
      </w:pPr>
      <w:rPr>
        <w:rFonts w:ascii="Courier New" w:hAnsi="Courier New" w:cs="Courier New" w:hint="default"/>
      </w:rPr>
    </w:lvl>
    <w:lvl w:ilvl="8" w:tplc="5294911E" w:tentative="1">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201C098F"/>
    <w:multiLevelType w:val="hybridMultilevel"/>
    <w:tmpl w:val="C6F89CEA"/>
    <w:name w:val="WW8Num4235"/>
    <w:lvl w:ilvl="0" w:tplc="527E2222">
      <w:start w:val="1"/>
      <w:numFmt w:val="lowerLetter"/>
      <w:lvlText w:val="%1)"/>
      <w:lvlJc w:val="left"/>
      <w:pPr>
        <w:tabs>
          <w:tab w:val="num" w:pos="720"/>
        </w:tabs>
        <w:ind w:left="720" w:hanging="360"/>
      </w:pPr>
    </w:lvl>
    <w:lvl w:ilvl="1" w:tplc="CA641400" w:tentative="1">
      <w:start w:val="1"/>
      <w:numFmt w:val="lowerLetter"/>
      <w:lvlText w:val="%2."/>
      <w:lvlJc w:val="left"/>
      <w:pPr>
        <w:tabs>
          <w:tab w:val="num" w:pos="1440"/>
        </w:tabs>
        <w:ind w:left="1440" w:hanging="360"/>
      </w:pPr>
    </w:lvl>
    <w:lvl w:ilvl="2" w:tplc="8EC48AD8" w:tentative="1">
      <w:start w:val="1"/>
      <w:numFmt w:val="lowerRoman"/>
      <w:lvlText w:val="%3."/>
      <w:lvlJc w:val="right"/>
      <w:pPr>
        <w:tabs>
          <w:tab w:val="num" w:pos="2160"/>
        </w:tabs>
        <w:ind w:left="2160" w:hanging="180"/>
      </w:pPr>
    </w:lvl>
    <w:lvl w:ilvl="3" w:tplc="1316B2BA" w:tentative="1">
      <w:start w:val="1"/>
      <w:numFmt w:val="decimal"/>
      <w:lvlText w:val="%4."/>
      <w:lvlJc w:val="left"/>
      <w:pPr>
        <w:tabs>
          <w:tab w:val="num" w:pos="2880"/>
        </w:tabs>
        <w:ind w:left="2880" w:hanging="360"/>
      </w:pPr>
    </w:lvl>
    <w:lvl w:ilvl="4" w:tplc="306E6A96" w:tentative="1">
      <w:start w:val="1"/>
      <w:numFmt w:val="lowerLetter"/>
      <w:lvlText w:val="%5."/>
      <w:lvlJc w:val="left"/>
      <w:pPr>
        <w:tabs>
          <w:tab w:val="num" w:pos="3600"/>
        </w:tabs>
        <w:ind w:left="3600" w:hanging="360"/>
      </w:pPr>
    </w:lvl>
    <w:lvl w:ilvl="5" w:tplc="8DF46106" w:tentative="1">
      <w:start w:val="1"/>
      <w:numFmt w:val="lowerRoman"/>
      <w:lvlText w:val="%6."/>
      <w:lvlJc w:val="right"/>
      <w:pPr>
        <w:tabs>
          <w:tab w:val="num" w:pos="4320"/>
        </w:tabs>
        <w:ind w:left="4320" w:hanging="180"/>
      </w:pPr>
    </w:lvl>
    <w:lvl w:ilvl="6" w:tplc="9D30B304" w:tentative="1">
      <w:start w:val="1"/>
      <w:numFmt w:val="decimal"/>
      <w:lvlText w:val="%7."/>
      <w:lvlJc w:val="left"/>
      <w:pPr>
        <w:tabs>
          <w:tab w:val="num" w:pos="5040"/>
        </w:tabs>
        <w:ind w:left="5040" w:hanging="360"/>
      </w:pPr>
    </w:lvl>
    <w:lvl w:ilvl="7" w:tplc="115419F4" w:tentative="1">
      <w:start w:val="1"/>
      <w:numFmt w:val="lowerLetter"/>
      <w:lvlText w:val="%8."/>
      <w:lvlJc w:val="left"/>
      <w:pPr>
        <w:tabs>
          <w:tab w:val="num" w:pos="5760"/>
        </w:tabs>
        <w:ind w:left="5760" w:hanging="360"/>
      </w:pPr>
    </w:lvl>
    <w:lvl w:ilvl="8" w:tplc="265CED54" w:tentative="1">
      <w:start w:val="1"/>
      <w:numFmt w:val="lowerRoman"/>
      <w:lvlText w:val="%9."/>
      <w:lvlJc w:val="right"/>
      <w:pPr>
        <w:tabs>
          <w:tab w:val="num" w:pos="6480"/>
        </w:tabs>
        <w:ind w:left="6480" w:hanging="180"/>
      </w:pPr>
    </w:lvl>
  </w:abstractNum>
  <w:abstractNum w:abstractNumId="33"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5" w15:restartNumberingAfterBreak="0">
    <w:nsid w:val="2F0F0750"/>
    <w:multiLevelType w:val="hybridMultilevel"/>
    <w:tmpl w:val="E8BC03AA"/>
    <w:name w:val="WW8Num423"/>
    <w:lvl w:ilvl="0" w:tplc="5FE40264">
      <w:start w:val="1"/>
      <w:numFmt w:val="lowerLetter"/>
      <w:lvlText w:val="%1)"/>
      <w:lvlJc w:val="left"/>
      <w:pPr>
        <w:ind w:left="1458" w:hanging="360"/>
      </w:pPr>
      <w:rPr>
        <w:rFonts w:hint="default"/>
      </w:rPr>
    </w:lvl>
    <w:lvl w:ilvl="1" w:tplc="096A91C6" w:tentative="1">
      <w:start w:val="1"/>
      <w:numFmt w:val="lowerLetter"/>
      <w:lvlText w:val="%2."/>
      <w:lvlJc w:val="left"/>
      <w:pPr>
        <w:ind w:left="2178" w:hanging="360"/>
      </w:pPr>
    </w:lvl>
    <w:lvl w:ilvl="2" w:tplc="01DA763A" w:tentative="1">
      <w:start w:val="1"/>
      <w:numFmt w:val="lowerRoman"/>
      <w:lvlText w:val="%3."/>
      <w:lvlJc w:val="right"/>
      <w:pPr>
        <w:ind w:left="2898" w:hanging="180"/>
      </w:pPr>
    </w:lvl>
    <w:lvl w:ilvl="3" w:tplc="01580E8A" w:tentative="1">
      <w:start w:val="1"/>
      <w:numFmt w:val="decimal"/>
      <w:lvlText w:val="%4."/>
      <w:lvlJc w:val="left"/>
      <w:pPr>
        <w:ind w:left="3618" w:hanging="360"/>
      </w:pPr>
    </w:lvl>
    <w:lvl w:ilvl="4" w:tplc="27CE510A" w:tentative="1">
      <w:start w:val="1"/>
      <w:numFmt w:val="lowerLetter"/>
      <w:lvlText w:val="%5."/>
      <w:lvlJc w:val="left"/>
      <w:pPr>
        <w:ind w:left="4338" w:hanging="360"/>
      </w:pPr>
    </w:lvl>
    <w:lvl w:ilvl="5" w:tplc="691CBE40" w:tentative="1">
      <w:start w:val="1"/>
      <w:numFmt w:val="lowerRoman"/>
      <w:lvlText w:val="%6."/>
      <w:lvlJc w:val="right"/>
      <w:pPr>
        <w:ind w:left="5058" w:hanging="180"/>
      </w:pPr>
    </w:lvl>
    <w:lvl w:ilvl="6" w:tplc="1AE8A9D4" w:tentative="1">
      <w:start w:val="1"/>
      <w:numFmt w:val="decimal"/>
      <w:lvlText w:val="%7."/>
      <w:lvlJc w:val="left"/>
      <w:pPr>
        <w:ind w:left="5778" w:hanging="360"/>
      </w:pPr>
    </w:lvl>
    <w:lvl w:ilvl="7" w:tplc="C2107C0C" w:tentative="1">
      <w:start w:val="1"/>
      <w:numFmt w:val="lowerLetter"/>
      <w:lvlText w:val="%8."/>
      <w:lvlJc w:val="left"/>
      <w:pPr>
        <w:ind w:left="6498" w:hanging="360"/>
      </w:pPr>
    </w:lvl>
    <w:lvl w:ilvl="8" w:tplc="35BE1026" w:tentative="1">
      <w:start w:val="1"/>
      <w:numFmt w:val="lowerRoman"/>
      <w:lvlText w:val="%9."/>
      <w:lvlJc w:val="right"/>
      <w:pPr>
        <w:ind w:left="7218" w:hanging="180"/>
      </w:pPr>
    </w:lvl>
  </w:abstractNum>
  <w:abstractNum w:abstractNumId="36" w15:restartNumberingAfterBreak="0">
    <w:nsid w:val="31ED09ED"/>
    <w:multiLevelType w:val="hybridMultilevel"/>
    <w:tmpl w:val="00E47A0C"/>
    <w:name w:val="WW8Num6522222223222323222244332422422"/>
    <w:lvl w:ilvl="0" w:tplc="7F7C2BD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E228B824" w:tentative="1">
      <w:start w:val="1"/>
      <w:numFmt w:val="lowerLetter"/>
      <w:lvlText w:val="%2."/>
      <w:lvlJc w:val="left"/>
      <w:pPr>
        <w:tabs>
          <w:tab w:val="num" w:pos="1440"/>
        </w:tabs>
        <w:ind w:left="1440" w:hanging="360"/>
      </w:pPr>
      <w:rPr>
        <w:rFonts w:cs="Times New Roman"/>
      </w:rPr>
    </w:lvl>
    <w:lvl w:ilvl="2" w:tplc="E0442438" w:tentative="1">
      <w:start w:val="1"/>
      <w:numFmt w:val="lowerRoman"/>
      <w:lvlText w:val="%3."/>
      <w:lvlJc w:val="right"/>
      <w:pPr>
        <w:tabs>
          <w:tab w:val="num" w:pos="2160"/>
        </w:tabs>
        <w:ind w:left="2160" w:hanging="180"/>
      </w:pPr>
      <w:rPr>
        <w:rFonts w:cs="Times New Roman"/>
      </w:rPr>
    </w:lvl>
    <w:lvl w:ilvl="3" w:tplc="F676ADC8" w:tentative="1">
      <w:start w:val="1"/>
      <w:numFmt w:val="decimal"/>
      <w:lvlText w:val="%4."/>
      <w:lvlJc w:val="left"/>
      <w:pPr>
        <w:tabs>
          <w:tab w:val="num" w:pos="2880"/>
        </w:tabs>
        <w:ind w:left="2880" w:hanging="360"/>
      </w:pPr>
      <w:rPr>
        <w:rFonts w:cs="Times New Roman"/>
      </w:rPr>
    </w:lvl>
    <w:lvl w:ilvl="4" w:tplc="5356785E" w:tentative="1">
      <w:start w:val="1"/>
      <w:numFmt w:val="lowerLetter"/>
      <w:lvlText w:val="%5."/>
      <w:lvlJc w:val="left"/>
      <w:pPr>
        <w:tabs>
          <w:tab w:val="num" w:pos="3600"/>
        </w:tabs>
        <w:ind w:left="3600" w:hanging="360"/>
      </w:pPr>
      <w:rPr>
        <w:rFonts w:cs="Times New Roman"/>
      </w:rPr>
    </w:lvl>
    <w:lvl w:ilvl="5" w:tplc="1046B440" w:tentative="1">
      <w:start w:val="1"/>
      <w:numFmt w:val="lowerRoman"/>
      <w:lvlText w:val="%6."/>
      <w:lvlJc w:val="right"/>
      <w:pPr>
        <w:tabs>
          <w:tab w:val="num" w:pos="4320"/>
        </w:tabs>
        <w:ind w:left="4320" w:hanging="180"/>
      </w:pPr>
      <w:rPr>
        <w:rFonts w:cs="Times New Roman"/>
      </w:rPr>
    </w:lvl>
    <w:lvl w:ilvl="6" w:tplc="6D70D768" w:tentative="1">
      <w:start w:val="1"/>
      <w:numFmt w:val="decimal"/>
      <w:lvlText w:val="%7."/>
      <w:lvlJc w:val="left"/>
      <w:pPr>
        <w:tabs>
          <w:tab w:val="num" w:pos="5040"/>
        </w:tabs>
        <w:ind w:left="5040" w:hanging="360"/>
      </w:pPr>
      <w:rPr>
        <w:rFonts w:cs="Times New Roman"/>
      </w:rPr>
    </w:lvl>
    <w:lvl w:ilvl="7" w:tplc="5DEC98AE" w:tentative="1">
      <w:start w:val="1"/>
      <w:numFmt w:val="lowerLetter"/>
      <w:lvlText w:val="%8."/>
      <w:lvlJc w:val="left"/>
      <w:pPr>
        <w:tabs>
          <w:tab w:val="num" w:pos="5760"/>
        </w:tabs>
        <w:ind w:left="5760" w:hanging="360"/>
      </w:pPr>
      <w:rPr>
        <w:rFonts w:cs="Times New Roman"/>
      </w:rPr>
    </w:lvl>
    <w:lvl w:ilvl="8" w:tplc="D00A8FF8" w:tentative="1">
      <w:start w:val="1"/>
      <w:numFmt w:val="lowerRoman"/>
      <w:lvlText w:val="%9."/>
      <w:lvlJc w:val="right"/>
      <w:pPr>
        <w:tabs>
          <w:tab w:val="num" w:pos="6480"/>
        </w:tabs>
        <w:ind w:left="6480" w:hanging="180"/>
      </w:pPr>
      <w:rPr>
        <w:rFonts w:cs="Times New Roman"/>
      </w:rPr>
    </w:lvl>
  </w:abstractNum>
  <w:abstractNum w:abstractNumId="37" w15:restartNumberingAfterBreak="0">
    <w:nsid w:val="38E86CB1"/>
    <w:multiLevelType w:val="hybridMultilevel"/>
    <w:tmpl w:val="26C83344"/>
    <w:lvl w:ilvl="0" w:tplc="F59CF460">
      <w:start w:val="1"/>
      <w:numFmt w:val="decimal"/>
      <w:pStyle w:val="Puntos"/>
      <w:lvlText w:val="%1."/>
      <w:lvlJc w:val="left"/>
      <w:pPr>
        <w:tabs>
          <w:tab w:val="num" w:pos="720"/>
        </w:tabs>
        <w:ind w:left="720" w:hanging="360"/>
      </w:pPr>
    </w:lvl>
    <w:lvl w:ilvl="1" w:tplc="9B882116" w:tentative="1">
      <w:start w:val="1"/>
      <w:numFmt w:val="lowerLetter"/>
      <w:lvlText w:val="%2."/>
      <w:lvlJc w:val="left"/>
      <w:pPr>
        <w:tabs>
          <w:tab w:val="num" w:pos="1440"/>
        </w:tabs>
        <w:ind w:left="1440" w:hanging="360"/>
      </w:pPr>
    </w:lvl>
    <w:lvl w:ilvl="2" w:tplc="AB209C30" w:tentative="1">
      <w:start w:val="1"/>
      <w:numFmt w:val="lowerRoman"/>
      <w:lvlText w:val="%3."/>
      <w:lvlJc w:val="right"/>
      <w:pPr>
        <w:tabs>
          <w:tab w:val="num" w:pos="2160"/>
        </w:tabs>
        <w:ind w:left="2160" w:hanging="180"/>
      </w:pPr>
    </w:lvl>
    <w:lvl w:ilvl="3" w:tplc="738068FC" w:tentative="1">
      <w:start w:val="1"/>
      <w:numFmt w:val="decimal"/>
      <w:lvlText w:val="%4."/>
      <w:lvlJc w:val="left"/>
      <w:pPr>
        <w:tabs>
          <w:tab w:val="num" w:pos="2880"/>
        </w:tabs>
        <w:ind w:left="2880" w:hanging="360"/>
      </w:pPr>
    </w:lvl>
    <w:lvl w:ilvl="4" w:tplc="F7D8AF58" w:tentative="1">
      <w:start w:val="1"/>
      <w:numFmt w:val="lowerLetter"/>
      <w:lvlText w:val="%5."/>
      <w:lvlJc w:val="left"/>
      <w:pPr>
        <w:tabs>
          <w:tab w:val="num" w:pos="3600"/>
        </w:tabs>
        <w:ind w:left="3600" w:hanging="360"/>
      </w:pPr>
    </w:lvl>
    <w:lvl w:ilvl="5" w:tplc="3A926F30" w:tentative="1">
      <w:start w:val="1"/>
      <w:numFmt w:val="lowerRoman"/>
      <w:lvlText w:val="%6."/>
      <w:lvlJc w:val="right"/>
      <w:pPr>
        <w:tabs>
          <w:tab w:val="num" w:pos="4320"/>
        </w:tabs>
        <w:ind w:left="4320" w:hanging="180"/>
      </w:pPr>
    </w:lvl>
    <w:lvl w:ilvl="6" w:tplc="E424D136" w:tentative="1">
      <w:start w:val="1"/>
      <w:numFmt w:val="decimal"/>
      <w:lvlText w:val="%7."/>
      <w:lvlJc w:val="left"/>
      <w:pPr>
        <w:tabs>
          <w:tab w:val="num" w:pos="5040"/>
        </w:tabs>
        <w:ind w:left="5040" w:hanging="360"/>
      </w:pPr>
    </w:lvl>
    <w:lvl w:ilvl="7" w:tplc="AC720BDC" w:tentative="1">
      <w:start w:val="1"/>
      <w:numFmt w:val="lowerLetter"/>
      <w:lvlText w:val="%8."/>
      <w:lvlJc w:val="left"/>
      <w:pPr>
        <w:tabs>
          <w:tab w:val="num" w:pos="5760"/>
        </w:tabs>
        <w:ind w:left="5760" w:hanging="360"/>
      </w:pPr>
    </w:lvl>
    <w:lvl w:ilvl="8" w:tplc="4118813E" w:tentative="1">
      <w:start w:val="1"/>
      <w:numFmt w:val="lowerRoman"/>
      <w:lvlText w:val="%9."/>
      <w:lvlJc w:val="right"/>
      <w:pPr>
        <w:tabs>
          <w:tab w:val="num" w:pos="6480"/>
        </w:tabs>
        <w:ind w:left="6480" w:hanging="180"/>
      </w:pPr>
    </w:lvl>
  </w:abstractNum>
  <w:abstractNum w:abstractNumId="38" w15:restartNumberingAfterBreak="0">
    <w:nsid w:val="3C583DF4"/>
    <w:multiLevelType w:val="hybridMultilevel"/>
    <w:tmpl w:val="0400AF50"/>
    <w:name w:val="WW8Num652222222322232322224433242242"/>
    <w:lvl w:ilvl="0" w:tplc="20469A4E">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352EA75E" w:tentative="1">
      <w:start w:val="1"/>
      <w:numFmt w:val="lowerLetter"/>
      <w:lvlText w:val="%2."/>
      <w:lvlJc w:val="left"/>
      <w:pPr>
        <w:tabs>
          <w:tab w:val="num" w:pos="1440"/>
        </w:tabs>
        <w:ind w:left="1440" w:hanging="360"/>
      </w:pPr>
      <w:rPr>
        <w:rFonts w:cs="Times New Roman"/>
      </w:rPr>
    </w:lvl>
    <w:lvl w:ilvl="2" w:tplc="6A26B10C" w:tentative="1">
      <w:start w:val="1"/>
      <w:numFmt w:val="lowerRoman"/>
      <w:lvlText w:val="%3."/>
      <w:lvlJc w:val="right"/>
      <w:pPr>
        <w:tabs>
          <w:tab w:val="num" w:pos="2160"/>
        </w:tabs>
        <w:ind w:left="2160" w:hanging="180"/>
      </w:pPr>
      <w:rPr>
        <w:rFonts w:cs="Times New Roman"/>
      </w:rPr>
    </w:lvl>
    <w:lvl w:ilvl="3" w:tplc="BCBAADBA" w:tentative="1">
      <w:start w:val="1"/>
      <w:numFmt w:val="decimal"/>
      <w:lvlText w:val="%4."/>
      <w:lvlJc w:val="left"/>
      <w:pPr>
        <w:tabs>
          <w:tab w:val="num" w:pos="2880"/>
        </w:tabs>
        <w:ind w:left="2880" w:hanging="360"/>
      </w:pPr>
      <w:rPr>
        <w:rFonts w:cs="Times New Roman"/>
      </w:rPr>
    </w:lvl>
    <w:lvl w:ilvl="4" w:tplc="623C16B0" w:tentative="1">
      <w:start w:val="1"/>
      <w:numFmt w:val="lowerLetter"/>
      <w:lvlText w:val="%5."/>
      <w:lvlJc w:val="left"/>
      <w:pPr>
        <w:tabs>
          <w:tab w:val="num" w:pos="3600"/>
        </w:tabs>
        <w:ind w:left="3600" w:hanging="360"/>
      </w:pPr>
      <w:rPr>
        <w:rFonts w:cs="Times New Roman"/>
      </w:rPr>
    </w:lvl>
    <w:lvl w:ilvl="5" w:tplc="A1AA9CB4" w:tentative="1">
      <w:start w:val="1"/>
      <w:numFmt w:val="lowerRoman"/>
      <w:lvlText w:val="%6."/>
      <w:lvlJc w:val="right"/>
      <w:pPr>
        <w:tabs>
          <w:tab w:val="num" w:pos="4320"/>
        </w:tabs>
        <w:ind w:left="4320" w:hanging="180"/>
      </w:pPr>
      <w:rPr>
        <w:rFonts w:cs="Times New Roman"/>
      </w:rPr>
    </w:lvl>
    <w:lvl w:ilvl="6" w:tplc="1BA03E38" w:tentative="1">
      <w:start w:val="1"/>
      <w:numFmt w:val="decimal"/>
      <w:lvlText w:val="%7."/>
      <w:lvlJc w:val="left"/>
      <w:pPr>
        <w:tabs>
          <w:tab w:val="num" w:pos="5040"/>
        </w:tabs>
        <w:ind w:left="5040" w:hanging="360"/>
      </w:pPr>
      <w:rPr>
        <w:rFonts w:cs="Times New Roman"/>
      </w:rPr>
    </w:lvl>
    <w:lvl w:ilvl="7" w:tplc="76C4AA98" w:tentative="1">
      <w:start w:val="1"/>
      <w:numFmt w:val="lowerLetter"/>
      <w:lvlText w:val="%8."/>
      <w:lvlJc w:val="left"/>
      <w:pPr>
        <w:tabs>
          <w:tab w:val="num" w:pos="5760"/>
        </w:tabs>
        <w:ind w:left="5760" w:hanging="360"/>
      </w:pPr>
      <w:rPr>
        <w:rFonts w:cs="Times New Roman"/>
      </w:rPr>
    </w:lvl>
    <w:lvl w:ilvl="8" w:tplc="1D0EE292" w:tentative="1">
      <w:start w:val="1"/>
      <w:numFmt w:val="lowerRoman"/>
      <w:lvlText w:val="%9."/>
      <w:lvlJc w:val="right"/>
      <w:pPr>
        <w:tabs>
          <w:tab w:val="num" w:pos="6480"/>
        </w:tabs>
        <w:ind w:left="6480" w:hanging="180"/>
      </w:pPr>
      <w:rPr>
        <w:rFonts w:cs="Times New Roman"/>
      </w:rPr>
    </w:lvl>
  </w:abstractNum>
  <w:abstractNum w:abstractNumId="39"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40" w15:restartNumberingAfterBreak="0">
    <w:nsid w:val="474324B2"/>
    <w:multiLevelType w:val="hybridMultilevel"/>
    <w:tmpl w:val="D172B15C"/>
    <w:name w:val="WW8Num112222"/>
    <w:lvl w:ilvl="0" w:tplc="5274883C">
      <w:start w:val="1"/>
      <w:numFmt w:val="bullet"/>
      <w:lvlText w:val=""/>
      <w:lvlJc w:val="left"/>
      <w:pPr>
        <w:tabs>
          <w:tab w:val="num" w:pos="1776"/>
        </w:tabs>
        <w:ind w:left="1776" w:hanging="360"/>
      </w:pPr>
      <w:rPr>
        <w:rFonts w:ascii="Wingdings" w:hAnsi="Wingdings" w:hint="default"/>
      </w:rPr>
    </w:lvl>
    <w:lvl w:ilvl="1" w:tplc="0DF4CEE6" w:tentative="1">
      <w:start w:val="1"/>
      <w:numFmt w:val="bullet"/>
      <w:lvlText w:val="o"/>
      <w:lvlJc w:val="left"/>
      <w:pPr>
        <w:tabs>
          <w:tab w:val="num" w:pos="2496"/>
        </w:tabs>
        <w:ind w:left="2496" w:hanging="360"/>
      </w:pPr>
      <w:rPr>
        <w:rFonts w:ascii="Courier New" w:hAnsi="Courier New" w:cs="Courier New" w:hint="default"/>
      </w:rPr>
    </w:lvl>
    <w:lvl w:ilvl="2" w:tplc="DBFE2914" w:tentative="1">
      <w:start w:val="1"/>
      <w:numFmt w:val="bullet"/>
      <w:lvlText w:val=""/>
      <w:lvlJc w:val="left"/>
      <w:pPr>
        <w:tabs>
          <w:tab w:val="num" w:pos="3216"/>
        </w:tabs>
        <w:ind w:left="3216" w:hanging="360"/>
      </w:pPr>
      <w:rPr>
        <w:rFonts w:ascii="Wingdings" w:hAnsi="Wingdings" w:hint="default"/>
      </w:rPr>
    </w:lvl>
    <w:lvl w:ilvl="3" w:tplc="55E23EE2" w:tentative="1">
      <w:start w:val="1"/>
      <w:numFmt w:val="bullet"/>
      <w:lvlText w:val=""/>
      <w:lvlJc w:val="left"/>
      <w:pPr>
        <w:tabs>
          <w:tab w:val="num" w:pos="3936"/>
        </w:tabs>
        <w:ind w:left="3936" w:hanging="360"/>
      </w:pPr>
      <w:rPr>
        <w:rFonts w:ascii="Symbol" w:hAnsi="Symbol" w:hint="default"/>
      </w:rPr>
    </w:lvl>
    <w:lvl w:ilvl="4" w:tplc="D9565E06" w:tentative="1">
      <w:start w:val="1"/>
      <w:numFmt w:val="bullet"/>
      <w:lvlText w:val="o"/>
      <w:lvlJc w:val="left"/>
      <w:pPr>
        <w:tabs>
          <w:tab w:val="num" w:pos="4656"/>
        </w:tabs>
        <w:ind w:left="4656" w:hanging="360"/>
      </w:pPr>
      <w:rPr>
        <w:rFonts w:ascii="Courier New" w:hAnsi="Courier New" w:cs="Courier New" w:hint="default"/>
      </w:rPr>
    </w:lvl>
    <w:lvl w:ilvl="5" w:tplc="6EF42698" w:tentative="1">
      <w:start w:val="1"/>
      <w:numFmt w:val="bullet"/>
      <w:lvlText w:val=""/>
      <w:lvlJc w:val="left"/>
      <w:pPr>
        <w:tabs>
          <w:tab w:val="num" w:pos="5376"/>
        </w:tabs>
        <w:ind w:left="5376" w:hanging="360"/>
      </w:pPr>
      <w:rPr>
        <w:rFonts w:ascii="Wingdings" w:hAnsi="Wingdings" w:hint="default"/>
      </w:rPr>
    </w:lvl>
    <w:lvl w:ilvl="6" w:tplc="174C42D2" w:tentative="1">
      <w:start w:val="1"/>
      <w:numFmt w:val="bullet"/>
      <w:lvlText w:val=""/>
      <w:lvlJc w:val="left"/>
      <w:pPr>
        <w:tabs>
          <w:tab w:val="num" w:pos="6096"/>
        </w:tabs>
        <w:ind w:left="6096" w:hanging="360"/>
      </w:pPr>
      <w:rPr>
        <w:rFonts w:ascii="Symbol" w:hAnsi="Symbol" w:hint="default"/>
      </w:rPr>
    </w:lvl>
    <w:lvl w:ilvl="7" w:tplc="BF8011C4" w:tentative="1">
      <w:start w:val="1"/>
      <w:numFmt w:val="bullet"/>
      <w:lvlText w:val="o"/>
      <w:lvlJc w:val="left"/>
      <w:pPr>
        <w:tabs>
          <w:tab w:val="num" w:pos="6816"/>
        </w:tabs>
        <w:ind w:left="6816" w:hanging="360"/>
      </w:pPr>
      <w:rPr>
        <w:rFonts w:ascii="Courier New" w:hAnsi="Courier New" w:cs="Courier New" w:hint="default"/>
      </w:rPr>
    </w:lvl>
    <w:lvl w:ilvl="8" w:tplc="0B365DEC" w:tentative="1">
      <w:start w:val="1"/>
      <w:numFmt w:val="bullet"/>
      <w:lvlText w:val=""/>
      <w:lvlJc w:val="left"/>
      <w:pPr>
        <w:tabs>
          <w:tab w:val="num" w:pos="7536"/>
        </w:tabs>
        <w:ind w:left="7536" w:hanging="360"/>
      </w:pPr>
      <w:rPr>
        <w:rFonts w:ascii="Wingdings" w:hAnsi="Wingdings" w:hint="default"/>
      </w:rPr>
    </w:lvl>
  </w:abstractNum>
  <w:abstractNum w:abstractNumId="41" w15:restartNumberingAfterBreak="0">
    <w:nsid w:val="48203BD9"/>
    <w:multiLevelType w:val="hybridMultilevel"/>
    <w:tmpl w:val="83E68A1E"/>
    <w:name w:val="WW8Num65222222232223232222443324224"/>
    <w:lvl w:ilvl="0" w:tplc="B50289C2">
      <w:start w:val="9"/>
      <w:numFmt w:val="decimal"/>
      <w:lvlText w:val="%1."/>
      <w:lvlJc w:val="left"/>
      <w:pPr>
        <w:tabs>
          <w:tab w:val="num" w:pos="779"/>
        </w:tabs>
        <w:ind w:left="1260" w:hanging="360"/>
      </w:pPr>
      <w:rPr>
        <w:rFonts w:cs="Times New Roman" w:hint="default"/>
        <w:b/>
        <w:color w:val="auto"/>
        <w:u w:val="none"/>
      </w:rPr>
    </w:lvl>
    <w:lvl w:ilvl="1" w:tplc="76B6B93E" w:tentative="1">
      <w:start w:val="1"/>
      <w:numFmt w:val="lowerLetter"/>
      <w:lvlText w:val="%2."/>
      <w:lvlJc w:val="left"/>
      <w:pPr>
        <w:tabs>
          <w:tab w:val="num" w:pos="1440"/>
        </w:tabs>
        <w:ind w:left="1440" w:hanging="360"/>
      </w:pPr>
      <w:rPr>
        <w:rFonts w:cs="Times New Roman"/>
      </w:rPr>
    </w:lvl>
    <w:lvl w:ilvl="2" w:tplc="16004A42" w:tentative="1">
      <w:start w:val="1"/>
      <w:numFmt w:val="lowerRoman"/>
      <w:lvlText w:val="%3."/>
      <w:lvlJc w:val="right"/>
      <w:pPr>
        <w:tabs>
          <w:tab w:val="num" w:pos="2160"/>
        </w:tabs>
        <w:ind w:left="2160" w:hanging="180"/>
      </w:pPr>
      <w:rPr>
        <w:rFonts w:cs="Times New Roman"/>
      </w:rPr>
    </w:lvl>
    <w:lvl w:ilvl="3" w:tplc="2160CDAC" w:tentative="1">
      <w:start w:val="1"/>
      <w:numFmt w:val="decimal"/>
      <w:lvlText w:val="%4."/>
      <w:lvlJc w:val="left"/>
      <w:pPr>
        <w:tabs>
          <w:tab w:val="num" w:pos="2880"/>
        </w:tabs>
        <w:ind w:left="2880" w:hanging="360"/>
      </w:pPr>
      <w:rPr>
        <w:rFonts w:cs="Times New Roman"/>
      </w:rPr>
    </w:lvl>
    <w:lvl w:ilvl="4" w:tplc="E5741DAE" w:tentative="1">
      <w:start w:val="1"/>
      <w:numFmt w:val="lowerLetter"/>
      <w:lvlText w:val="%5."/>
      <w:lvlJc w:val="left"/>
      <w:pPr>
        <w:tabs>
          <w:tab w:val="num" w:pos="3600"/>
        </w:tabs>
        <w:ind w:left="3600" w:hanging="360"/>
      </w:pPr>
      <w:rPr>
        <w:rFonts w:cs="Times New Roman"/>
      </w:rPr>
    </w:lvl>
    <w:lvl w:ilvl="5" w:tplc="1A269862" w:tentative="1">
      <w:start w:val="1"/>
      <w:numFmt w:val="lowerRoman"/>
      <w:lvlText w:val="%6."/>
      <w:lvlJc w:val="right"/>
      <w:pPr>
        <w:tabs>
          <w:tab w:val="num" w:pos="4320"/>
        </w:tabs>
        <w:ind w:left="4320" w:hanging="180"/>
      </w:pPr>
      <w:rPr>
        <w:rFonts w:cs="Times New Roman"/>
      </w:rPr>
    </w:lvl>
    <w:lvl w:ilvl="6" w:tplc="7842F85C" w:tentative="1">
      <w:start w:val="1"/>
      <w:numFmt w:val="decimal"/>
      <w:lvlText w:val="%7."/>
      <w:lvlJc w:val="left"/>
      <w:pPr>
        <w:tabs>
          <w:tab w:val="num" w:pos="5040"/>
        </w:tabs>
        <w:ind w:left="5040" w:hanging="360"/>
      </w:pPr>
      <w:rPr>
        <w:rFonts w:cs="Times New Roman"/>
      </w:rPr>
    </w:lvl>
    <w:lvl w:ilvl="7" w:tplc="78F4BE08" w:tentative="1">
      <w:start w:val="1"/>
      <w:numFmt w:val="lowerLetter"/>
      <w:lvlText w:val="%8."/>
      <w:lvlJc w:val="left"/>
      <w:pPr>
        <w:tabs>
          <w:tab w:val="num" w:pos="5760"/>
        </w:tabs>
        <w:ind w:left="5760" w:hanging="360"/>
      </w:pPr>
      <w:rPr>
        <w:rFonts w:cs="Times New Roman"/>
      </w:rPr>
    </w:lvl>
    <w:lvl w:ilvl="8" w:tplc="E85CB44E"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3" w15:restartNumberingAfterBreak="0">
    <w:nsid w:val="4A560DF6"/>
    <w:multiLevelType w:val="hybridMultilevel"/>
    <w:tmpl w:val="B5040F5C"/>
    <w:name w:val="WW8Num42"/>
    <w:lvl w:ilvl="0" w:tplc="F8B0FCBE">
      <w:start w:val="1"/>
      <w:numFmt w:val="lowerLetter"/>
      <w:lvlText w:val="%1)"/>
      <w:lvlJc w:val="left"/>
      <w:pPr>
        <w:tabs>
          <w:tab w:val="num" w:pos="720"/>
        </w:tabs>
        <w:ind w:left="720" w:hanging="360"/>
      </w:pPr>
    </w:lvl>
    <w:lvl w:ilvl="1" w:tplc="CB48378E" w:tentative="1">
      <w:start w:val="1"/>
      <w:numFmt w:val="lowerLetter"/>
      <w:lvlText w:val="%2."/>
      <w:lvlJc w:val="left"/>
      <w:pPr>
        <w:tabs>
          <w:tab w:val="num" w:pos="1440"/>
        </w:tabs>
        <w:ind w:left="1440" w:hanging="360"/>
      </w:pPr>
    </w:lvl>
    <w:lvl w:ilvl="2" w:tplc="B93CA51C" w:tentative="1">
      <w:start w:val="1"/>
      <w:numFmt w:val="lowerRoman"/>
      <w:lvlText w:val="%3."/>
      <w:lvlJc w:val="right"/>
      <w:pPr>
        <w:tabs>
          <w:tab w:val="num" w:pos="2160"/>
        </w:tabs>
        <w:ind w:left="2160" w:hanging="180"/>
      </w:pPr>
    </w:lvl>
    <w:lvl w:ilvl="3" w:tplc="B618621A" w:tentative="1">
      <w:start w:val="1"/>
      <w:numFmt w:val="decimal"/>
      <w:lvlText w:val="%4."/>
      <w:lvlJc w:val="left"/>
      <w:pPr>
        <w:tabs>
          <w:tab w:val="num" w:pos="2880"/>
        </w:tabs>
        <w:ind w:left="2880" w:hanging="360"/>
      </w:pPr>
    </w:lvl>
    <w:lvl w:ilvl="4" w:tplc="19369AA6" w:tentative="1">
      <w:start w:val="1"/>
      <w:numFmt w:val="lowerLetter"/>
      <w:lvlText w:val="%5."/>
      <w:lvlJc w:val="left"/>
      <w:pPr>
        <w:tabs>
          <w:tab w:val="num" w:pos="3600"/>
        </w:tabs>
        <w:ind w:left="3600" w:hanging="360"/>
      </w:pPr>
    </w:lvl>
    <w:lvl w:ilvl="5" w:tplc="78340808" w:tentative="1">
      <w:start w:val="1"/>
      <w:numFmt w:val="lowerRoman"/>
      <w:lvlText w:val="%6."/>
      <w:lvlJc w:val="right"/>
      <w:pPr>
        <w:tabs>
          <w:tab w:val="num" w:pos="4320"/>
        </w:tabs>
        <w:ind w:left="4320" w:hanging="180"/>
      </w:pPr>
    </w:lvl>
    <w:lvl w:ilvl="6" w:tplc="7722BDE6" w:tentative="1">
      <w:start w:val="1"/>
      <w:numFmt w:val="decimal"/>
      <w:lvlText w:val="%7."/>
      <w:lvlJc w:val="left"/>
      <w:pPr>
        <w:tabs>
          <w:tab w:val="num" w:pos="5040"/>
        </w:tabs>
        <w:ind w:left="5040" w:hanging="360"/>
      </w:pPr>
    </w:lvl>
    <w:lvl w:ilvl="7" w:tplc="D92288CC" w:tentative="1">
      <w:start w:val="1"/>
      <w:numFmt w:val="lowerLetter"/>
      <w:lvlText w:val="%8."/>
      <w:lvlJc w:val="left"/>
      <w:pPr>
        <w:tabs>
          <w:tab w:val="num" w:pos="5760"/>
        </w:tabs>
        <w:ind w:left="5760" w:hanging="360"/>
      </w:pPr>
    </w:lvl>
    <w:lvl w:ilvl="8" w:tplc="9890349E" w:tentative="1">
      <w:start w:val="1"/>
      <w:numFmt w:val="lowerRoman"/>
      <w:lvlText w:val="%9."/>
      <w:lvlJc w:val="right"/>
      <w:pPr>
        <w:tabs>
          <w:tab w:val="num" w:pos="6480"/>
        </w:tabs>
        <w:ind w:left="6480" w:hanging="180"/>
      </w:pPr>
    </w:lvl>
  </w:abstractNum>
  <w:abstractNum w:abstractNumId="44" w15:restartNumberingAfterBreak="0">
    <w:nsid w:val="53F76B86"/>
    <w:multiLevelType w:val="hybridMultilevel"/>
    <w:tmpl w:val="91B2C408"/>
    <w:name w:val="WW8Num1122"/>
    <w:lvl w:ilvl="0" w:tplc="E0F0DD16">
      <w:start w:val="1"/>
      <w:numFmt w:val="bullet"/>
      <w:lvlText w:val=""/>
      <w:lvlJc w:val="left"/>
      <w:pPr>
        <w:tabs>
          <w:tab w:val="num" w:pos="1776"/>
        </w:tabs>
        <w:ind w:left="1776" w:hanging="360"/>
      </w:pPr>
      <w:rPr>
        <w:rFonts w:ascii="Wingdings" w:hAnsi="Wingdings" w:hint="default"/>
      </w:rPr>
    </w:lvl>
    <w:lvl w:ilvl="1" w:tplc="57CC9D4A" w:tentative="1">
      <w:start w:val="1"/>
      <w:numFmt w:val="bullet"/>
      <w:lvlText w:val="o"/>
      <w:lvlJc w:val="left"/>
      <w:pPr>
        <w:tabs>
          <w:tab w:val="num" w:pos="2496"/>
        </w:tabs>
        <w:ind w:left="2496" w:hanging="360"/>
      </w:pPr>
      <w:rPr>
        <w:rFonts w:ascii="Courier New" w:hAnsi="Courier New" w:cs="Courier New" w:hint="default"/>
      </w:rPr>
    </w:lvl>
    <w:lvl w:ilvl="2" w:tplc="866204DA" w:tentative="1">
      <w:start w:val="1"/>
      <w:numFmt w:val="bullet"/>
      <w:lvlText w:val=""/>
      <w:lvlJc w:val="left"/>
      <w:pPr>
        <w:tabs>
          <w:tab w:val="num" w:pos="3216"/>
        </w:tabs>
        <w:ind w:left="3216" w:hanging="360"/>
      </w:pPr>
      <w:rPr>
        <w:rFonts w:ascii="Wingdings" w:hAnsi="Wingdings" w:hint="default"/>
      </w:rPr>
    </w:lvl>
    <w:lvl w:ilvl="3" w:tplc="60EC9B0C" w:tentative="1">
      <w:start w:val="1"/>
      <w:numFmt w:val="bullet"/>
      <w:lvlText w:val=""/>
      <w:lvlJc w:val="left"/>
      <w:pPr>
        <w:tabs>
          <w:tab w:val="num" w:pos="3936"/>
        </w:tabs>
        <w:ind w:left="3936" w:hanging="360"/>
      </w:pPr>
      <w:rPr>
        <w:rFonts w:ascii="Symbol" w:hAnsi="Symbol" w:hint="default"/>
      </w:rPr>
    </w:lvl>
    <w:lvl w:ilvl="4" w:tplc="90BAB312" w:tentative="1">
      <w:start w:val="1"/>
      <w:numFmt w:val="bullet"/>
      <w:lvlText w:val="o"/>
      <w:lvlJc w:val="left"/>
      <w:pPr>
        <w:tabs>
          <w:tab w:val="num" w:pos="4656"/>
        </w:tabs>
        <w:ind w:left="4656" w:hanging="360"/>
      </w:pPr>
      <w:rPr>
        <w:rFonts w:ascii="Courier New" w:hAnsi="Courier New" w:cs="Courier New" w:hint="default"/>
      </w:rPr>
    </w:lvl>
    <w:lvl w:ilvl="5" w:tplc="639A896E" w:tentative="1">
      <w:start w:val="1"/>
      <w:numFmt w:val="bullet"/>
      <w:lvlText w:val=""/>
      <w:lvlJc w:val="left"/>
      <w:pPr>
        <w:tabs>
          <w:tab w:val="num" w:pos="5376"/>
        </w:tabs>
        <w:ind w:left="5376" w:hanging="360"/>
      </w:pPr>
      <w:rPr>
        <w:rFonts w:ascii="Wingdings" w:hAnsi="Wingdings" w:hint="default"/>
      </w:rPr>
    </w:lvl>
    <w:lvl w:ilvl="6" w:tplc="ECE4A274" w:tentative="1">
      <w:start w:val="1"/>
      <w:numFmt w:val="bullet"/>
      <w:lvlText w:val=""/>
      <w:lvlJc w:val="left"/>
      <w:pPr>
        <w:tabs>
          <w:tab w:val="num" w:pos="6096"/>
        </w:tabs>
        <w:ind w:left="6096" w:hanging="360"/>
      </w:pPr>
      <w:rPr>
        <w:rFonts w:ascii="Symbol" w:hAnsi="Symbol" w:hint="default"/>
      </w:rPr>
    </w:lvl>
    <w:lvl w:ilvl="7" w:tplc="DD78CE4A" w:tentative="1">
      <w:start w:val="1"/>
      <w:numFmt w:val="bullet"/>
      <w:lvlText w:val="o"/>
      <w:lvlJc w:val="left"/>
      <w:pPr>
        <w:tabs>
          <w:tab w:val="num" w:pos="6816"/>
        </w:tabs>
        <w:ind w:left="6816" w:hanging="360"/>
      </w:pPr>
      <w:rPr>
        <w:rFonts w:ascii="Courier New" w:hAnsi="Courier New" w:cs="Courier New" w:hint="default"/>
      </w:rPr>
    </w:lvl>
    <w:lvl w:ilvl="8" w:tplc="91F6EDE2" w:tentative="1">
      <w:start w:val="1"/>
      <w:numFmt w:val="bullet"/>
      <w:lvlText w:val=""/>
      <w:lvlJc w:val="left"/>
      <w:pPr>
        <w:tabs>
          <w:tab w:val="num" w:pos="7536"/>
        </w:tabs>
        <w:ind w:left="7536" w:hanging="360"/>
      </w:pPr>
      <w:rPr>
        <w:rFonts w:ascii="Wingdings" w:hAnsi="Wingdings" w:hint="default"/>
      </w:rPr>
    </w:lvl>
  </w:abstractNum>
  <w:abstractNum w:abstractNumId="45" w15:restartNumberingAfterBreak="0">
    <w:nsid w:val="58B42975"/>
    <w:multiLevelType w:val="hybridMultilevel"/>
    <w:tmpl w:val="470E3396"/>
    <w:name w:val="WW8Num9"/>
    <w:lvl w:ilvl="0" w:tplc="D1AC741C">
      <w:start w:val="1"/>
      <w:numFmt w:val="lowerLetter"/>
      <w:lvlText w:val="%1)"/>
      <w:lvlJc w:val="left"/>
      <w:pPr>
        <w:tabs>
          <w:tab w:val="num" w:pos="420"/>
        </w:tabs>
        <w:ind w:left="420" w:hanging="360"/>
      </w:pPr>
      <w:rPr>
        <w:rFonts w:cs="Times New Roman"/>
        <w:color w:val="auto"/>
        <w:sz w:val="22"/>
        <w:szCs w:val="24"/>
      </w:rPr>
    </w:lvl>
    <w:lvl w:ilvl="1" w:tplc="FA9E02CE">
      <w:start w:val="1"/>
      <w:numFmt w:val="lowerLetter"/>
      <w:lvlText w:val="%2."/>
      <w:lvlJc w:val="left"/>
      <w:pPr>
        <w:tabs>
          <w:tab w:val="num" w:pos="1440"/>
        </w:tabs>
        <w:ind w:left="1440" w:hanging="360"/>
      </w:pPr>
      <w:rPr>
        <w:rFonts w:cs="Times New Roman"/>
      </w:rPr>
    </w:lvl>
    <w:lvl w:ilvl="2" w:tplc="D214D15A">
      <w:start w:val="1"/>
      <w:numFmt w:val="lowerRoman"/>
      <w:lvlText w:val="%3."/>
      <w:lvlJc w:val="right"/>
      <w:pPr>
        <w:tabs>
          <w:tab w:val="num" w:pos="2160"/>
        </w:tabs>
        <w:ind w:left="2160" w:hanging="180"/>
      </w:pPr>
      <w:rPr>
        <w:rFonts w:cs="Times New Roman"/>
      </w:rPr>
    </w:lvl>
    <w:lvl w:ilvl="3" w:tplc="1FCAE954">
      <w:start w:val="1"/>
      <w:numFmt w:val="decimal"/>
      <w:lvlText w:val="%4."/>
      <w:lvlJc w:val="left"/>
      <w:pPr>
        <w:tabs>
          <w:tab w:val="num" w:pos="2880"/>
        </w:tabs>
        <w:ind w:left="2880" w:hanging="360"/>
      </w:pPr>
      <w:rPr>
        <w:rFonts w:cs="Times New Roman"/>
      </w:rPr>
    </w:lvl>
    <w:lvl w:ilvl="4" w:tplc="C19CFD08">
      <w:start w:val="1"/>
      <w:numFmt w:val="lowerLetter"/>
      <w:lvlText w:val="%5."/>
      <w:lvlJc w:val="left"/>
      <w:pPr>
        <w:tabs>
          <w:tab w:val="num" w:pos="3600"/>
        </w:tabs>
        <w:ind w:left="3600" w:hanging="360"/>
      </w:pPr>
      <w:rPr>
        <w:rFonts w:cs="Times New Roman"/>
      </w:rPr>
    </w:lvl>
    <w:lvl w:ilvl="5" w:tplc="CE9E11D8">
      <w:start w:val="1"/>
      <w:numFmt w:val="lowerRoman"/>
      <w:lvlText w:val="%6."/>
      <w:lvlJc w:val="right"/>
      <w:pPr>
        <w:tabs>
          <w:tab w:val="num" w:pos="4320"/>
        </w:tabs>
        <w:ind w:left="4320" w:hanging="180"/>
      </w:pPr>
      <w:rPr>
        <w:rFonts w:cs="Times New Roman"/>
      </w:rPr>
    </w:lvl>
    <w:lvl w:ilvl="6" w:tplc="F1921586">
      <w:start w:val="1"/>
      <w:numFmt w:val="decimal"/>
      <w:lvlText w:val="%7."/>
      <w:lvlJc w:val="left"/>
      <w:pPr>
        <w:tabs>
          <w:tab w:val="num" w:pos="5040"/>
        </w:tabs>
        <w:ind w:left="5040" w:hanging="360"/>
      </w:pPr>
      <w:rPr>
        <w:rFonts w:cs="Times New Roman"/>
      </w:rPr>
    </w:lvl>
    <w:lvl w:ilvl="7" w:tplc="1F5675EA">
      <w:start w:val="1"/>
      <w:numFmt w:val="lowerLetter"/>
      <w:lvlText w:val="%8."/>
      <w:lvlJc w:val="left"/>
      <w:pPr>
        <w:tabs>
          <w:tab w:val="num" w:pos="5760"/>
        </w:tabs>
        <w:ind w:left="5760" w:hanging="360"/>
      </w:pPr>
      <w:rPr>
        <w:rFonts w:cs="Times New Roman"/>
      </w:rPr>
    </w:lvl>
    <w:lvl w:ilvl="8" w:tplc="1092F492">
      <w:start w:val="1"/>
      <w:numFmt w:val="lowerRoman"/>
      <w:lvlText w:val="%9."/>
      <w:lvlJc w:val="right"/>
      <w:pPr>
        <w:tabs>
          <w:tab w:val="num" w:pos="6480"/>
        </w:tabs>
        <w:ind w:left="6480" w:hanging="180"/>
      </w:pPr>
      <w:rPr>
        <w:rFonts w:cs="Times New Roman"/>
      </w:rPr>
    </w:lvl>
  </w:abstractNum>
  <w:abstractNum w:abstractNumId="46" w15:restartNumberingAfterBreak="0">
    <w:nsid w:val="5AB64A2B"/>
    <w:multiLevelType w:val="hybridMultilevel"/>
    <w:tmpl w:val="86C0ECF2"/>
    <w:name w:val="WW8Num3116332324332"/>
    <w:lvl w:ilvl="0" w:tplc="00A2A5F2">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D41E2852">
      <w:start w:val="1"/>
      <w:numFmt w:val="decimal"/>
      <w:lvlText w:val="%2."/>
      <w:lvlJc w:val="left"/>
      <w:pPr>
        <w:tabs>
          <w:tab w:val="num" w:pos="1499"/>
        </w:tabs>
        <w:ind w:left="1980" w:hanging="360"/>
      </w:pPr>
      <w:rPr>
        <w:rFonts w:cs="Times New Roman" w:hint="default"/>
        <w:b/>
        <w:i w:val="0"/>
        <w:caps/>
        <w:color w:val="auto"/>
        <w:sz w:val="22"/>
        <w:u w:val="none"/>
      </w:rPr>
    </w:lvl>
    <w:lvl w:ilvl="2" w:tplc="2C5295AC" w:tentative="1">
      <w:start w:val="1"/>
      <w:numFmt w:val="lowerRoman"/>
      <w:lvlText w:val="%3."/>
      <w:lvlJc w:val="right"/>
      <w:pPr>
        <w:tabs>
          <w:tab w:val="num" w:pos="2700"/>
        </w:tabs>
        <w:ind w:left="2700" w:hanging="180"/>
      </w:pPr>
      <w:rPr>
        <w:rFonts w:cs="Times New Roman"/>
      </w:rPr>
    </w:lvl>
    <w:lvl w:ilvl="3" w:tplc="4AFACCD8" w:tentative="1">
      <w:start w:val="1"/>
      <w:numFmt w:val="decimal"/>
      <w:lvlText w:val="%4."/>
      <w:lvlJc w:val="left"/>
      <w:pPr>
        <w:tabs>
          <w:tab w:val="num" w:pos="3420"/>
        </w:tabs>
        <w:ind w:left="3420" w:hanging="360"/>
      </w:pPr>
      <w:rPr>
        <w:rFonts w:cs="Times New Roman"/>
      </w:rPr>
    </w:lvl>
    <w:lvl w:ilvl="4" w:tplc="EEDC282E" w:tentative="1">
      <w:start w:val="1"/>
      <w:numFmt w:val="lowerLetter"/>
      <w:lvlText w:val="%5."/>
      <w:lvlJc w:val="left"/>
      <w:pPr>
        <w:tabs>
          <w:tab w:val="num" w:pos="4140"/>
        </w:tabs>
        <w:ind w:left="4140" w:hanging="360"/>
      </w:pPr>
      <w:rPr>
        <w:rFonts w:cs="Times New Roman"/>
      </w:rPr>
    </w:lvl>
    <w:lvl w:ilvl="5" w:tplc="D500E772" w:tentative="1">
      <w:start w:val="1"/>
      <w:numFmt w:val="lowerRoman"/>
      <w:lvlText w:val="%6."/>
      <w:lvlJc w:val="right"/>
      <w:pPr>
        <w:tabs>
          <w:tab w:val="num" w:pos="4860"/>
        </w:tabs>
        <w:ind w:left="4860" w:hanging="180"/>
      </w:pPr>
      <w:rPr>
        <w:rFonts w:cs="Times New Roman"/>
      </w:rPr>
    </w:lvl>
    <w:lvl w:ilvl="6" w:tplc="841CC454" w:tentative="1">
      <w:start w:val="1"/>
      <w:numFmt w:val="decimal"/>
      <w:lvlText w:val="%7."/>
      <w:lvlJc w:val="left"/>
      <w:pPr>
        <w:tabs>
          <w:tab w:val="num" w:pos="5580"/>
        </w:tabs>
        <w:ind w:left="5580" w:hanging="360"/>
      </w:pPr>
      <w:rPr>
        <w:rFonts w:cs="Times New Roman"/>
      </w:rPr>
    </w:lvl>
    <w:lvl w:ilvl="7" w:tplc="6ED8CBE6" w:tentative="1">
      <w:start w:val="1"/>
      <w:numFmt w:val="lowerLetter"/>
      <w:lvlText w:val="%8."/>
      <w:lvlJc w:val="left"/>
      <w:pPr>
        <w:tabs>
          <w:tab w:val="num" w:pos="6300"/>
        </w:tabs>
        <w:ind w:left="6300" w:hanging="360"/>
      </w:pPr>
      <w:rPr>
        <w:rFonts w:cs="Times New Roman"/>
      </w:rPr>
    </w:lvl>
    <w:lvl w:ilvl="8" w:tplc="B58E9AC0" w:tentative="1">
      <w:start w:val="1"/>
      <w:numFmt w:val="lowerRoman"/>
      <w:lvlText w:val="%9."/>
      <w:lvlJc w:val="right"/>
      <w:pPr>
        <w:tabs>
          <w:tab w:val="num" w:pos="7020"/>
        </w:tabs>
        <w:ind w:left="7020" w:hanging="180"/>
      </w:pPr>
      <w:rPr>
        <w:rFonts w:cs="Times New Roman"/>
      </w:rPr>
    </w:lvl>
  </w:abstractNum>
  <w:abstractNum w:abstractNumId="47" w15:restartNumberingAfterBreak="0">
    <w:nsid w:val="609571AE"/>
    <w:multiLevelType w:val="hybridMultilevel"/>
    <w:tmpl w:val="D2B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1EB3CF2"/>
    <w:multiLevelType w:val="hybridMultilevel"/>
    <w:tmpl w:val="8A30B4B6"/>
    <w:name w:val="WW8Num42352"/>
    <w:lvl w:ilvl="0" w:tplc="B23064C6">
      <w:start w:val="1"/>
      <w:numFmt w:val="lowerLetter"/>
      <w:lvlText w:val="%1)"/>
      <w:lvlJc w:val="left"/>
      <w:pPr>
        <w:tabs>
          <w:tab w:val="num" w:pos="720"/>
        </w:tabs>
        <w:ind w:left="720" w:hanging="360"/>
      </w:pPr>
    </w:lvl>
    <w:lvl w:ilvl="1" w:tplc="6A0CCC76" w:tentative="1">
      <w:start w:val="1"/>
      <w:numFmt w:val="lowerLetter"/>
      <w:lvlText w:val="%2."/>
      <w:lvlJc w:val="left"/>
      <w:pPr>
        <w:tabs>
          <w:tab w:val="num" w:pos="1440"/>
        </w:tabs>
        <w:ind w:left="1440" w:hanging="360"/>
      </w:pPr>
    </w:lvl>
    <w:lvl w:ilvl="2" w:tplc="5C5CA7AC" w:tentative="1">
      <w:start w:val="1"/>
      <w:numFmt w:val="lowerRoman"/>
      <w:lvlText w:val="%3."/>
      <w:lvlJc w:val="right"/>
      <w:pPr>
        <w:tabs>
          <w:tab w:val="num" w:pos="2160"/>
        </w:tabs>
        <w:ind w:left="2160" w:hanging="180"/>
      </w:pPr>
    </w:lvl>
    <w:lvl w:ilvl="3" w:tplc="02FE4304" w:tentative="1">
      <w:start w:val="1"/>
      <w:numFmt w:val="decimal"/>
      <w:lvlText w:val="%4."/>
      <w:lvlJc w:val="left"/>
      <w:pPr>
        <w:tabs>
          <w:tab w:val="num" w:pos="2880"/>
        </w:tabs>
        <w:ind w:left="2880" w:hanging="360"/>
      </w:pPr>
    </w:lvl>
    <w:lvl w:ilvl="4" w:tplc="40E87638" w:tentative="1">
      <w:start w:val="1"/>
      <w:numFmt w:val="lowerLetter"/>
      <w:lvlText w:val="%5."/>
      <w:lvlJc w:val="left"/>
      <w:pPr>
        <w:tabs>
          <w:tab w:val="num" w:pos="3600"/>
        </w:tabs>
        <w:ind w:left="3600" w:hanging="360"/>
      </w:pPr>
    </w:lvl>
    <w:lvl w:ilvl="5" w:tplc="AAA656D2" w:tentative="1">
      <w:start w:val="1"/>
      <w:numFmt w:val="lowerRoman"/>
      <w:lvlText w:val="%6."/>
      <w:lvlJc w:val="right"/>
      <w:pPr>
        <w:tabs>
          <w:tab w:val="num" w:pos="4320"/>
        </w:tabs>
        <w:ind w:left="4320" w:hanging="180"/>
      </w:pPr>
    </w:lvl>
    <w:lvl w:ilvl="6" w:tplc="0FB87E24" w:tentative="1">
      <w:start w:val="1"/>
      <w:numFmt w:val="decimal"/>
      <w:lvlText w:val="%7."/>
      <w:lvlJc w:val="left"/>
      <w:pPr>
        <w:tabs>
          <w:tab w:val="num" w:pos="5040"/>
        </w:tabs>
        <w:ind w:left="5040" w:hanging="360"/>
      </w:pPr>
    </w:lvl>
    <w:lvl w:ilvl="7" w:tplc="94CCE9AC" w:tentative="1">
      <w:start w:val="1"/>
      <w:numFmt w:val="lowerLetter"/>
      <w:lvlText w:val="%8."/>
      <w:lvlJc w:val="left"/>
      <w:pPr>
        <w:tabs>
          <w:tab w:val="num" w:pos="5760"/>
        </w:tabs>
        <w:ind w:left="5760" w:hanging="360"/>
      </w:pPr>
    </w:lvl>
    <w:lvl w:ilvl="8" w:tplc="F6AE19BE" w:tentative="1">
      <w:start w:val="1"/>
      <w:numFmt w:val="lowerRoman"/>
      <w:lvlText w:val="%9."/>
      <w:lvlJc w:val="right"/>
      <w:pPr>
        <w:tabs>
          <w:tab w:val="num" w:pos="6480"/>
        </w:tabs>
        <w:ind w:left="6480" w:hanging="180"/>
      </w:pPr>
    </w:lvl>
  </w:abstractNum>
  <w:abstractNum w:abstractNumId="49"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50" w15:restartNumberingAfterBreak="0">
    <w:nsid w:val="64280ED9"/>
    <w:multiLevelType w:val="hybridMultilevel"/>
    <w:tmpl w:val="B2D66B90"/>
    <w:name w:val="WW8Num4234"/>
    <w:lvl w:ilvl="0" w:tplc="D91C8536">
      <w:start w:val="1"/>
      <w:numFmt w:val="decimal"/>
      <w:lvlText w:val="%1)"/>
      <w:lvlJc w:val="left"/>
      <w:pPr>
        <w:tabs>
          <w:tab w:val="num" w:pos="2145"/>
        </w:tabs>
        <w:ind w:left="2145" w:hanging="360"/>
      </w:pPr>
    </w:lvl>
    <w:lvl w:ilvl="1" w:tplc="E6DAF780" w:tentative="1">
      <w:start w:val="1"/>
      <w:numFmt w:val="lowerLetter"/>
      <w:lvlText w:val="%2."/>
      <w:lvlJc w:val="left"/>
      <w:pPr>
        <w:tabs>
          <w:tab w:val="num" w:pos="2865"/>
        </w:tabs>
        <w:ind w:left="2865" w:hanging="360"/>
      </w:pPr>
    </w:lvl>
    <w:lvl w:ilvl="2" w:tplc="A0CA14A4" w:tentative="1">
      <w:start w:val="1"/>
      <w:numFmt w:val="lowerRoman"/>
      <w:lvlText w:val="%3."/>
      <w:lvlJc w:val="right"/>
      <w:pPr>
        <w:tabs>
          <w:tab w:val="num" w:pos="3585"/>
        </w:tabs>
        <w:ind w:left="3585" w:hanging="180"/>
      </w:pPr>
    </w:lvl>
    <w:lvl w:ilvl="3" w:tplc="4D4841E2" w:tentative="1">
      <w:start w:val="1"/>
      <w:numFmt w:val="decimal"/>
      <w:lvlText w:val="%4."/>
      <w:lvlJc w:val="left"/>
      <w:pPr>
        <w:tabs>
          <w:tab w:val="num" w:pos="4305"/>
        </w:tabs>
        <w:ind w:left="4305" w:hanging="360"/>
      </w:pPr>
    </w:lvl>
    <w:lvl w:ilvl="4" w:tplc="ECBEEB4E" w:tentative="1">
      <w:start w:val="1"/>
      <w:numFmt w:val="lowerLetter"/>
      <w:lvlText w:val="%5."/>
      <w:lvlJc w:val="left"/>
      <w:pPr>
        <w:tabs>
          <w:tab w:val="num" w:pos="5025"/>
        </w:tabs>
        <w:ind w:left="5025" w:hanging="360"/>
      </w:pPr>
    </w:lvl>
    <w:lvl w:ilvl="5" w:tplc="CF102438" w:tentative="1">
      <w:start w:val="1"/>
      <w:numFmt w:val="lowerRoman"/>
      <w:lvlText w:val="%6."/>
      <w:lvlJc w:val="right"/>
      <w:pPr>
        <w:tabs>
          <w:tab w:val="num" w:pos="5745"/>
        </w:tabs>
        <w:ind w:left="5745" w:hanging="180"/>
      </w:pPr>
    </w:lvl>
    <w:lvl w:ilvl="6" w:tplc="FFCE35BA" w:tentative="1">
      <w:start w:val="1"/>
      <w:numFmt w:val="decimal"/>
      <w:lvlText w:val="%7."/>
      <w:lvlJc w:val="left"/>
      <w:pPr>
        <w:tabs>
          <w:tab w:val="num" w:pos="6465"/>
        </w:tabs>
        <w:ind w:left="6465" w:hanging="360"/>
      </w:pPr>
    </w:lvl>
    <w:lvl w:ilvl="7" w:tplc="9B2A48F0" w:tentative="1">
      <w:start w:val="1"/>
      <w:numFmt w:val="lowerLetter"/>
      <w:lvlText w:val="%8."/>
      <w:lvlJc w:val="left"/>
      <w:pPr>
        <w:tabs>
          <w:tab w:val="num" w:pos="7185"/>
        </w:tabs>
        <w:ind w:left="7185" w:hanging="360"/>
      </w:pPr>
    </w:lvl>
    <w:lvl w:ilvl="8" w:tplc="7018C1CC" w:tentative="1">
      <w:start w:val="1"/>
      <w:numFmt w:val="lowerRoman"/>
      <w:lvlText w:val="%9."/>
      <w:lvlJc w:val="right"/>
      <w:pPr>
        <w:tabs>
          <w:tab w:val="num" w:pos="7905"/>
        </w:tabs>
        <w:ind w:left="7905" w:hanging="180"/>
      </w:pPr>
    </w:lvl>
  </w:abstractNum>
  <w:abstractNum w:abstractNumId="51" w15:restartNumberingAfterBreak="0">
    <w:nsid w:val="65B10F33"/>
    <w:multiLevelType w:val="hybridMultilevel"/>
    <w:tmpl w:val="9216DA92"/>
    <w:name w:val="WW8Num42353"/>
    <w:lvl w:ilvl="0" w:tplc="70784764">
      <w:start w:val="1"/>
      <w:numFmt w:val="bullet"/>
      <w:lvlText w:val=""/>
      <w:lvlJc w:val="left"/>
      <w:pPr>
        <w:tabs>
          <w:tab w:val="num" w:pos="720"/>
        </w:tabs>
        <w:ind w:left="720" w:hanging="360"/>
      </w:pPr>
      <w:rPr>
        <w:rFonts w:ascii="Wingdings" w:hAnsi="Wingdings" w:hint="default"/>
      </w:rPr>
    </w:lvl>
    <w:lvl w:ilvl="1" w:tplc="1C649FA6" w:tentative="1">
      <w:start w:val="1"/>
      <w:numFmt w:val="bullet"/>
      <w:lvlText w:val="o"/>
      <w:lvlJc w:val="left"/>
      <w:pPr>
        <w:tabs>
          <w:tab w:val="num" w:pos="1440"/>
        </w:tabs>
        <w:ind w:left="1440" w:hanging="360"/>
      </w:pPr>
      <w:rPr>
        <w:rFonts w:ascii="Courier New" w:hAnsi="Courier New" w:cs="Courier New" w:hint="default"/>
      </w:rPr>
    </w:lvl>
    <w:lvl w:ilvl="2" w:tplc="1E8C3960" w:tentative="1">
      <w:start w:val="1"/>
      <w:numFmt w:val="bullet"/>
      <w:lvlText w:val=""/>
      <w:lvlJc w:val="left"/>
      <w:pPr>
        <w:tabs>
          <w:tab w:val="num" w:pos="2160"/>
        </w:tabs>
        <w:ind w:left="2160" w:hanging="360"/>
      </w:pPr>
      <w:rPr>
        <w:rFonts w:ascii="Wingdings" w:hAnsi="Wingdings" w:hint="default"/>
      </w:rPr>
    </w:lvl>
    <w:lvl w:ilvl="3" w:tplc="6D0E1A62" w:tentative="1">
      <w:start w:val="1"/>
      <w:numFmt w:val="bullet"/>
      <w:lvlText w:val=""/>
      <w:lvlJc w:val="left"/>
      <w:pPr>
        <w:tabs>
          <w:tab w:val="num" w:pos="2880"/>
        </w:tabs>
        <w:ind w:left="2880" w:hanging="360"/>
      </w:pPr>
      <w:rPr>
        <w:rFonts w:ascii="Symbol" w:hAnsi="Symbol" w:hint="default"/>
      </w:rPr>
    </w:lvl>
    <w:lvl w:ilvl="4" w:tplc="98DA6FC8" w:tentative="1">
      <w:start w:val="1"/>
      <w:numFmt w:val="bullet"/>
      <w:lvlText w:val="o"/>
      <w:lvlJc w:val="left"/>
      <w:pPr>
        <w:tabs>
          <w:tab w:val="num" w:pos="3600"/>
        </w:tabs>
        <w:ind w:left="3600" w:hanging="360"/>
      </w:pPr>
      <w:rPr>
        <w:rFonts w:ascii="Courier New" w:hAnsi="Courier New" w:cs="Courier New" w:hint="default"/>
      </w:rPr>
    </w:lvl>
    <w:lvl w:ilvl="5" w:tplc="B8CA9534" w:tentative="1">
      <w:start w:val="1"/>
      <w:numFmt w:val="bullet"/>
      <w:lvlText w:val=""/>
      <w:lvlJc w:val="left"/>
      <w:pPr>
        <w:tabs>
          <w:tab w:val="num" w:pos="4320"/>
        </w:tabs>
        <w:ind w:left="4320" w:hanging="360"/>
      </w:pPr>
      <w:rPr>
        <w:rFonts w:ascii="Wingdings" w:hAnsi="Wingdings" w:hint="default"/>
      </w:rPr>
    </w:lvl>
    <w:lvl w:ilvl="6" w:tplc="76422988" w:tentative="1">
      <w:start w:val="1"/>
      <w:numFmt w:val="bullet"/>
      <w:lvlText w:val=""/>
      <w:lvlJc w:val="left"/>
      <w:pPr>
        <w:tabs>
          <w:tab w:val="num" w:pos="5040"/>
        </w:tabs>
        <w:ind w:left="5040" w:hanging="360"/>
      </w:pPr>
      <w:rPr>
        <w:rFonts w:ascii="Symbol" w:hAnsi="Symbol" w:hint="default"/>
      </w:rPr>
    </w:lvl>
    <w:lvl w:ilvl="7" w:tplc="A5ECC868" w:tentative="1">
      <w:start w:val="1"/>
      <w:numFmt w:val="bullet"/>
      <w:lvlText w:val="o"/>
      <w:lvlJc w:val="left"/>
      <w:pPr>
        <w:tabs>
          <w:tab w:val="num" w:pos="5760"/>
        </w:tabs>
        <w:ind w:left="5760" w:hanging="360"/>
      </w:pPr>
      <w:rPr>
        <w:rFonts w:ascii="Courier New" w:hAnsi="Courier New" w:cs="Courier New" w:hint="default"/>
      </w:rPr>
    </w:lvl>
    <w:lvl w:ilvl="8" w:tplc="BE08D39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92A2D04"/>
    <w:multiLevelType w:val="hybridMultilevel"/>
    <w:tmpl w:val="6854C552"/>
    <w:name w:val="WW8Num64"/>
    <w:lvl w:ilvl="0" w:tplc="5CF499BA">
      <w:start w:val="1"/>
      <w:numFmt w:val="bullet"/>
      <w:lvlText w:val=""/>
      <w:lvlJc w:val="left"/>
      <w:pPr>
        <w:tabs>
          <w:tab w:val="num" w:pos="3240"/>
        </w:tabs>
        <w:ind w:left="3240" w:hanging="360"/>
      </w:pPr>
      <w:rPr>
        <w:rFonts w:ascii="Wingdings" w:hAnsi="Wingdings" w:hint="default"/>
      </w:rPr>
    </w:lvl>
    <w:lvl w:ilvl="1" w:tplc="10F4E2D0" w:tentative="1">
      <w:start w:val="1"/>
      <w:numFmt w:val="bullet"/>
      <w:lvlText w:val="o"/>
      <w:lvlJc w:val="left"/>
      <w:pPr>
        <w:tabs>
          <w:tab w:val="num" w:pos="3960"/>
        </w:tabs>
        <w:ind w:left="3960" w:hanging="360"/>
      </w:pPr>
      <w:rPr>
        <w:rFonts w:ascii="Courier New" w:hAnsi="Courier New" w:cs="Courier New" w:hint="default"/>
      </w:rPr>
    </w:lvl>
    <w:lvl w:ilvl="2" w:tplc="F24024F6" w:tentative="1">
      <w:start w:val="1"/>
      <w:numFmt w:val="bullet"/>
      <w:lvlText w:val=""/>
      <w:lvlJc w:val="left"/>
      <w:pPr>
        <w:tabs>
          <w:tab w:val="num" w:pos="4680"/>
        </w:tabs>
        <w:ind w:left="4680" w:hanging="360"/>
      </w:pPr>
      <w:rPr>
        <w:rFonts w:ascii="Wingdings" w:hAnsi="Wingdings" w:hint="default"/>
      </w:rPr>
    </w:lvl>
    <w:lvl w:ilvl="3" w:tplc="455EBB50" w:tentative="1">
      <w:start w:val="1"/>
      <w:numFmt w:val="bullet"/>
      <w:lvlText w:val=""/>
      <w:lvlJc w:val="left"/>
      <w:pPr>
        <w:tabs>
          <w:tab w:val="num" w:pos="5400"/>
        </w:tabs>
        <w:ind w:left="5400" w:hanging="360"/>
      </w:pPr>
      <w:rPr>
        <w:rFonts w:ascii="Symbol" w:hAnsi="Symbol" w:hint="default"/>
      </w:rPr>
    </w:lvl>
    <w:lvl w:ilvl="4" w:tplc="9DE267B2" w:tentative="1">
      <w:start w:val="1"/>
      <w:numFmt w:val="bullet"/>
      <w:lvlText w:val="o"/>
      <w:lvlJc w:val="left"/>
      <w:pPr>
        <w:tabs>
          <w:tab w:val="num" w:pos="6120"/>
        </w:tabs>
        <w:ind w:left="6120" w:hanging="360"/>
      </w:pPr>
      <w:rPr>
        <w:rFonts w:ascii="Courier New" w:hAnsi="Courier New" w:cs="Courier New" w:hint="default"/>
      </w:rPr>
    </w:lvl>
    <w:lvl w:ilvl="5" w:tplc="B36EF926" w:tentative="1">
      <w:start w:val="1"/>
      <w:numFmt w:val="bullet"/>
      <w:lvlText w:val=""/>
      <w:lvlJc w:val="left"/>
      <w:pPr>
        <w:tabs>
          <w:tab w:val="num" w:pos="6840"/>
        </w:tabs>
        <w:ind w:left="6840" w:hanging="360"/>
      </w:pPr>
      <w:rPr>
        <w:rFonts w:ascii="Wingdings" w:hAnsi="Wingdings" w:hint="default"/>
      </w:rPr>
    </w:lvl>
    <w:lvl w:ilvl="6" w:tplc="E688AFC4" w:tentative="1">
      <w:start w:val="1"/>
      <w:numFmt w:val="bullet"/>
      <w:lvlText w:val=""/>
      <w:lvlJc w:val="left"/>
      <w:pPr>
        <w:tabs>
          <w:tab w:val="num" w:pos="7560"/>
        </w:tabs>
        <w:ind w:left="7560" w:hanging="360"/>
      </w:pPr>
      <w:rPr>
        <w:rFonts w:ascii="Symbol" w:hAnsi="Symbol" w:hint="default"/>
      </w:rPr>
    </w:lvl>
    <w:lvl w:ilvl="7" w:tplc="7E2E2CEE" w:tentative="1">
      <w:start w:val="1"/>
      <w:numFmt w:val="bullet"/>
      <w:lvlText w:val="o"/>
      <w:lvlJc w:val="left"/>
      <w:pPr>
        <w:tabs>
          <w:tab w:val="num" w:pos="8280"/>
        </w:tabs>
        <w:ind w:left="8280" w:hanging="360"/>
      </w:pPr>
      <w:rPr>
        <w:rFonts w:ascii="Courier New" w:hAnsi="Courier New" w:cs="Courier New" w:hint="default"/>
      </w:rPr>
    </w:lvl>
    <w:lvl w:ilvl="8" w:tplc="03B0E572" w:tentative="1">
      <w:start w:val="1"/>
      <w:numFmt w:val="bullet"/>
      <w:lvlText w:val=""/>
      <w:lvlJc w:val="left"/>
      <w:pPr>
        <w:tabs>
          <w:tab w:val="num" w:pos="9000"/>
        </w:tabs>
        <w:ind w:left="9000" w:hanging="360"/>
      </w:pPr>
      <w:rPr>
        <w:rFonts w:ascii="Wingdings" w:hAnsi="Wingdings" w:hint="default"/>
      </w:rPr>
    </w:lvl>
  </w:abstractNum>
  <w:abstractNum w:abstractNumId="53" w15:restartNumberingAfterBreak="0">
    <w:nsid w:val="6A047128"/>
    <w:multiLevelType w:val="hybridMultilevel"/>
    <w:tmpl w:val="9A32FD28"/>
    <w:name w:val="WW8Num4232"/>
    <w:lvl w:ilvl="0" w:tplc="0422D2D8">
      <w:start w:val="1"/>
      <w:numFmt w:val="lowerLetter"/>
      <w:lvlText w:val="%1)"/>
      <w:lvlJc w:val="left"/>
      <w:pPr>
        <w:tabs>
          <w:tab w:val="num" w:pos="720"/>
        </w:tabs>
        <w:ind w:left="720" w:hanging="360"/>
      </w:pPr>
    </w:lvl>
    <w:lvl w:ilvl="1" w:tplc="423673AE" w:tentative="1">
      <w:start w:val="1"/>
      <w:numFmt w:val="lowerLetter"/>
      <w:lvlText w:val="%2."/>
      <w:lvlJc w:val="left"/>
      <w:pPr>
        <w:tabs>
          <w:tab w:val="num" w:pos="1440"/>
        </w:tabs>
        <w:ind w:left="1440" w:hanging="360"/>
      </w:pPr>
    </w:lvl>
    <w:lvl w:ilvl="2" w:tplc="3E56B494" w:tentative="1">
      <w:start w:val="1"/>
      <w:numFmt w:val="lowerRoman"/>
      <w:lvlText w:val="%3."/>
      <w:lvlJc w:val="right"/>
      <w:pPr>
        <w:tabs>
          <w:tab w:val="num" w:pos="2160"/>
        </w:tabs>
        <w:ind w:left="2160" w:hanging="180"/>
      </w:pPr>
    </w:lvl>
    <w:lvl w:ilvl="3" w:tplc="2B583E34" w:tentative="1">
      <w:start w:val="1"/>
      <w:numFmt w:val="decimal"/>
      <w:lvlText w:val="%4."/>
      <w:lvlJc w:val="left"/>
      <w:pPr>
        <w:tabs>
          <w:tab w:val="num" w:pos="2880"/>
        </w:tabs>
        <w:ind w:left="2880" w:hanging="360"/>
      </w:pPr>
    </w:lvl>
    <w:lvl w:ilvl="4" w:tplc="D21C0638" w:tentative="1">
      <w:start w:val="1"/>
      <w:numFmt w:val="lowerLetter"/>
      <w:lvlText w:val="%5."/>
      <w:lvlJc w:val="left"/>
      <w:pPr>
        <w:tabs>
          <w:tab w:val="num" w:pos="3600"/>
        </w:tabs>
        <w:ind w:left="3600" w:hanging="360"/>
      </w:pPr>
    </w:lvl>
    <w:lvl w:ilvl="5" w:tplc="043E2094" w:tentative="1">
      <w:start w:val="1"/>
      <w:numFmt w:val="lowerRoman"/>
      <w:lvlText w:val="%6."/>
      <w:lvlJc w:val="right"/>
      <w:pPr>
        <w:tabs>
          <w:tab w:val="num" w:pos="4320"/>
        </w:tabs>
        <w:ind w:left="4320" w:hanging="180"/>
      </w:pPr>
    </w:lvl>
    <w:lvl w:ilvl="6" w:tplc="58B4850C" w:tentative="1">
      <w:start w:val="1"/>
      <w:numFmt w:val="decimal"/>
      <w:lvlText w:val="%7."/>
      <w:lvlJc w:val="left"/>
      <w:pPr>
        <w:tabs>
          <w:tab w:val="num" w:pos="5040"/>
        </w:tabs>
        <w:ind w:left="5040" w:hanging="360"/>
      </w:pPr>
    </w:lvl>
    <w:lvl w:ilvl="7" w:tplc="BC967CEA" w:tentative="1">
      <w:start w:val="1"/>
      <w:numFmt w:val="lowerLetter"/>
      <w:lvlText w:val="%8."/>
      <w:lvlJc w:val="left"/>
      <w:pPr>
        <w:tabs>
          <w:tab w:val="num" w:pos="5760"/>
        </w:tabs>
        <w:ind w:left="5760" w:hanging="360"/>
      </w:pPr>
    </w:lvl>
    <w:lvl w:ilvl="8" w:tplc="9E8862A0" w:tentative="1">
      <w:start w:val="1"/>
      <w:numFmt w:val="lowerRoman"/>
      <w:lvlText w:val="%9."/>
      <w:lvlJc w:val="right"/>
      <w:pPr>
        <w:tabs>
          <w:tab w:val="num" w:pos="6480"/>
        </w:tabs>
        <w:ind w:left="6480" w:hanging="180"/>
      </w:pPr>
    </w:lvl>
  </w:abstractNum>
  <w:abstractNum w:abstractNumId="54" w15:restartNumberingAfterBreak="0">
    <w:nsid w:val="719C43CC"/>
    <w:multiLevelType w:val="hybridMultilevel"/>
    <w:tmpl w:val="59E4FCF0"/>
    <w:lvl w:ilvl="0" w:tplc="24901832">
      <w:start w:val="9"/>
      <w:numFmt w:val="decimal"/>
      <w:lvlText w:val="%1."/>
      <w:lvlJc w:val="left"/>
      <w:pPr>
        <w:ind w:left="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220E">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66E3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0619CE">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E09A4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CAA9AC">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E41AA">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00202">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6ABA92">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31656A2"/>
    <w:multiLevelType w:val="hybridMultilevel"/>
    <w:tmpl w:val="B03A252C"/>
    <w:name w:val="WW8Num11222"/>
    <w:lvl w:ilvl="0" w:tplc="AAFE7660">
      <w:start w:val="1"/>
      <w:numFmt w:val="bullet"/>
      <w:lvlText w:val=""/>
      <w:lvlJc w:val="left"/>
      <w:pPr>
        <w:tabs>
          <w:tab w:val="num" w:pos="1776"/>
        </w:tabs>
        <w:ind w:left="1776" w:hanging="360"/>
      </w:pPr>
      <w:rPr>
        <w:rFonts w:ascii="Wingdings" w:hAnsi="Wingdings" w:hint="default"/>
      </w:rPr>
    </w:lvl>
    <w:lvl w:ilvl="1" w:tplc="A1A81AB8" w:tentative="1">
      <w:start w:val="1"/>
      <w:numFmt w:val="bullet"/>
      <w:lvlText w:val="o"/>
      <w:lvlJc w:val="left"/>
      <w:pPr>
        <w:tabs>
          <w:tab w:val="num" w:pos="2496"/>
        </w:tabs>
        <w:ind w:left="2496" w:hanging="360"/>
      </w:pPr>
      <w:rPr>
        <w:rFonts w:ascii="Courier New" w:hAnsi="Courier New" w:cs="Courier New" w:hint="default"/>
      </w:rPr>
    </w:lvl>
    <w:lvl w:ilvl="2" w:tplc="5C209446" w:tentative="1">
      <w:start w:val="1"/>
      <w:numFmt w:val="bullet"/>
      <w:lvlText w:val=""/>
      <w:lvlJc w:val="left"/>
      <w:pPr>
        <w:tabs>
          <w:tab w:val="num" w:pos="3216"/>
        </w:tabs>
        <w:ind w:left="3216" w:hanging="360"/>
      </w:pPr>
      <w:rPr>
        <w:rFonts w:ascii="Wingdings" w:hAnsi="Wingdings" w:hint="default"/>
      </w:rPr>
    </w:lvl>
    <w:lvl w:ilvl="3" w:tplc="E6447622" w:tentative="1">
      <w:start w:val="1"/>
      <w:numFmt w:val="bullet"/>
      <w:lvlText w:val=""/>
      <w:lvlJc w:val="left"/>
      <w:pPr>
        <w:tabs>
          <w:tab w:val="num" w:pos="3936"/>
        </w:tabs>
        <w:ind w:left="3936" w:hanging="360"/>
      </w:pPr>
      <w:rPr>
        <w:rFonts w:ascii="Symbol" w:hAnsi="Symbol" w:hint="default"/>
      </w:rPr>
    </w:lvl>
    <w:lvl w:ilvl="4" w:tplc="88325974" w:tentative="1">
      <w:start w:val="1"/>
      <w:numFmt w:val="bullet"/>
      <w:lvlText w:val="o"/>
      <w:lvlJc w:val="left"/>
      <w:pPr>
        <w:tabs>
          <w:tab w:val="num" w:pos="4656"/>
        </w:tabs>
        <w:ind w:left="4656" w:hanging="360"/>
      </w:pPr>
      <w:rPr>
        <w:rFonts w:ascii="Courier New" w:hAnsi="Courier New" w:cs="Courier New" w:hint="default"/>
      </w:rPr>
    </w:lvl>
    <w:lvl w:ilvl="5" w:tplc="09E4AD72" w:tentative="1">
      <w:start w:val="1"/>
      <w:numFmt w:val="bullet"/>
      <w:lvlText w:val=""/>
      <w:lvlJc w:val="left"/>
      <w:pPr>
        <w:tabs>
          <w:tab w:val="num" w:pos="5376"/>
        </w:tabs>
        <w:ind w:left="5376" w:hanging="360"/>
      </w:pPr>
      <w:rPr>
        <w:rFonts w:ascii="Wingdings" w:hAnsi="Wingdings" w:hint="default"/>
      </w:rPr>
    </w:lvl>
    <w:lvl w:ilvl="6" w:tplc="95324BD4" w:tentative="1">
      <w:start w:val="1"/>
      <w:numFmt w:val="bullet"/>
      <w:lvlText w:val=""/>
      <w:lvlJc w:val="left"/>
      <w:pPr>
        <w:tabs>
          <w:tab w:val="num" w:pos="6096"/>
        </w:tabs>
        <w:ind w:left="6096" w:hanging="360"/>
      </w:pPr>
      <w:rPr>
        <w:rFonts w:ascii="Symbol" w:hAnsi="Symbol" w:hint="default"/>
      </w:rPr>
    </w:lvl>
    <w:lvl w:ilvl="7" w:tplc="805495C2" w:tentative="1">
      <w:start w:val="1"/>
      <w:numFmt w:val="bullet"/>
      <w:lvlText w:val="o"/>
      <w:lvlJc w:val="left"/>
      <w:pPr>
        <w:tabs>
          <w:tab w:val="num" w:pos="6816"/>
        </w:tabs>
        <w:ind w:left="6816" w:hanging="360"/>
      </w:pPr>
      <w:rPr>
        <w:rFonts w:ascii="Courier New" w:hAnsi="Courier New" w:cs="Courier New" w:hint="default"/>
      </w:rPr>
    </w:lvl>
    <w:lvl w:ilvl="8" w:tplc="C57234F8" w:tentative="1">
      <w:start w:val="1"/>
      <w:numFmt w:val="bullet"/>
      <w:lvlText w:val=""/>
      <w:lvlJc w:val="left"/>
      <w:pPr>
        <w:tabs>
          <w:tab w:val="num" w:pos="7536"/>
        </w:tabs>
        <w:ind w:left="7536" w:hanging="360"/>
      </w:pPr>
      <w:rPr>
        <w:rFonts w:ascii="Wingdings" w:hAnsi="Wingdings" w:hint="default"/>
      </w:rPr>
    </w:lvl>
  </w:abstractNum>
  <w:abstractNum w:abstractNumId="56" w15:restartNumberingAfterBreak="0">
    <w:nsid w:val="783609C2"/>
    <w:multiLevelType w:val="hybridMultilevel"/>
    <w:tmpl w:val="351280E6"/>
    <w:lvl w:ilvl="0" w:tplc="7AD24262">
      <w:start w:val="17"/>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E5F3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2690CC">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D482C2">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427A0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2CF56">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CE4EA0">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288918">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4AFCE">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C9F388D"/>
    <w:multiLevelType w:val="hybridMultilevel"/>
    <w:tmpl w:val="9416B658"/>
    <w:lvl w:ilvl="0" w:tplc="E4E4A4DC">
      <w:start w:val="19"/>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42D09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C6B12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C58D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8A4C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C03D4">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785272">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420FE">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507FB8">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F205206"/>
    <w:multiLevelType w:val="hybridMultilevel"/>
    <w:tmpl w:val="0AD859F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9E2043"/>
    <w:multiLevelType w:val="hybridMultilevel"/>
    <w:tmpl w:val="C58AE53A"/>
    <w:lvl w:ilvl="0" w:tplc="059A45EE">
      <w:start w:val="1"/>
      <w:numFmt w:val="decimal"/>
      <w:lvlText w:val="%1."/>
      <w:lvlJc w:val="left"/>
      <w:pPr>
        <w:tabs>
          <w:tab w:val="num" w:pos="1428"/>
        </w:tabs>
        <w:ind w:left="1428" w:hanging="360"/>
      </w:pPr>
      <w:rPr>
        <w:rFonts w:cs="Times New Roman"/>
      </w:rPr>
    </w:lvl>
    <w:lvl w:ilvl="1" w:tplc="0B6464B6">
      <w:start w:val="1"/>
      <w:numFmt w:val="bullet"/>
      <w:lvlText w:val="-"/>
      <w:lvlJc w:val="left"/>
      <w:pPr>
        <w:tabs>
          <w:tab w:val="num" w:pos="2148"/>
        </w:tabs>
        <w:ind w:left="2148" w:hanging="360"/>
      </w:pPr>
      <w:rPr>
        <w:rFonts w:ascii="Verdana" w:hAnsi="Verdana" w:hint="default"/>
      </w:rPr>
    </w:lvl>
    <w:lvl w:ilvl="2" w:tplc="291A0E5E">
      <w:start w:val="1"/>
      <w:numFmt w:val="bullet"/>
      <w:lvlText w:val=""/>
      <w:lvlJc w:val="left"/>
      <w:pPr>
        <w:tabs>
          <w:tab w:val="num" w:pos="2868"/>
        </w:tabs>
        <w:ind w:left="2868" w:hanging="360"/>
      </w:pPr>
      <w:rPr>
        <w:rFonts w:ascii="Wingdings" w:hAnsi="Wingdings" w:hint="default"/>
      </w:rPr>
    </w:lvl>
    <w:lvl w:ilvl="3" w:tplc="7798661E">
      <w:start w:val="1"/>
      <w:numFmt w:val="bullet"/>
      <w:lvlText w:val=""/>
      <w:lvlJc w:val="left"/>
      <w:pPr>
        <w:tabs>
          <w:tab w:val="num" w:pos="3588"/>
        </w:tabs>
        <w:ind w:left="3588" w:hanging="360"/>
      </w:pPr>
      <w:rPr>
        <w:rFonts w:ascii="Symbol" w:hAnsi="Symbol" w:hint="default"/>
      </w:rPr>
    </w:lvl>
    <w:lvl w:ilvl="4" w:tplc="EC4CC10C">
      <w:start w:val="1"/>
      <w:numFmt w:val="bullet"/>
      <w:lvlText w:val="o"/>
      <w:lvlJc w:val="left"/>
      <w:pPr>
        <w:tabs>
          <w:tab w:val="num" w:pos="4308"/>
        </w:tabs>
        <w:ind w:left="4308" w:hanging="360"/>
      </w:pPr>
      <w:rPr>
        <w:rFonts w:ascii="Courier New" w:hAnsi="Courier New" w:cs="Times New Roman" w:hint="default"/>
      </w:rPr>
    </w:lvl>
    <w:lvl w:ilvl="5" w:tplc="A2CAC56C">
      <w:start w:val="1"/>
      <w:numFmt w:val="bullet"/>
      <w:lvlText w:val=""/>
      <w:lvlJc w:val="left"/>
      <w:pPr>
        <w:tabs>
          <w:tab w:val="num" w:pos="5028"/>
        </w:tabs>
        <w:ind w:left="5028" w:hanging="360"/>
      </w:pPr>
      <w:rPr>
        <w:rFonts w:ascii="Wingdings" w:hAnsi="Wingdings" w:hint="default"/>
      </w:rPr>
    </w:lvl>
    <w:lvl w:ilvl="6" w:tplc="3894DD5E">
      <w:start w:val="1"/>
      <w:numFmt w:val="bullet"/>
      <w:lvlText w:val=""/>
      <w:lvlJc w:val="left"/>
      <w:pPr>
        <w:tabs>
          <w:tab w:val="num" w:pos="5748"/>
        </w:tabs>
        <w:ind w:left="5748" w:hanging="360"/>
      </w:pPr>
      <w:rPr>
        <w:rFonts w:ascii="Symbol" w:hAnsi="Symbol" w:hint="default"/>
      </w:rPr>
    </w:lvl>
    <w:lvl w:ilvl="7" w:tplc="13702590">
      <w:start w:val="1"/>
      <w:numFmt w:val="bullet"/>
      <w:lvlText w:val="o"/>
      <w:lvlJc w:val="left"/>
      <w:pPr>
        <w:tabs>
          <w:tab w:val="num" w:pos="6468"/>
        </w:tabs>
        <w:ind w:left="6468" w:hanging="360"/>
      </w:pPr>
      <w:rPr>
        <w:rFonts w:ascii="Courier New" w:hAnsi="Courier New" w:cs="Times New Roman" w:hint="default"/>
      </w:rPr>
    </w:lvl>
    <w:lvl w:ilvl="8" w:tplc="47168A80">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7F9E2044"/>
    <w:multiLevelType w:val="hybridMultilevel"/>
    <w:tmpl w:val="C7F6C0B2"/>
    <w:lvl w:ilvl="0" w:tplc="9070C14C">
      <w:start w:val="2"/>
      <w:numFmt w:val="decimal"/>
      <w:lvlText w:val="%1."/>
      <w:lvlJc w:val="left"/>
      <w:pPr>
        <w:ind w:left="720" w:hanging="360"/>
      </w:pPr>
      <w:rPr>
        <w:rFonts w:hint="default"/>
        <w:b/>
        <w:u w:val="none"/>
      </w:rPr>
    </w:lvl>
    <w:lvl w:ilvl="1" w:tplc="1B92072C" w:tentative="1">
      <w:start w:val="1"/>
      <w:numFmt w:val="lowerLetter"/>
      <w:lvlText w:val="%2."/>
      <w:lvlJc w:val="left"/>
      <w:pPr>
        <w:ind w:left="1440" w:hanging="360"/>
      </w:pPr>
    </w:lvl>
    <w:lvl w:ilvl="2" w:tplc="9DC2B60E" w:tentative="1">
      <w:start w:val="1"/>
      <w:numFmt w:val="lowerRoman"/>
      <w:lvlText w:val="%3."/>
      <w:lvlJc w:val="right"/>
      <w:pPr>
        <w:ind w:left="2160" w:hanging="180"/>
      </w:pPr>
    </w:lvl>
    <w:lvl w:ilvl="3" w:tplc="CB7254AC" w:tentative="1">
      <w:start w:val="1"/>
      <w:numFmt w:val="decimal"/>
      <w:lvlText w:val="%4."/>
      <w:lvlJc w:val="left"/>
      <w:pPr>
        <w:ind w:left="2880" w:hanging="360"/>
      </w:pPr>
    </w:lvl>
    <w:lvl w:ilvl="4" w:tplc="C8667B86" w:tentative="1">
      <w:start w:val="1"/>
      <w:numFmt w:val="lowerLetter"/>
      <w:lvlText w:val="%5."/>
      <w:lvlJc w:val="left"/>
      <w:pPr>
        <w:ind w:left="3600" w:hanging="360"/>
      </w:pPr>
    </w:lvl>
    <w:lvl w:ilvl="5" w:tplc="58FC1400" w:tentative="1">
      <w:start w:val="1"/>
      <w:numFmt w:val="lowerRoman"/>
      <w:lvlText w:val="%6."/>
      <w:lvlJc w:val="right"/>
      <w:pPr>
        <w:ind w:left="4320" w:hanging="180"/>
      </w:pPr>
    </w:lvl>
    <w:lvl w:ilvl="6" w:tplc="9F645AE4" w:tentative="1">
      <w:start w:val="1"/>
      <w:numFmt w:val="decimal"/>
      <w:lvlText w:val="%7."/>
      <w:lvlJc w:val="left"/>
      <w:pPr>
        <w:ind w:left="5040" w:hanging="360"/>
      </w:pPr>
    </w:lvl>
    <w:lvl w:ilvl="7" w:tplc="3B92BBA4" w:tentative="1">
      <w:start w:val="1"/>
      <w:numFmt w:val="lowerLetter"/>
      <w:lvlText w:val="%8."/>
      <w:lvlJc w:val="left"/>
      <w:pPr>
        <w:ind w:left="5760" w:hanging="360"/>
      </w:pPr>
    </w:lvl>
    <w:lvl w:ilvl="8" w:tplc="FE3AAE3C" w:tentative="1">
      <w:start w:val="1"/>
      <w:numFmt w:val="lowerRoman"/>
      <w:lvlText w:val="%9."/>
      <w:lvlJc w:val="right"/>
      <w:pPr>
        <w:ind w:left="6480" w:hanging="180"/>
      </w:pPr>
    </w:lvl>
  </w:abstractNum>
  <w:num w:numId="1" w16cid:durableId="1877086957">
    <w:abstractNumId w:val="33"/>
  </w:num>
  <w:num w:numId="2" w16cid:durableId="1105152135">
    <w:abstractNumId w:val="1"/>
  </w:num>
  <w:num w:numId="3" w16cid:durableId="1251163530">
    <w:abstractNumId w:val="0"/>
  </w:num>
  <w:num w:numId="4" w16cid:durableId="395248417">
    <w:abstractNumId w:val="37"/>
  </w:num>
  <w:num w:numId="5" w16cid:durableId="1839954841">
    <w:abstractNumId w:val="2"/>
  </w:num>
  <w:num w:numId="6" w16cid:durableId="771820432">
    <w:abstractNumId w:val="23"/>
  </w:num>
  <w:num w:numId="7" w16cid:durableId="515507899">
    <w:abstractNumId w:val="4"/>
  </w:num>
  <w:num w:numId="8" w16cid:durableId="1435517730">
    <w:abstractNumId w:val="3"/>
  </w:num>
  <w:num w:numId="9" w16cid:durableId="7908243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15636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44873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18917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6997400">
    <w:abstractNumId w:val="42"/>
  </w:num>
  <w:num w:numId="14" w16cid:durableId="931670800">
    <w:abstractNumId w:val="59"/>
    <w:lvlOverride w:ilvl="0">
      <w:startOverride w:val="1"/>
    </w:lvlOverride>
    <w:lvlOverride w:ilvl="1"/>
    <w:lvlOverride w:ilvl="2"/>
    <w:lvlOverride w:ilvl="3"/>
    <w:lvlOverride w:ilvl="4"/>
    <w:lvlOverride w:ilvl="5"/>
    <w:lvlOverride w:ilvl="6"/>
    <w:lvlOverride w:ilvl="7"/>
    <w:lvlOverride w:ilvl="8"/>
  </w:num>
  <w:num w:numId="15" w16cid:durableId="1314290233">
    <w:abstractNumId w:val="20"/>
  </w:num>
  <w:num w:numId="16" w16cid:durableId="7484977">
    <w:abstractNumId w:val="24"/>
  </w:num>
  <w:num w:numId="17" w16cid:durableId="718632814">
    <w:abstractNumId w:val="42"/>
  </w:num>
  <w:num w:numId="18" w16cid:durableId="1213687033">
    <w:abstractNumId w:val="20"/>
  </w:num>
  <w:num w:numId="19" w16cid:durableId="336543296">
    <w:abstractNumId w:val="24"/>
  </w:num>
  <w:num w:numId="20" w16cid:durableId="995454857">
    <w:abstractNumId w:val="59"/>
  </w:num>
  <w:num w:numId="21" w16cid:durableId="1898466143">
    <w:abstractNumId w:val="21"/>
  </w:num>
  <w:num w:numId="22" w16cid:durableId="893275288">
    <w:abstractNumId w:val="45"/>
  </w:num>
  <w:num w:numId="23" w16cid:durableId="689262370">
    <w:abstractNumId w:val="60"/>
  </w:num>
  <w:num w:numId="24" w16cid:durableId="1924411370">
    <w:abstractNumId w:val="54"/>
  </w:num>
  <w:num w:numId="25" w16cid:durableId="744030289">
    <w:abstractNumId w:val="56"/>
  </w:num>
  <w:num w:numId="26" w16cid:durableId="1075784986">
    <w:abstractNumId w:val="57"/>
  </w:num>
  <w:num w:numId="27" w16cid:durableId="375355017">
    <w:abstractNumId w:val="47"/>
  </w:num>
  <w:num w:numId="28" w16cid:durableId="785470974">
    <w:abstractNumId w:val="22"/>
  </w:num>
  <w:num w:numId="29" w16cid:durableId="288359229">
    <w:abstractNumId w:val="27"/>
  </w:num>
  <w:num w:numId="30" w16cid:durableId="838734482">
    <w:abstractNumId w:val="58"/>
  </w:num>
  <w:num w:numId="31" w16cid:durableId="1607545071">
    <w:abstractNumId w:val="5"/>
    <w:lvlOverride w:ilvl="0">
      <w:startOverride w:val="1"/>
    </w:lvlOverride>
  </w:num>
  <w:num w:numId="32" w16cid:durableId="20448635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00"/>
    <w:rsid w:val="00016FFB"/>
    <w:rsid w:val="00093C79"/>
    <w:rsid w:val="00181E29"/>
    <w:rsid w:val="00202F28"/>
    <w:rsid w:val="0020519E"/>
    <w:rsid w:val="00235009"/>
    <w:rsid w:val="002352A3"/>
    <w:rsid w:val="00241B4C"/>
    <w:rsid w:val="00266626"/>
    <w:rsid w:val="00286C83"/>
    <w:rsid w:val="002D268F"/>
    <w:rsid w:val="00340125"/>
    <w:rsid w:val="003677CD"/>
    <w:rsid w:val="003B3CE5"/>
    <w:rsid w:val="003D26E6"/>
    <w:rsid w:val="004423AB"/>
    <w:rsid w:val="004470CB"/>
    <w:rsid w:val="00453492"/>
    <w:rsid w:val="004C403E"/>
    <w:rsid w:val="00541F7C"/>
    <w:rsid w:val="005E5A2F"/>
    <w:rsid w:val="00612EAE"/>
    <w:rsid w:val="006548A2"/>
    <w:rsid w:val="006F1DB9"/>
    <w:rsid w:val="007A612C"/>
    <w:rsid w:val="007D0851"/>
    <w:rsid w:val="00875CA0"/>
    <w:rsid w:val="00940FF4"/>
    <w:rsid w:val="0097585A"/>
    <w:rsid w:val="0098569B"/>
    <w:rsid w:val="009A4A2C"/>
    <w:rsid w:val="009A7DDB"/>
    <w:rsid w:val="009B18B3"/>
    <w:rsid w:val="009E562A"/>
    <w:rsid w:val="00A15261"/>
    <w:rsid w:val="00A3159C"/>
    <w:rsid w:val="00A4484F"/>
    <w:rsid w:val="00A53F00"/>
    <w:rsid w:val="00A74837"/>
    <w:rsid w:val="00A82311"/>
    <w:rsid w:val="00AB6289"/>
    <w:rsid w:val="00B4007A"/>
    <w:rsid w:val="00B959A1"/>
    <w:rsid w:val="00BF1DB1"/>
    <w:rsid w:val="00C96C35"/>
    <w:rsid w:val="00CA2B15"/>
    <w:rsid w:val="00D71B12"/>
    <w:rsid w:val="00D97C65"/>
    <w:rsid w:val="00DC4378"/>
    <w:rsid w:val="00DC622D"/>
    <w:rsid w:val="00DF4AD4"/>
    <w:rsid w:val="00E10446"/>
    <w:rsid w:val="00E81EC9"/>
    <w:rsid w:val="00E94875"/>
    <w:rsid w:val="00F10BDB"/>
    <w:rsid w:val="00F45962"/>
    <w:rsid w:val="00F938CA"/>
    <w:rsid w:val="00FA6EE8"/>
    <w:rsid w:val="00FA7B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AE080"/>
  <w15:docId w15:val="{57420E5F-837D-433F-B710-8D8F8C1C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rsid w:val="001A1657"/>
    <w:pPr>
      <w:spacing w:after="120"/>
      <w:ind w:left="283"/>
    </w:pPr>
  </w:style>
  <w:style w:type="character" w:customStyle="1" w:styleId="SangradetextonormalCar">
    <w:name w:val="Sangría de texto normal Car"/>
    <w:link w:val="Sangradetextonormal"/>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uiPriority w:val="99"/>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uiPriority w:val="34"/>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link w:val="EncabezadoCar"/>
    <w:uiPriority w:val="99"/>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link w:val="TextonotapieCar"/>
    <w:uiPriority w:val="99"/>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uiPriority w:val="99"/>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Standard00">
    <w:name w:val="Standard_0_0"/>
    <w:rPr>
      <w:rFonts w:eastAsia="Arial Unicode MS" w:cs="Tahoma"/>
      <w:lang w:val="en-US" w:eastAsia="en-US" w:bidi="en-US"/>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table" w:customStyle="1" w:styleId="TableGrid">
    <w:name w:val="TableGrid"/>
    <w:rsid w:val="00612E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612EAE"/>
  </w:style>
  <w:style w:type="paragraph" w:customStyle="1" w:styleId="Normal000">
    <w:name w:val="Normal_0_0"/>
    <w:qFormat/>
    <w:rsid w:val="00181E29"/>
    <w:rPr>
      <w:rFonts w:eastAsia="Arial Unicode MS" w:cs="Tahoma"/>
    </w:rPr>
  </w:style>
  <w:style w:type="table" w:customStyle="1" w:styleId="Tablaconcuadrcula4">
    <w:name w:val="Tabla con cuadrícula4"/>
    <w:basedOn w:val="Tablanormal"/>
    <w:next w:val="Tablaconcuadrcula"/>
    <w:uiPriority w:val="59"/>
    <w:rsid w:val="006F1DB9"/>
    <w:rPr>
      <w:rFonts w:asciiTheme="minorHAnsi" w:eastAsia="Arial Unicode MS" w:hAnsi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sid w:val="006F1DB9"/>
  </w:style>
  <w:style w:type="paragraph" w:customStyle="1" w:styleId="font5">
    <w:name w:val="font5"/>
    <w:basedOn w:val="Normal"/>
    <w:rsid w:val="00D71B12"/>
    <w:pPr>
      <w:spacing w:before="100" w:beforeAutospacing="1" w:after="100" w:afterAutospacing="1"/>
    </w:pPr>
    <w:rPr>
      <w:rFonts w:ascii="Verdana" w:hAnsi="Verdana"/>
      <w:b/>
      <w:bCs/>
      <w:sz w:val="16"/>
      <w:szCs w:val="16"/>
    </w:rPr>
  </w:style>
  <w:style w:type="paragraph" w:customStyle="1" w:styleId="font6">
    <w:name w:val="font6"/>
    <w:basedOn w:val="Normal"/>
    <w:rsid w:val="00D71B12"/>
    <w:pPr>
      <w:spacing w:before="100" w:beforeAutospacing="1" w:after="100" w:afterAutospacing="1"/>
    </w:pPr>
    <w:rPr>
      <w:rFonts w:ascii="Verdana" w:hAnsi="Verdana"/>
      <w:b/>
      <w:bCs/>
      <w:color w:val="000000"/>
      <w:sz w:val="16"/>
      <w:szCs w:val="16"/>
    </w:rPr>
  </w:style>
  <w:style w:type="paragraph" w:customStyle="1" w:styleId="font7">
    <w:name w:val="font7"/>
    <w:basedOn w:val="Normal"/>
    <w:rsid w:val="00D71B12"/>
    <w:pPr>
      <w:spacing w:before="100" w:beforeAutospacing="1" w:after="100" w:afterAutospacing="1"/>
    </w:pPr>
    <w:rPr>
      <w:rFonts w:ascii="Verdana" w:hAnsi="Verdana"/>
      <w:color w:val="000000"/>
      <w:sz w:val="16"/>
      <w:szCs w:val="16"/>
    </w:rPr>
  </w:style>
  <w:style w:type="paragraph" w:customStyle="1" w:styleId="font8">
    <w:name w:val="font8"/>
    <w:basedOn w:val="Normal"/>
    <w:rsid w:val="00D71B12"/>
    <w:pPr>
      <w:spacing w:before="100" w:beforeAutospacing="1" w:after="100" w:afterAutospacing="1"/>
    </w:pPr>
    <w:rPr>
      <w:rFonts w:ascii="Verdana" w:hAnsi="Verdana"/>
      <w:sz w:val="16"/>
      <w:szCs w:val="16"/>
    </w:rPr>
  </w:style>
  <w:style w:type="paragraph" w:customStyle="1" w:styleId="xl63">
    <w:name w:val="xl63"/>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64">
    <w:name w:val="xl64"/>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65">
    <w:name w:val="xl65"/>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66">
    <w:name w:val="xl66"/>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67">
    <w:name w:val="xl67"/>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68">
    <w:name w:val="xl68"/>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69">
    <w:name w:val="xl69"/>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70">
    <w:name w:val="xl70"/>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71">
    <w:name w:val="xl71"/>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72">
    <w:name w:val="xl72"/>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73">
    <w:name w:val="xl73"/>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74">
    <w:name w:val="xl74"/>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75">
    <w:name w:val="xl75"/>
    <w:basedOn w:val="Normal"/>
    <w:rsid w:val="00D71B12"/>
    <w:pPr>
      <w:spacing w:before="100" w:beforeAutospacing="1" w:after="100" w:afterAutospacing="1"/>
      <w:jc w:val="center"/>
    </w:pPr>
    <w:rPr>
      <w:rFonts w:ascii="Verdana" w:hAnsi="Verdana"/>
      <w:sz w:val="16"/>
      <w:szCs w:val="16"/>
    </w:rPr>
  </w:style>
  <w:style w:type="paragraph" w:customStyle="1" w:styleId="xl76">
    <w:name w:val="xl76"/>
    <w:basedOn w:val="Normal"/>
    <w:rsid w:val="00D71B12"/>
    <w:pPr>
      <w:spacing w:before="100" w:beforeAutospacing="1" w:after="100" w:afterAutospacing="1"/>
    </w:pPr>
    <w:rPr>
      <w:rFonts w:ascii="Verdana" w:hAnsi="Verdana"/>
      <w:sz w:val="16"/>
      <w:szCs w:val="16"/>
    </w:rPr>
  </w:style>
  <w:style w:type="paragraph" w:customStyle="1" w:styleId="xl77">
    <w:name w:val="xl77"/>
    <w:basedOn w:val="Normal"/>
    <w:rsid w:val="00D71B12"/>
    <w:pPr>
      <w:spacing w:before="100" w:beforeAutospacing="1" w:after="100" w:afterAutospacing="1"/>
    </w:pPr>
    <w:rPr>
      <w:rFonts w:ascii="Verdana" w:hAnsi="Verdana"/>
      <w:sz w:val="16"/>
      <w:szCs w:val="16"/>
    </w:rPr>
  </w:style>
  <w:style w:type="paragraph" w:customStyle="1" w:styleId="xl78">
    <w:name w:val="xl78"/>
    <w:basedOn w:val="Normal"/>
    <w:rsid w:val="00D71B12"/>
    <w:pPr>
      <w:spacing w:before="100" w:beforeAutospacing="1" w:after="100" w:afterAutospacing="1"/>
      <w:jc w:val="center"/>
    </w:pPr>
    <w:rPr>
      <w:rFonts w:ascii="Verdana" w:hAnsi="Verdana"/>
      <w:sz w:val="16"/>
      <w:szCs w:val="16"/>
    </w:rPr>
  </w:style>
  <w:style w:type="paragraph" w:customStyle="1" w:styleId="xl79">
    <w:name w:val="xl79"/>
    <w:basedOn w:val="Normal"/>
    <w:rsid w:val="00D71B12"/>
    <w:pPr>
      <w:spacing w:before="100" w:beforeAutospacing="1" w:after="100" w:afterAutospacing="1"/>
    </w:pPr>
    <w:rPr>
      <w:rFonts w:ascii="Verdana" w:hAnsi="Verdana"/>
      <w:sz w:val="16"/>
      <w:szCs w:val="16"/>
    </w:rPr>
  </w:style>
  <w:style w:type="paragraph" w:customStyle="1" w:styleId="xl80">
    <w:name w:val="xl80"/>
    <w:basedOn w:val="Normal"/>
    <w:rsid w:val="00D71B12"/>
    <w:pPr>
      <w:spacing w:before="100" w:beforeAutospacing="1" w:after="100" w:afterAutospacing="1"/>
      <w:jc w:val="center"/>
    </w:pPr>
    <w:rPr>
      <w:rFonts w:ascii="Verdana" w:hAnsi="Verdana"/>
      <w:sz w:val="16"/>
      <w:szCs w:val="16"/>
    </w:rPr>
  </w:style>
  <w:style w:type="paragraph" w:customStyle="1" w:styleId="xl81">
    <w:name w:val="xl81"/>
    <w:basedOn w:val="Normal"/>
    <w:rsid w:val="00D71B12"/>
    <w:pPr>
      <w:spacing w:before="100" w:beforeAutospacing="1" w:after="100" w:afterAutospacing="1"/>
    </w:pPr>
    <w:rPr>
      <w:rFonts w:ascii="Verdana" w:hAnsi="Verdana"/>
      <w:sz w:val="16"/>
      <w:szCs w:val="16"/>
    </w:rPr>
  </w:style>
  <w:style w:type="paragraph" w:customStyle="1" w:styleId="xl82">
    <w:name w:val="xl82"/>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color w:val="000000"/>
      <w:sz w:val="16"/>
      <w:szCs w:val="16"/>
    </w:rPr>
  </w:style>
  <w:style w:type="paragraph" w:customStyle="1" w:styleId="xl83">
    <w:name w:val="xl83"/>
    <w:basedOn w:val="Normal"/>
    <w:rsid w:val="00D71B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84">
    <w:name w:val="xl84"/>
    <w:basedOn w:val="Normal"/>
    <w:rsid w:val="00D71B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85">
    <w:name w:val="xl85"/>
    <w:basedOn w:val="Normal"/>
    <w:rsid w:val="00D71B12"/>
    <w:pPr>
      <w:pBdr>
        <w:left w:val="single" w:sz="8" w:space="0" w:color="auto"/>
        <w:bottom w:val="single" w:sz="8" w:space="0" w:color="auto"/>
        <w:right w:val="single" w:sz="4" w:space="0" w:color="auto"/>
      </w:pBdr>
      <w:spacing w:before="100" w:beforeAutospacing="1" w:after="100" w:afterAutospacing="1"/>
      <w:jc w:val="right"/>
      <w:textAlignment w:val="center"/>
    </w:pPr>
    <w:rPr>
      <w:rFonts w:ascii="Verdana" w:hAnsi="Verdana"/>
      <w:b/>
      <w:bCs/>
      <w:sz w:val="16"/>
      <w:szCs w:val="16"/>
    </w:rPr>
  </w:style>
  <w:style w:type="paragraph" w:customStyle="1" w:styleId="xl86">
    <w:name w:val="xl86"/>
    <w:basedOn w:val="Normal"/>
    <w:rsid w:val="00D71B12"/>
    <w:pPr>
      <w:pBdr>
        <w:left w:val="single" w:sz="4" w:space="0" w:color="auto"/>
        <w:bottom w:val="single" w:sz="8" w:space="0" w:color="auto"/>
        <w:right w:val="single" w:sz="8" w:space="0" w:color="auto"/>
      </w:pBdr>
      <w:spacing w:before="100" w:beforeAutospacing="1" w:after="100" w:afterAutospacing="1"/>
      <w:textAlignment w:val="center"/>
    </w:pPr>
    <w:rPr>
      <w:rFonts w:ascii="Verdana" w:hAnsi="Verdana"/>
      <w:b/>
      <w:bCs/>
      <w:sz w:val="16"/>
      <w:szCs w:val="16"/>
    </w:rPr>
  </w:style>
  <w:style w:type="paragraph" w:customStyle="1" w:styleId="xl87">
    <w:name w:val="xl87"/>
    <w:basedOn w:val="Normal"/>
    <w:rsid w:val="00D71B12"/>
    <w:pPr>
      <w:spacing w:before="100" w:beforeAutospacing="1" w:after="100" w:afterAutospacing="1"/>
    </w:pPr>
    <w:rPr>
      <w:rFonts w:ascii="Verdana" w:hAnsi="Verdana"/>
      <w:sz w:val="16"/>
      <w:szCs w:val="16"/>
    </w:rPr>
  </w:style>
  <w:style w:type="paragraph" w:customStyle="1" w:styleId="xl88">
    <w:name w:val="xl88"/>
    <w:basedOn w:val="Normal"/>
    <w:rsid w:val="00D71B12"/>
    <w:pPr>
      <w:spacing w:before="100" w:beforeAutospacing="1" w:after="100" w:afterAutospacing="1"/>
      <w:jc w:val="center"/>
    </w:pPr>
    <w:rPr>
      <w:rFonts w:ascii="Verdana" w:hAnsi="Verdana"/>
      <w:sz w:val="16"/>
      <w:szCs w:val="16"/>
    </w:rPr>
  </w:style>
  <w:style w:type="paragraph" w:customStyle="1" w:styleId="xl89">
    <w:name w:val="xl89"/>
    <w:basedOn w:val="Normal"/>
    <w:rsid w:val="00D71B12"/>
    <w:pPr>
      <w:spacing w:before="100" w:beforeAutospacing="1" w:after="100" w:afterAutospacing="1"/>
      <w:jc w:val="center"/>
    </w:pPr>
    <w:rPr>
      <w:rFonts w:ascii="Verdana" w:hAnsi="Verdana"/>
      <w:sz w:val="16"/>
      <w:szCs w:val="16"/>
    </w:rPr>
  </w:style>
  <w:style w:type="paragraph" w:customStyle="1" w:styleId="xl90">
    <w:name w:val="xl90"/>
    <w:basedOn w:val="Normal"/>
    <w:rsid w:val="00D71B12"/>
    <w:pPr>
      <w:spacing w:before="100" w:beforeAutospacing="1" w:after="100" w:afterAutospacing="1"/>
      <w:jc w:val="center"/>
    </w:pPr>
    <w:rPr>
      <w:rFonts w:ascii="Verdana" w:hAnsi="Verdana"/>
      <w:sz w:val="16"/>
      <w:szCs w:val="16"/>
    </w:rPr>
  </w:style>
  <w:style w:type="paragraph" w:customStyle="1" w:styleId="xl91">
    <w:name w:val="xl91"/>
    <w:basedOn w:val="Normal"/>
    <w:rsid w:val="00D71B12"/>
    <w:pPr>
      <w:spacing w:before="100" w:beforeAutospacing="1" w:after="100" w:afterAutospacing="1"/>
    </w:pPr>
    <w:rPr>
      <w:rFonts w:ascii="Verdana" w:hAnsi="Verdana"/>
      <w:sz w:val="16"/>
      <w:szCs w:val="16"/>
    </w:rPr>
  </w:style>
  <w:style w:type="paragraph" w:customStyle="1" w:styleId="xl92">
    <w:name w:val="xl92"/>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rPr>
  </w:style>
  <w:style w:type="paragraph" w:customStyle="1" w:styleId="xl93">
    <w:name w:val="xl93"/>
    <w:basedOn w:val="Normal"/>
    <w:rsid w:val="00D71B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94">
    <w:name w:val="xl94"/>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95">
    <w:name w:val="xl95"/>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96">
    <w:name w:val="xl96"/>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97">
    <w:name w:val="xl97"/>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98">
    <w:name w:val="xl98"/>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99">
    <w:name w:val="xl99"/>
    <w:basedOn w:val="Normal"/>
    <w:rsid w:val="00D71B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00">
    <w:name w:val="xl100"/>
    <w:basedOn w:val="Normal"/>
    <w:rsid w:val="00D71B12"/>
    <w:pPr>
      <w:spacing w:before="100" w:beforeAutospacing="1" w:after="100" w:afterAutospacing="1"/>
      <w:textAlignment w:val="center"/>
    </w:pPr>
    <w:rPr>
      <w:rFonts w:ascii="Verdana" w:hAnsi="Verdana"/>
      <w:sz w:val="16"/>
      <w:szCs w:val="16"/>
    </w:rPr>
  </w:style>
  <w:style w:type="paragraph" w:customStyle="1" w:styleId="xl101">
    <w:name w:val="xl101"/>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02">
    <w:name w:val="xl102"/>
    <w:basedOn w:val="Normal"/>
    <w:rsid w:val="00D71B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color w:val="0070C0"/>
      <w:sz w:val="16"/>
      <w:szCs w:val="16"/>
    </w:rPr>
  </w:style>
  <w:style w:type="paragraph" w:customStyle="1" w:styleId="msonormal0">
    <w:name w:val="msonormal"/>
    <w:basedOn w:val="Normal"/>
    <w:rsid w:val="007A612C"/>
    <w:pPr>
      <w:spacing w:before="100" w:beforeAutospacing="1" w:after="100" w:afterAutospacing="1"/>
    </w:pPr>
  </w:style>
  <w:style w:type="paragraph" w:customStyle="1" w:styleId="xl103">
    <w:name w:val="xl103"/>
    <w:basedOn w:val="Normal"/>
    <w:rsid w:val="007A61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Light" w:hAnsi="Calibri Light" w:cs="Calibri Light"/>
      <w:sz w:val="16"/>
      <w:szCs w:val="16"/>
    </w:rPr>
  </w:style>
  <w:style w:type="paragraph" w:customStyle="1" w:styleId="xl104">
    <w:name w:val="xl104"/>
    <w:basedOn w:val="Normal"/>
    <w:rsid w:val="007A612C"/>
    <w:pPr>
      <w:shd w:val="clear" w:color="000000" w:fill="FFFFFF"/>
      <w:spacing w:before="100" w:beforeAutospacing="1" w:after="100" w:afterAutospacing="1"/>
    </w:pPr>
    <w:rPr>
      <w:rFonts w:ascii="Calibri Light" w:hAnsi="Calibri Light" w:cs="Calibri Light"/>
      <w:sz w:val="16"/>
      <w:szCs w:val="16"/>
    </w:rPr>
  </w:style>
  <w:style w:type="paragraph" w:customStyle="1" w:styleId="xl105">
    <w:name w:val="xl105"/>
    <w:basedOn w:val="Normal"/>
    <w:rsid w:val="007A612C"/>
    <w:pPr>
      <w:shd w:val="clear" w:color="000000" w:fill="FFFFFF"/>
      <w:spacing w:before="100" w:beforeAutospacing="1" w:after="100" w:afterAutospacing="1"/>
      <w:jc w:val="center"/>
      <w:textAlignment w:val="center"/>
    </w:pPr>
    <w:rPr>
      <w:rFonts w:ascii="Calibri Light" w:hAnsi="Calibri Light" w:cs="Calibri Light"/>
      <w:sz w:val="16"/>
      <w:szCs w:val="16"/>
    </w:rPr>
  </w:style>
  <w:style w:type="paragraph" w:customStyle="1" w:styleId="xl106">
    <w:name w:val="xl106"/>
    <w:basedOn w:val="Normal"/>
    <w:rsid w:val="007A612C"/>
    <w:pPr>
      <w:shd w:val="clear" w:color="000000" w:fill="FFFFFF"/>
      <w:spacing w:before="100" w:beforeAutospacing="1" w:after="100" w:afterAutospacing="1"/>
      <w:textAlignment w:val="center"/>
    </w:pPr>
    <w:rPr>
      <w:rFonts w:ascii="Calibri Light" w:hAnsi="Calibri Light" w:cs="Calibri Light"/>
      <w:sz w:val="16"/>
      <w:szCs w:val="16"/>
    </w:rPr>
  </w:style>
  <w:style w:type="paragraph" w:customStyle="1" w:styleId="xl107">
    <w:name w:val="xl107"/>
    <w:basedOn w:val="Normal"/>
    <w:rsid w:val="007A612C"/>
    <w:pPr>
      <w:shd w:val="clear" w:color="000000" w:fill="FFFFFF"/>
      <w:spacing w:before="100" w:beforeAutospacing="1" w:after="100" w:afterAutospacing="1"/>
    </w:pPr>
    <w:rPr>
      <w:rFonts w:ascii="Calibri Light" w:hAnsi="Calibri Light" w:cs="Calibri Light"/>
      <w:sz w:val="28"/>
      <w:szCs w:val="28"/>
    </w:rPr>
  </w:style>
  <w:style w:type="paragraph" w:customStyle="1" w:styleId="xl108">
    <w:name w:val="xl108"/>
    <w:basedOn w:val="Normal"/>
    <w:rsid w:val="007A61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Light" w:hAnsi="Calibri Light" w:cs="Calibri Light"/>
      <w:b/>
      <w:bCs/>
      <w:sz w:val="28"/>
      <w:szCs w:val="28"/>
    </w:rPr>
  </w:style>
  <w:style w:type="paragraph" w:customStyle="1" w:styleId="xl109">
    <w:name w:val="xl109"/>
    <w:basedOn w:val="Normal"/>
    <w:rsid w:val="002D26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Light" w:hAnsi="Calibri Light" w:cs="Calibri Light"/>
      <w:sz w:val="18"/>
      <w:szCs w:val="18"/>
    </w:rPr>
  </w:style>
  <w:style w:type="paragraph" w:customStyle="1" w:styleId="xl110">
    <w:name w:val="xl110"/>
    <w:basedOn w:val="Normal"/>
    <w:rsid w:val="002D26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
    <w:rsid w:val="002D268F"/>
    <w:pPr>
      <w:pBdr>
        <w:left w:val="single" w:sz="4" w:space="0" w:color="auto"/>
        <w:bottom w:val="single" w:sz="8" w:space="0" w:color="auto"/>
        <w:right w:val="single" w:sz="8" w:space="0" w:color="auto"/>
      </w:pBdr>
      <w:spacing w:before="100" w:beforeAutospacing="1" w:after="100" w:afterAutospacing="1"/>
      <w:textAlignment w:val="center"/>
    </w:pPr>
    <w:rPr>
      <w:rFonts w:ascii="Verdana" w:hAnsi="Verdana"/>
      <w:b/>
      <w:bCs/>
      <w:sz w:val="16"/>
      <w:szCs w:val="16"/>
    </w:rPr>
  </w:style>
  <w:style w:type="paragraph" w:customStyle="1" w:styleId="xl112">
    <w:name w:val="xl112"/>
    <w:basedOn w:val="Normal"/>
    <w:rsid w:val="002D268F"/>
    <w:pPr>
      <w:spacing w:before="100" w:beforeAutospacing="1" w:after="100" w:afterAutospacing="1"/>
      <w:jc w:val="center"/>
    </w:pPr>
    <w:rPr>
      <w:rFonts w:ascii="Verdana" w:hAnsi="Verdana"/>
      <w:sz w:val="16"/>
      <w:szCs w:val="16"/>
    </w:rPr>
  </w:style>
  <w:style w:type="paragraph" w:customStyle="1" w:styleId="xl113">
    <w:name w:val="xl113"/>
    <w:basedOn w:val="Normal"/>
    <w:rsid w:val="002D268F"/>
    <w:pPr>
      <w:spacing w:before="100" w:beforeAutospacing="1" w:after="100" w:afterAutospacing="1"/>
    </w:pPr>
    <w:rPr>
      <w:rFonts w:ascii="Verdana" w:hAnsi="Verdana"/>
      <w:sz w:val="16"/>
      <w:szCs w:val="16"/>
    </w:rPr>
  </w:style>
  <w:style w:type="paragraph" w:customStyle="1" w:styleId="xl114">
    <w:name w:val="xl114"/>
    <w:basedOn w:val="Normal"/>
    <w:rsid w:val="002D268F"/>
    <w:pPr>
      <w:spacing w:before="100" w:beforeAutospacing="1" w:after="100" w:afterAutospacing="1"/>
    </w:pPr>
    <w:rPr>
      <w:rFonts w:ascii="Verdana" w:hAnsi="Verdana"/>
      <w:sz w:val="16"/>
      <w:szCs w:val="16"/>
    </w:rPr>
  </w:style>
  <w:style w:type="paragraph" w:customStyle="1" w:styleId="xl115">
    <w:name w:val="xl115"/>
    <w:basedOn w:val="Normal"/>
    <w:rsid w:val="002D268F"/>
    <w:pPr>
      <w:spacing w:before="100" w:beforeAutospacing="1" w:after="100" w:afterAutospacing="1"/>
    </w:pPr>
    <w:rPr>
      <w:rFonts w:ascii="Verdana" w:hAnsi="Verdana"/>
      <w:b/>
      <w:bCs/>
      <w:sz w:val="16"/>
      <w:szCs w:val="16"/>
    </w:rPr>
  </w:style>
  <w:style w:type="paragraph" w:customStyle="1" w:styleId="xl116">
    <w:name w:val="xl116"/>
    <w:basedOn w:val="Normal"/>
    <w:rsid w:val="002D26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6156">
      <w:bodyDiv w:val="1"/>
      <w:marLeft w:val="0"/>
      <w:marRight w:val="0"/>
      <w:marTop w:val="0"/>
      <w:marBottom w:val="0"/>
      <w:divBdr>
        <w:top w:val="none" w:sz="0" w:space="0" w:color="auto"/>
        <w:left w:val="none" w:sz="0" w:space="0" w:color="auto"/>
        <w:bottom w:val="none" w:sz="0" w:space="0" w:color="auto"/>
        <w:right w:val="none" w:sz="0" w:space="0" w:color="auto"/>
      </w:divBdr>
    </w:div>
    <w:div w:id="1089737294">
      <w:bodyDiv w:val="1"/>
      <w:marLeft w:val="0"/>
      <w:marRight w:val="0"/>
      <w:marTop w:val="0"/>
      <w:marBottom w:val="0"/>
      <w:divBdr>
        <w:top w:val="none" w:sz="0" w:space="0" w:color="auto"/>
        <w:left w:val="none" w:sz="0" w:space="0" w:color="auto"/>
        <w:bottom w:val="none" w:sz="0" w:space="0" w:color="auto"/>
        <w:right w:val="none" w:sz="0" w:space="0" w:color="auto"/>
      </w:divBdr>
    </w:div>
    <w:div w:id="1099564005">
      <w:bodyDiv w:val="1"/>
      <w:marLeft w:val="0"/>
      <w:marRight w:val="0"/>
      <w:marTop w:val="0"/>
      <w:marBottom w:val="0"/>
      <w:divBdr>
        <w:top w:val="none" w:sz="0" w:space="0" w:color="auto"/>
        <w:left w:val="none" w:sz="0" w:space="0" w:color="auto"/>
        <w:bottom w:val="none" w:sz="0" w:space="0" w:color="auto"/>
        <w:right w:val="none" w:sz="0" w:space="0" w:color="auto"/>
      </w:divBdr>
    </w:div>
    <w:div w:id="13654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8653</Words>
  <Characters>47595</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56136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4</cp:revision>
  <cp:lastPrinted>2017-04-27T11:35:00Z</cp:lastPrinted>
  <dcterms:created xsi:type="dcterms:W3CDTF">2026-04-08T07:51:00Z</dcterms:created>
  <dcterms:modified xsi:type="dcterms:W3CDTF">2026-04-09T18:34:00Z</dcterms:modified>
</cp:coreProperties>
</file>