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AA02" w14:textId="41C7D177" w:rsidR="009E2FC4" w:rsidRDefault="003C0B21">
      <w:r>
        <w:t xml:space="preserve">  </w:t>
      </w:r>
    </w:p>
    <w:p w14:paraId="04A205E7" w14:textId="77777777" w:rsidR="00BC3E39" w:rsidRDefault="00B46F64" w:rsidP="00663EC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1198.</w:t>
      </w:r>
      <w:r w:rsidR="00923CC8" w:rsidRPr="007E224B">
        <w:rPr>
          <w:rFonts w:ascii="Verdana" w:hAnsi="Verdana"/>
          <w:b/>
          <w:sz w:val="24"/>
          <w:szCs w:val="24"/>
        </w:rPr>
        <w:t xml:space="preserve"> Órgano competente en materia de derecho de acceso:</w:t>
      </w:r>
      <w:r w:rsidR="00923CC8" w:rsidRPr="007E224B">
        <w:rPr>
          <w:rFonts w:ascii="Verdana" w:hAnsi="Verdana"/>
          <w:sz w:val="24"/>
          <w:szCs w:val="24"/>
        </w:rPr>
        <w:t xml:space="preserve"> </w:t>
      </w:r>
    </w:p>
    <w:p w14:paraId="35A5ED70" w14:textId="7DEB8657" w:rsidR="00ED2EAD" w:rsidRPr="00BC3E39" w:rsidRDefault="00BC3E39" w:rsidP="00663ECF">
      <w:pPr>
        <w:jc w:val="both"/>
        <w:rPr>
          <w:rFonts w:ascii="Verdana" w:hAnsi="Verdana"/>
          <w:iCs/>
          <w:sz w:val="24"/>
          <w:szCs w:val="24"/>
        </w:rPr>
      </w:pPr>
      <w:r w:rsidRPr="00BC3E39">
        <w:rPr>
          <w:rFonts w:ascii="Verdana" w:hAnsi="Verdana"/>
          <w:iCs/>
          <w:sz w:val="24"/>
          <w:szCs w:val="24"/>
        </w:rPr>
        <w:t>E</w:t>
      </w:r>
      <w:r w:rsidR="00D6188C" w:rsidRPr="00BC3E39">
        <w:rPr>
          <w:rFonts w:ascii="Verdana" w:hAnsi="Verdana"/>
          <w:iCs/>
          <w:sz w:val="24"/>
          <w:szCs w:val="24"/>
        </w:rPr>
        <w:t xml:space="preserve">l órgano competente para la resolución de los expedientes en materia de derecho de acceso es el </w:t>
      </w:r>
      <w:proofErr w:type="gramStart"/>
      <w:r w:rsidR="00D6188C" w:rsidRPr="00BC3E39">
        <w:rPr>
          <w:rFonts w:ascii="Verdana" w:hAnsi="Verdana"/>
          <w:iCs/>
          <w:sz w:val="24"/>
          <w:szCs w:val="24"/>
        </w:rPr>
        <w:t>Alcal</w:t>
      </w:r>
      <w:r w:rsidR="00150DF4" w:rsidRPr="00BC3E39">
        <w:rPr>
          <w:rFonts w:ascii="Verdana" w:hAnsi="Verdana"/>
          <w:iCs/>
          <w:sz w:val="24"/>
          <w:szCs w:val="24"/>
        </w:rPr>
        <w:t>de Presidente</w:t>
      </w:r>
      <w:proofErr w:type="gramEnd"/>
      <w:r w:rsidR="00150DF4" w:rsidRPr="00BC3E39">
        <w:rPr>
          <w:rFonts w:ascii="Verdana" w:hAnsi="Verdana"/>
          <w:iCs/>
          <w:sz w:val="24"/>
          <w:szCs w:val="24"/>
        </w:rPr>
        <w:t xml:space="preserve"> de la Corporación o Concejalía en quien delegue</w:t>
      </w:r>
      <w:r w:rsidR="00923CC8" w:rsidRPr="00BC3E39">
        <w:rPr>
          <w:rFonts w:ascii="Verdana" w:hAnsi="Verdana"/>
          <w:iCs/>
          <w:sz w:val="24"/>
          <w:szCs w:val="24"/>
        </w:rPr>
        <w:t>.</w:t>
      </w:r>
      <w:r w:rsidR="003C0B21" w:rsidRPr="00BC3E39">
        <w:rPr>
          <w:rFonts w:ascii="Verdana" w:hAnsi="Verdana"/>
          <w:iCs/>
          <w:sz w:val="24"/>
          <w:szCs w:val="24"/>
        </w:rPr>
        <w:t xml:space="preserve">   </w:t>
      </w:r>
    </w:p>
    <w:sectPr w:rsidR="00ED2EAD" w:rsidRPr="00BC3E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0145" w14:textId="77777777" w:rsidR="00341DFC" w:rsidRDefault="00341DFC" w:rsidP="002D4DE3">
      <w:pPr>
        <w:spacing w:after="0" w:line="240" w:lineRule="auto"/>
      </w:pPr>
      <w:r>
        <w:separator/>
      </w:r>
    </w:p>
  </w:endnote>
  <w:endnote w:type="continuationSeparator" w:id="0">
    <w:p w14:paraId="13553294" w14:textId="77777777" w:rsidR="00341DFC" w:rsidRDefault="00341DFC" w:rsidP="002D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F236" w14:textId="77777777" w:rsidR="00341DFC" w:rsidRDefault="00341DFC" w:rsidP="002D4DE3">
      <w:pPr>
        <w:spacing w:after="0" w:line="240" w:lineRule="auto"/>
      </w:pPr>
      <w:r>
        <w:separator/>
      </w:r>
    </w:p>
  </w:footnote>
  <w:footnote w:type="continuationSeparator" w:id="0">
    <w:p w14:paraId="4FE057EF" w14:textId="77777777" w:rsidR="00341DFC" w:rsidRDefault="00341DFC" w:rsidP="002D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3D72" w14:textId="111EEA58" w:rsidR="002D4DE3" w:rsidRDefault="00000000">
    <w:pPr>
      <w:pStyle w:val="Encabezado"/>
    </w:pPr>
    <w:r>
      <w:rPr>
        <w:noProof/>
      </w:rPr>
      <w:pict w14:anchorId="1BEA9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.3pt;margin-top:-27.75pt;width:173.25pt;height:63pt;z-index:251659264;mso-position-horizontal-relative:text;mso-position-vertical-relative:text;mso-width-relative:page;mso-height-relative:page">
          <v:imagedata r:id="rId1" o:title="IMAG"/>
          <w10:wrap type="squar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EAD"/>
    <w:rsid w:val="00150DF4"/>
    <w:rsid w:val="002D4DE3"/>
    <w:rsid w:val="00341DFC"/>
    <w:rsid w:val="003C0B21"/>
    <w:rsid w:val="00415CF1"/>
    <w:rsid w:val="00663ECF"/>
    <w:rsid w:val="006E02FA"/>
    <w:rsid w:val="007E224B"/>
    <w:rsid w:val="00923CC8"/>
    <w:rsid w:val="009E2FC4"/>
    <w:rsid w:val="00B46F64"/>
    <w:rsid w:val="00BC3E39"/>
    <w:rsid w:val="00D6188C"/>
    <w:rsid w:val="00ED2EAD"/>
    <w:rsid w:val="00F1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7D9F9"/>
  <w15:chartTrackingRefBased/>
  <w15:docId w15:val="{E6ADA4E5-746D-4715-BEA4-47931842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DE3"/>
  </w:style>
  <w:style w:type="paragraph" w:styleId="Piedepgina">
    <w:name w:val="footer"/>
    <w:basedOn w:val="Normal"/>
    <w:link w:val="PiedepginaCar"/>
    <w:uiPriority w:val="99"/>
    <w:unhideWhenUsed/>
    <w:rsid w:val="002D4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DE3"/>
  </w:style>
  <w:style w:type="paragraph" w:styleId="Textodeglobo">
    <w:name w:val="Balloon Text"/>
    <w:basedOn w:val="Normal"/>
    <w:link w:val="TextodegloboCar"/>
    <w:uiPriority w:val="99"/>
    <w:semiHidden/>
    <w:unhideWhenUsed/>
    <w:rsid w:val="00663E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E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Oliva Quintero</dc:creator>
  <cp:keywords/>
  <dc:description/>
  <cp:lastModifiedBy>Eduardo Adminstrador</cp:lastModifiedBy>
  <cp:revision>11</cp:revision>
  <cp:lastPrinted>2021-03-11T09:01:00Z</cp:lastPrinted>
  <dcterms:created xsi:type="dcterms:W3CDTF">2020-04-14T11:23:00Z</dcterms:created>
  <dcterms:modified xsi:type="dcterms:W3CDTF">2023-08-11T15:47:00Z</dcterms:modified>
</cp:coreProperties>
</file>