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7C55" w14:textId="77777777" w:rsidR="00F323EE" w:rsidRPr="00F323EE" w:rsidRDefault="00F323EE" w:rsidP="00F323EE">
      <w:pPr>
        <w:rPr>
          <w:rFonts w:ascii="Verdana" w:hAnsi="Verdana"/>
          <w:b/>
        </w:rPr>
      </w:pPr>
      <w:r w:rsidRPr="00F323EE">
        <w:rPr>
          <w:rFonts w:ascii="Verdana" w:hAnsi="Verdana"/>
          <w:b/>
        </w:rPr>
        <w:t>1198. Órgano competente en materia de derecho de acceso:</w:t>
      </w:r>
    </w:p>
    <w:p w14:paraId="03C95A74" w14:textId="77777777" w:rsidR="00F323EE" w:rsidRDefault="00F323EE" w:rsidP="00DF2D23">
      <w:pPr>
        <w:jc w:val="both"/>
        <w:rPr>
          <w:rFonts w:ascii="Verdana" w:hAnsi="Verdana"/>
          <w:i/>
        </w:rPr>
      </w:pPr>
    </w:p>
    <w:p w14:paraId="5FCF9157" w14:textId="47D14E11" w:rsidR="00E66817" w:rsidRPr="00F323EE" w:rsidRDefault="00F323EE" w:rsidP="00DF2D23">
      <w:pPr>
        <w:jc w:val="both"/>
        <w:rPr>
          <w:rFonts w:ascii="Verdana" w:hAnsi="Verdana"/>
          <w:b/>
          <w:iCs/>
        </w:rPr>
      </w:pPr>
      <w:r w:rsidRPr="00F323EE">
        <w:rPr>
          <w:rFonts w:ascii="Verdana" w:hAnsi="Verdana"/>
          <w:iCs/>
        </w:rPr>
        <w:t>E</w:t>
      </w:r>
      <w:r w:rsidR="00DF2D23" w:rsidRPr="00F323EE">
        <w:rPr>
          <w:rFonts w:ascii="Verdana" w:hAnsi="Verdana"/>
          <w:iCs/>
        </w:rPr>
        <w:t>l</w:t>
      </w:r>
      <w:r>
        <w:rPr>
          <w:rFonts w:ascii="Verdana" w:hAnsi="Verdana"/>
          <w:iCs/>
        </w:rPr>
        <w:t xml:space="preserve"> órgano competente es el</w:t>
      </w:r>
      <w:r w:rsidR="00DF2D23" w:rsidRPr="00F323EE">
        <w:rPr>
          <w:rFonts w:ascii="Verdana" w:hAnsi="Verdana"/>
          <w:iCs/>
        </w:rPr>
        <w:t xml:space="preserve"> </w:t>
      </w:r>
      <w:proofErr w:type="gramStart"/>
      <w:r w:rsidR="00DF2D23" w:rsidRPr="00F323EE">
        <w:rPr>
          <w:rFonts w:ascii="Verdana" w:hAnsi="Verdana"/>
          <w:iCs/>
        </w:rPr>
        <w:t>Presidente</w:t>
      </w:r>
      <w:proofErr w:type="gramEnd"/>
      <w:r w:rsidR="00DF2D23" w:rsidRPr="00F323EE">
        <w:rPr>
          <w:rFonts w:ascii="Verdana" w:hAnsi="Verdana"/>
          <w:iCs/>
        </w:rPr>
        <w:t xml:space="preserve"> de la Empresa Municipal de </w:t>
      </w:r>
      <w:r w:rsidR="00416270">
        <w:rPr>
          <w:rFonts w:ascii="Verdana" w:hAnsi="Verdana"/>
          <w:iCs/>
        </w:rPr>
        <w:t xml:space="preserve">Aguas </w:t>
      </w:r>
      <w:proofErr w:type="spellStart"/>
      <w:r w:rsidR="00416270">
        <w:rPr>
          <w:rFonts w:ascii="Verdana" w:hAnsi="Verdana"/>
          <w:iCs/>
        </w:rPr>
        <w:t>Aquare</w:t>
      </w:r>
      <w:proofErr w:type="spellEnd"/>
      <w:r w:rsidR="00416270">
        <w:rPr>
          <w:rFonts w:ascii="Verdana" w:hAnsi="Verdana"/>
          <w:iCs/>
        </w:rPr>
        <w:t>.</w:t>
      </w:r>
    </w:p>
    <w:sectPr w:rsidR="00E66817" w:rsidRPr="00F323EE" w:rsidSect="008063A1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5A99" w14:textId="77777777" w:rsidR="008063A1" w:rsidRDefault="008063A1" w:rsidP="000E3989">
      <w:r>
        <w:separator/>
      </w:r>
    </w:p>
  </w:endnote>
  <w:endnote w:type="continuationSeparator" w:id="0">
    <w:p w14:paraId="2FFED4E0" w14:textId="77777777" w:rsidR="008063A1" w:rsidRDefault="008063A1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D7AD" w14:textId="77777777" w:rsidR="008063A1" w:rsidRDefault="008063A1" w:rsidP="000E3989">
      <w:r>
        <w:separator/>
      </w:r>
    </w:p>
  </w:footnote>
  <w:footnote w:type="continuationSeparator" w:id="0">
    <w:p w14:paraId="4CF1CA57" w14:textId="77777777" w:rsidR="008063A1" w:rsidRDefault="008063A1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3905" w14:textId="38A5251A" w:rsidR="000E3989" w:rsidRDefault="0041627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8D20DA" wp14:editId="6EAB9DC8">
          <wp:simplePos x="0" y="0"/>
          <wp:positionH relativeFrom="column">
            <wp:posOffset>-9525</wp:posOffset>
          </wp:positionH>
          <wp:positionV relativeFrom="paragraph">
            <wp:posOffset>-448310</wp:posOffset>
          </wp:positionV>
          <wp:extent cx="1973576" cy="1000125"/>
          <wp:effectExtent l="0" t="0" r="7624" b="9525"/>
          <wp:wrapTopAndBottom/>
          <wp:docPr id="803340138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" t="28571" r="-1533" b="15764"/>
                  <a:stretch>
                    <a:fillRect/>
                  </a:stretch>
                </pic:blipFill>
                <pic:spPr>
                  <a:xfrm>
                    <a:off x="0" y="0"/>
                    <a:ext cx="1973576" cy="10001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2742593">
    <w:abstractNumId w:val="0"/>
  </w:num>
  <w:num w:numId="2" w16cid:durableId="50786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41EEF"/>
    <w:rsid w:val="000E3989"/>
    <w:rsid w:val="00226146"/>
    <w:rsid w:val="00416270"/>
    <w:rsid w:val="00506284"/>
    <w:rsid w:val="00643FDB"/>
    <w:rsid w:val="006F0429"/>
    <w:rsid w:val="008063A1"/>
    <w:rsid w:val="008828E7"/>
    <w:rsid w:val="009A1D50"/>
    <w:rsid w:val="00DF2D23"/>
    <w:rsid w:val="00E66817"/>
    <w:rsid w:val="00F0562B"/>
    <w:rsid w:val="00F323EE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006BD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José González Hernández</cp:lastModifiedBy>
  <cp:revision>2</cp:revision>
  <dcterms:created xsi:type="dcterms:W3CDTF">2024-02-05T21:39:00Z</dcterms:created>
  <dcterms:modified xsi:type="dcterms:W3CDTF">2024-02-05T21:39:00Z</dcterms:modified>
</cp:coreProperties>
</file>