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C4F8F" w14:textId="10267A15" w:rsidR="00B85D84" w:rsidRPr="00B85D84" w:rsidRDefault="00853B9F" w:rsidP="00B85D84">
      <w:pPr>
        <w:ind w:left="142"/>
        <w:rPr>
          <w:b/>
          <w:bCs/>
          <w:spacing w:val="-12"/>
          <w:w w:val="105"/>
          <w:sz w:val="28"/>
          <w:szCs w:val="28"/>
        </w:rPr>
      </w:pPr>
      <w:r w:rsidRPr="00B85D84">
        <w:rPr>
          <w:b/>
          <w:bCs/>
          <w:w w:val="105"/>
          <w:sz w:val="28"/>
          <w:szCs w:val="28"/>
        </w:rPr>
        <w:t>1053.</w:t>
      </w:r>
      <w:r w:rsidRPr="00B85D84">
        <w:rPr>
          <w:b/>
          <w:bCs/>
          <w:spacing w:val="-13"/>
          <w:w w:val="105"/>
          <w:sz w:val="28"/>
          <w:szCs w:val="28"/>
        </w:rPr>
        <w:t xml:space="preserve"> </w:t>
      </w:r>
      <w:proofErr w:type="spellStart"/>
      <w:r w:rsidRPr="00B85D84">
        <w:rPr>
          <w:b/>
          <w:bCs/>
          <w:w w:val="105"/>
          <w:sz w:val="28"/>
          <w:szCs w:val="28"/>
        </w:rPr>
        <w:t>Información</w:t>
      </w:r>
      <w:proofErr w:type="spellEnd"/>
      <w:r w:rsidRPr="00B85D84">
        <w:rPr>
          <w:b/>
          <w:bCs/>
          <w:spacing w:val="-12"/>
          <w:w w:val="105"/>
          <w:sz w:val="28"/>
          <w:szCs w:val="28"/>
        </w:rPr>
        <w:t xml:space="preserve"> </w:t>
      </w:r>
      <w:r w:rsidRPr="00B85D84">
        <w:rPr>
          <w:b/>
          <w:bCs/>
          <w:w w:val="105"/>
          <w:sz w:val="28"/>
          <w:szCs w:val="28"/>
        </w:rPr>
        <w:t>general</w:t>
      </w:r>
      <w:r w:rsidRPr="00B85D84">
        <w:rPr>
          <w:b/>
          <w:bCs/>
          <w:spacing w:val="-12"/>
          <w:w w:val="105"/>
          <w:sz w:val="28"/>
          <w:szCs w:val="28"/>
        </w:rPr>
        <w:t xml:space="preserve"> </w:t>
      </w:r>
      <w:r w:rsidRPr="00B85D84">
        <w:rPr>
          <w:b/>
          <w:bCs/>
          <w:w w:val="105"/>
          <w:sz w:val="28"/>
          <w:szCs w:val="28"/>
        </w:rPr>
        <w:t>de</w:t>
      </w:r>
      <w:r w:rsidRPr="00B85D84">
        <w:rPr>
          <w:b/>
          <w:bCs/>
          <w:spacing w:val="-10"/>
          <w:w w:val="105"/>
          <w:sz w:val="28"/>
          <w:szCs w:val="28"/>
        </w:rPr>
        <w:t xml:space="preserve"> </w:t>
      </w:r>
      <w:r w:rsidRPr="00B85D84">
        <w:rPr>
          <w:b/>
          <w:bCs/>
          <w:w w:val="105"/>
          <w:sz w:val="28"/>
          <w:szCs w:val="28"/>
        </w:rPr>
        <w:t>las</w:t>
      </w:r>
      <w:r w:rsidRPr="00B85D84">
        <w:rPr>
          <w:b/>
          <w:bCs/>
          <w:spacing w:val="-11"/>
          <w:w w:val="105"/>
          <w:sz w:val="28"/>
          <w:szCs w:val="28"/>
        </w:rPr>
        <w:t xml:space="preserve"> </w:t>
      </w:r>
      <w:proofErr w:type="spellStart"/>
      <w:r w:rsidRPr="00B85D84">
        <w:rPr>
          <w:b/>
          <w:bCs/>
          <w:w w:val="105"/>
          <w:sz w:val="28"/>
          <w:szCs w:val="28"/>
        </w:rPr>
        <w:t>retribuciones</w:t>
      </w:r>
      <w:proofErr w:type="spellEnd"/>
      <w:r w:rsidRPr="00B85D84">
        <w:rPr>
          <w:b/>
          <w:bCs/>
          <w:spacing w:val="-11"/>
          <w:w w:val="105"/>
          <w:sz w:val="28"/>
          <w:szCs w:val="28"/>
        </w:rPr>
        <w:t xml:space="preserve"> </w:t>
      </w:r>
      <w:r w:rsidRPr="00B85D84">
        <w:rPr>
          <w:b/>
          <w:bCs/>
          <w:w w:val="105"/>
          <w:sz w:val="28"/>
          <w:szCs w:val="28"/>
        </w:rPr>
        <w:t>del</w:t>
      </w:r>
      <w:r w:rsidRPr="00B85D84">
        <w:rPr>
          <w:b/>
          <w:bCs/>
          <w:spacing w:val="-12"/>
          <w:w w:val="105"/>
          <w:sz w:val="28"/>
          <w:szCs w:val="28"/>
        </w:rPr>
        <w:t xml:space="preserve"> </w:t>
      </w:r>
      <w:r w:rsidRPr="00B85D84">
        <w:rPr>
          <w:b/>
          <w:bCs/>
          <w:w w:val="105"/>
          <w:sz w:val="28"/>
          <w:szCs w:val="28"/>
        </w:rPr>
        <w:t>personal</w:t>
      </w:r>
      <w:r w:rsidRPr="00B85D84">
        <w:rPr>
          <w:b/>
          <w:bCs/>
          <w:spacing w:val="-12"/>
          <w:w w:val="105"/>
          <w:sz w:val="28"/>
          <w:szCs w:val="28"/>
        </w:rPr>
        <w:t xml:space="preserve"> </w:t>
      </w:r>
      <w:proofErr w:type="spellStart"/>
      <w:r w:rsidRPr="00B85D84">
        <w:rPr>
          <w:b/>
          <w:bCs/>
          <w:w w:val="105"/>
          <w:sz w:val="28"/>
          <w:szCs w:val="28"/>
        </w:rPr>
        <w:t>laboral</w:t>
      </w:r>
      <w:proofErr w:type="spellEnd"/>
      <w:r w:rsidRPr="00B85D84">
        <w:rPr>
          <w:b/>
          <w:bCs/>
          <w:w w:val="105"/>
          <w:sz w:val="28"/>
          <w:szCs w:val="28"/>
        </w:rPr>
        <w:t>,</w:t>
      </w:r>
      <w:r w:rsidRPr="00B85D84">
        <w:rPr>
          <w:b/>
          <w:bCs/>
          <w:spacing w:val="-12"/>
          <w:w w:val="105"/>
          <w:sz w:val="28"/>
          <w:szCs w:val="28"/>
        </w:rPr>
        <w:t xml:space="preserve"> </w:t>
      </w:r>
      <w:proofErr w:type="spellStart"/>
      <w:r w:rsidRPr="00B85D84">
        <w:rPr>
          <w:b/>
          <w:bCs/>
          <w:w w:val="105"/>
          <w:sz w:val="28"/>
          <w:szCs w:val="28"/>
        </w:rPr>
        <w:t>articulada</w:t>
      </w:r>
      <w:proofErr w:type="spellEnd"/>
      <w:r w:rsidRPr="00B85D84">
        <w:rPr>
          <w:b/>
          <w:bCs/>
          <w:spacing w:val="-11"/>
          <w:w w:val="105"/>
          <w:sz w:val="28"/>
          <w:szCs w:val="28"/>
        </w:rPr>
        <w:t xml:space="preserve"> </w:t>
      </w:r>
      <w:proofErr w:type="spellStart"/>
      <w:r w:rsidRPr="00B85D84">
        <w:rPr>
          <w:b/>
          <w:bCs/>
          <w:w w:val="105"/>
          <w:sz w:val="28"/>
          <w:szCs w:val="28"/>
        </w:rPr>
        <w:t>en</w:t>
      </w:r>
      <w:proofErr w:type="spellEnd"/>
      <w:r w:rsidRPr="00B85D84">
        <w:rPr>
          <w:b/>
          <w:bCs/>
          <w:spacing w:val="-13"/>
          <w:w w:val="105"/>
          <w:sz w:val="28"/>
          <w:szCs w:val="28"/>
        </w:rPr>
        <w:t xml:space="preserve"> </w:t>
      </w:r>
      <w:proofErr w:type="spellStart"/>
      <w:r w:rsidRPr="00B85D84">
        <w:rPr>
          <w:b/>
          <w:bCs/>
          <w:w w:val="105"/>
          <w:sz w:val="28"/>
          <w:szCs w:val="28"/>
        </w:rPr>
        <w:t>función</w:t>
      </w:r>
      <w:proofErr w:type="spellEnd"/>
      <w:r w:rsidRPr="00B85D84">
        <w:rPr>
          <w:b/>
          <w:bCs/>
          <w:spacing w:val="-10"/>
          <w:w w:val="105"/>
          <w:sz w:val="28"/>
          <w:szCs w:val="28"/>
        </w:rPr>
        <w:t xml:space="preserve"> </w:t>
      </w:r>
      <w:r w:rsidRPr="00B85D84">
        <w:rPr>
          <w:b/>
          <w:bCs/>
          <w:w w:val="105"/>
          <w:sz w:val="28"/>
          <w:szCs w:val="28"/>
        </w:rPr>
        <w:t>de</w:t>
      </w:r>
      <w:r w:rsidRPr="00B85D84">
        <w:rPr>
          <w:b/>
          <w:bCs/>
          <w:spacing w:val="-10"/>
          <w:w w:val="105"/>
          <w:sz w:val="28"/>
          <w:szCs w:val="28"/>
        </w:rPr>
        <w:t xml:space="preserve"> </w:t>
      </w:r>
      <w:r w:rsidRPr="00B85D84">
        <w:rPr>
          <w:b/>
          <w:bCs/>
          <w:w w:val="105"/>
          <w:sz w:val="28"/>
          <w:szCs w:val="28"/>
        </w:rPr>
        <w:t>los</w:t>
      </w:r>
      <w:r w:rsidRPr="00B85D84">
        <w:rPr>
          <w:b/>
          <w:bCs/>
          <w:spacing w:val="-11"/>
          <w:w w:val="105"/>
          <w:sz w:val="28"/>
          <w:szCs w:val="28"/>
        </w:rPr>
        <w:t xml:space="preserve"> </w:t>
      </w:r>
      <w:proofErr w:type="spellStart"/>
      <w:r w:rsidRPr="00B85D84">
        <w:rPr>
          <w:b/>
          <w:bCs/>
          <w:w w:val="105"/>
          <w:sz w:val="28"/>
          <w:szCs w:val="28"/>
        </w:rPr>
        <w:t>niveles</w:t>
      </w:r>
      <w:proofErr w:type="spellEnd"/>
      <w:r w:rsidRPr="00B85D84">
        <w:rPr>
          <w:b/>
          <w:bCs/>
          <w:spacing w:val="-12"/>
          <w:w w:val="105"/>
          <w:sz w:val="28"/>
          <w:szCs w:val="28"/>
        </w:rPr>
        <w:t xml:space="preserve"> </w:t>
      </w:r>
      <w:r w:rsidRPr="00B85D84">
        <w:rPr>
          <w:b/>
          <w:bCs/>
          <w:w w:val="105"/>
          <w:sz w:val="28"/>
          <w:szCs w:val="28"/>
        </w:rPr>
        <w:t>y</w:t>
      </w:r>
      <w:r w:rsidRPr="00B85D84">
        <w:rPr>
          <w:b/>
          <w:bCs/>
          <w:spacing w:val="-11"/>
          <w:w w:val="105"/>
          <w:sz w:val="28"/>
          <w:szCs w:val="28"/>
        </w:rPr>
        <w:t xml:space="preserve"> </w:t>
      </w:r>
      <w:r w:rsidRPr="00B85D84">
        <w:rPr>
          <w:b/>
          <w:bCs/>
          <w:w w:val="105"/>
          <w:sz w:val="28"/>
          <w:szCs w:val="28"/>
        </w:rPr>
        <w:t>cargos</w:t>
      </w:r>
      <w:r w:rsidRPr="00B85D84">
        <w:rPr>
          <w:b/>
          <w:bCs/>
          <w:spacing w:val="-10"/>
          <w:w w:val="105"/>
          <w:sz w:val="28"/>
          <w:szCs w:val="28"/>
        </w:rPr>
        <w:t xml:space="preserve"> </w:t>
      </w:r>
      <w:proofErr w:type="spellStart"/>
      <w:r w:rsidRPr="00B85D84">
        <w:rPr>
          <w:b/>
          <w:bCs/>
          <w:w w:val="105"/>
          <w:sz w:val="28"/>
          <w:szCs w:val="28"/>
        </w:rPr>
        <w:t>existentes</w:t>
      </w:r>
      <w:proofErr w:type="spellEnd"/>
      <w:r w:rsidRPr="00B85D84">
        <w:rPr>
          <w:b/>
          <w:bCs/>
          <w:w w:val="105"/>
          <w:sz w:val="28"/>
          <w:szCs w:val="28"/>
        </w:rPr>
        <w:t>:</w:t>
      </w:r>
    </w:p>
    <w:p w14:paraId="336E4146" w14:textId="77777777" w:rsidR="00B85D84" w:rsidRDefault="00B85D84" w:rsidP="00B85D84">
      <w:pPr>
        <w:ind w:left="142"/>
        <w:rPr>
          <w:b/>
          <w:bCs/>
          <w:spacing w:val="-12"/>
          <w:w w:val="105"/>
          <w:sz w:val="28"/>
          <w:szCs w:val="28"/>
        </w:rPr>
      </w:pPr>
    </w:p>
    <w:p w14:paraId="2C0C691E" w14:textId="4CE9765A" w:rsidR="00B85D84" w:rsidRPr="00B85D84" w:rsidRDefault="00B85D84" w:rsidP="00B85D84">
      <w:pPr>
        <w:ind w:left="142"/>
        <w:rPr>
          <w:sz w:val="28"/>
          <w:szCs w:val="28"/>
        </w:rPr>
      </w:pPr>
      <w:r w:rsidRPr="00B85D84">
        <w:rPr>
          <w:spacing w:val="-12"/>
          <w:w w:val="105"/>
          <w:sz w:val="28"/>
          <w:szCs w:val="28"/>
        </w:rPr>
        <w:t xml:space="preserve">Datos </w:t>
      </w:r>
      <w:proofErr w:type="spellStart"/>
      <w:r w:rsidRPr="00B85D84">
        <w:rPr>
          <w:spacing w:val="-12"/>
          <w:w w:val="105"/>
          <w:sz w:val="28"/>
          <w:szCs w:val="28"/>
        </w:rPr>
        <w:t>correspondientes</w:t>
      </w:r>
      <w:proofErr w:type="spellEnd"/>
      <w:r w:rsidRPr="00B85D84">
        <w:rPr>
          <w:spacing w:val="-12"/>
          <w:w w:val="105"/>
          <w:sz w:val="28"/>
          <w:szCs w:val="28"/>
        </w:rPr>
        <w:t xml:space="preserve"> al </w:t>
      </w:r>
      <w:proofErr w:type="spellStart"/>
      <w:r w:rsidRPr="00B85D84">
        <w:rPr>
          <w:spacing w:val="-12"/>
          <w:w w:val="105"/>
          <w:sz w:val="28"/>
          <w:szCs w:val="28"/>
        </w:rPr>
        <w:t>ejercicio</w:t>
      </w:r>
      <w:proofErr w:type="spellEnd"/>
      <w:r w:rsidRPr="00B85D84">
        <w:rPr>
          <w:spacing w:val="-12"/>
          <w:w w:val="105"/>
          <w:sz w:val="28"/>
          <w:szCs w:val="28"/>
        </w:rPr>
        <w:t xml:space="preserve"> 2025:</w:t>
      </w:r>
      <w:r w:rsidRPr="00B85D84">
        <w:rPr>
          <w:w w:val="105"/>
          <w:sz w:val="28"/>
          <w:szCs w:val="28"/>
        </w:rPr>
        <w:br/>
      </w:r>
    </w:p>
    <w:p w14:paraId="6223633E" w14:textId="77777777" w:rsidR="009B712F" w:rsidRDefault="00853B9F">
      <w:pPr>
        <w:ind w:left="126"/>
        <w:rPr>
          <w:sz w:val="20"/>
        </w:rPr>
      </w:pPr>
      <w:r>
        <w:rPr>
          <w:sz w:val="20"/>
        </w:rPr>
      </w:r>
      <w:r>
        <w:rPr>
          <w:sz w:val="20"/>
        </w:rPr>
        <w:pict w14:anchorId="74A7FE1A">
          <v:group id="_x0000_s2050" style="width:799.6pt;height:47.75pt;mso-position-horizontal-relative:char;mso-position-vertical-relative:line" coordsize="15992,955">
            <v:rect id="_x0000_s2063" style="position:absolute;width:15992;height:939" fillcolor="#bfbfbf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2" type="#_x0000_t202" style="position:absolute;left:14968;top:390;width:956;height:190" filled="f" stroked="f">
              <v:textbox inset="0,0,0,0">
                <w:txbxContent>
                  <w:p w14:paraId="04394029" w14:textId="77777777" w:rsidR="009B712F" w:rsidRDefault="00853B9F">
                    <w:pPr>
                      <w:spacing w:line="19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TOTAL 2024</w:t>
                    </w:r>
                  </w:p>
                </w:txbxContent>
              </v:textbox>
            </v:shape>
            <v:shape id="_x0000_s2061" type="#_x0000_t202" style="position:absolute;left:13348;top:265;width:1485;height:440" filled="f" stroked="f">
              <v:textbox inset="0,0,0,0">
                <w:txbxContent>
                  <w:p w14:paraId="10E67551" w14:textId="77777777" w:rsidR="009B712F" w:rsidRDefault="00853B9F">
                    <w:pPr>
                      <w:tabs>
                        <w:tab w:val="left" w:pos="930"/>
                      </w:tabs>
                      <w:spacing w:line="193" w:lineRule="exact"/>
                      <w:ind w:left="28"/>
                      <w:jc w:val="center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PAGA</w:t>
                    </w:r>
                    <w:r>
                      <w:rPr>
                        <w:b/>
                        <w:i/>
                        <w:sz w:val="19"/>
                      </w:rPr>
                      <w:tab/>
                      <w:t>P.P.</w:t>
                    </w:r>
                  </w:p>
                  <w:p w14:paraId="742F6D41" w14:textId="77777777" w:rsidR="009B712F" w:rsidRDefault="00853B9F">
                    <w:pPr>
                      <w:spacing w:before="17" w:line="228" w:lineRule="exact"/>
                      <w:ind w:left="28" w:right="46"/>
                      <w:jc w:val="center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NAVIDAD EXTRA</w:t>
                    </w:r>
                  </w:p>
                </w:txbxContent>
              </v:textbox>
            </v:shape>
            <v:shape id="_x0000_s2060" type="#_x0000_t202" style="position:absolute;left:11755;top:265;width:1315;height:440" filled="f" stroked="f">
              <v:textbox inset="0,0,0,0">
                <w:txbxContent>
                  <w:p w14:paraId="5FA2FF28" w14:textId="77777777" w:rsidR="009B712F" w:rsidRDefault="00853B9F">
                    <w:pPr>
                      <w:tabs>
                        <w:tab w:val="left" w:pos="844"/>
                      </w:tabs>
                      <w:spacing w:line="193" w:lineRule="exact"/>
                      <w:ind w:left="2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PAGA</w:t>
                    </w:r>
                    <w:r>
                      <w:rPr>
                        <w:b/>
                        <w:i/>
                        <w:sz w:val="19"/>
                      </w:rPr>
                      <w:tab/>
                    </w:r>
                    <w:proofErr w:type="spellStart"/>
                    <w:r>
                      <w:rPr>
                        <w:b/>
                        <w:i/>
                        <w:sz w:val="19"/>
                      </w:rPr>
                      <w:t>PAGA</w:t>
                    </w:r>
                    <w:proofErr w:type="spellEnd"/>
                  </w:p>
                  <w:p w14:paraId="0B2394C6" w14:textId="77777777" w:rsidR="009B712F" w:rsidRDefault="00853B9F">
                    <w:pPr>
                      <w:tabs>
                        <w:tab w:val="left" w:pos="849"/>
                      </w:tabs>
                      <w:spacing w:before="17" w:line="228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ABRIL</w:t>
                    </w:r>
                    <w:r>
                      <w:rPr>
                        <w:b/>
                        <w:i/>
                        <w:sz w:val="19"/>
                      </w:rPr>
                      <w:tab/>
                      <w:t>JULIO</w:t>
                    </w:r>
                  </w:p>
                </w:txbxContent>
              </v:textbox>
            </v:shape>
            <v:shape id="_x0000_s2059" type="#_x0000_t202" style="position:absolute;left:10747;top:141;width:773;height:689" filled="f" stroked="f">
              <v:textbox inset="0,0,0,0">
                <w:txbxContent>
                  <w:p w14:paraId="34E4C666" w14:textId="77777777" w:rsidR="009B712F" w:rsidRDefault="00853B9F">
                    <w:pPr>
                      <w:spacing w:line="193" w:lineRule="exact"/>
                      <w:ind w:right="17"/>
                      <w:jc w:val="center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C.</w:t>
                    </w:r>
                  </w:p>
                  <w:p w14:paraId="479C1131" w14:textId="77777777" w:rsidR="009B712F" w:rsidRDefault="00853B9F">
                    <w:pPr>
                      <w:spacing w:before="17" w:line="259" w:lineRule="auto"/>
                      <w:ind w:right="18"/>
                      <w:jc w:val="center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95"/>
                        <w:sz w:val="19"/>
                      </w:rPr>
                      <w:t xml:space="preserve">COORDIN </w:t>
                    </w:r>
                    <w:r>
                      <w:rPr>
                        <w:b/>
                        <w:i/>
                        <w:sz w:val="19"/>
                      </w:rPr>
                      <w:t>ACIÓN</w:t>
                    </w:r>
                  </w:p>
                </w:txbxContent>
              </v:textbox>
            </v:shape>
            <v:shape id="_x0000_s2058" type="#_x0000_t202" style="position:absolute;left:9652;top:265;width:939;height:440" filled="f" stroked="f">
              <v:textbox inset="0,0,0,0">
                <w:txbxContent>
                  <w:p w14:paraId="14CB893D" w14:textId="77777777" w:rsidR="009B712F" w:rsidRDefault="00853B9F">
                    <w:pPr>
                      <w:spacing w:line="193" w:lineRule="exact"/>
                      <w:ind w:right="15"/>
                      <w:jc w:val="center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PLUS</w:t>
                    </w:r>
                  </w:p>
                  <w:p w14:paraId="5F5CB8E2" w14:textId="77777777" w:rsidR="009B712F" w:rsidRDefault="00853B9F">
                    <w:pPr>
                      <w:spacing w:before="17" w:line="228" w:lineRule="exact"/>
                      <w:ind w:right="18"/>
                      <w:jc w:val="center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ASISTENCIA</w:t>
                    </w:r>
                  </w:p>
                </w:txbxContent>
              </v:textbox>
            </v:shape>
            <v:shape id="_x0000_s2057" type="#_x0000_t202" style="position:absolute;left:8596;top:515;width:866;height:440" filled="f" stroked="f">
              <v:textbox inset="0,0,0,0">
                <w:txbxContent>
                  <w:p w14:paraId="077ED0A3" w14:textId="77777777" w:rsidR="009B712F" w:rsidRDefault="00853B9F">
                    <w:pPr>
                      <w:spacing w:line="193" w:lineRule="exact"/>
                      <w:ind w:left="-1" w:right="18"/>
                      <w:jc w:val="center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RESPONSA</w:t>
                    </w:r>
                  </w:p>
                  <w:p w14:paraId="2716BF3B" w14:textId="77777777" w:rsidR="009B712F" w:rsidRDefault="00853B9F">
                    <w:pPr>
                      <w:spacing w:before="17" w:line="228" w:lineRule="exact"/>
                      <w:ind w:left="80" w:right="102"/>
                      <w:jc w:val="center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BILIDAD</w:t>
                    </w:r>
                  </w:p>
                </w:txbxContent>
              </v:textbox>
            </v:shape>
            <v:shape id="_x0000_s2056" type="#_x0000_t202" style="position:absolute;left:7821;top:515;width:514;height:190" filled="f" stroked="f">
              <v:textbox inset="0,0,0,0">
                <w:txbxContent>
                  <w:p w14:paraId="24F54FF6" w14:textId="77777777" w:rsidR="009B712F" w:rsidRDefault="00853B9F">
                    <w:pPr>
                      <w:spacing w:line="19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SIDAD</w:t>
                    </w:r>
                  </w:p>
                </w:txbxContent>
              </v:textbox>
            </v:shape>
            <v:shape id="_x0000_s2055" type="#_x0000_t202" style="position:absolute;left:5961;top:515;width:1591;height:190" filled="f" stroked="f">
              <v:textbox inset="0,0,0,0">
                <w:txbxContent>
                  <w:p w14:paraId="69586D3F" w14:textId="77777777" w:rsidR="009B712F" w:rsidRDefault="00853B9F">
                    <w:pPr>
                      <w:tabs>
                        <w:tab w:val="left" w:pos="931"/>
                      </w:tabs>
                      <w:spacing w:line="19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TRABAJO</w:t>
                    </w:r>
                    <w:r>
                      <w:rPr>
                        <w:b/>
                        <w:i/>
                        <w:sz w:val="19"/>
                      </w:rPr>
                      <w:tab/>
                      <w:t>BILIDAD</w:t>
                    </w:r>
                  </w:p>
                </w:txbxContent>
              </v:textbox>
            </v:shape>
            <v:shape id="_x0000_s2054" type="#_x0000_t202" style="position:absolute;left:5244;top:515;width:374;height:190" filled="f" stroked="f">
              <v:textbox inset="0,0,0,0">
                <w:txbxContent>
                  <w:p w14:paraId="14B69624" w14:textId="77777777" w:rsidR="009B712F" w:rsidRDefault="00853B9F">
                    <w:pPr>
                      <w:spacing w:line="19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DAD</w:t>
                    </w:r>
                  </w:p>
                </w:txbxContent>
              </v:textbox>
            </v:shape>
            <v:shape id="_x0000_s2053" type="#_x0000_t202" style="position:absolute;left:5059;top:16;width:4441;height:440" filled="f" stroked="f">
              <v:textbox inset="0,0,0,0">
                <w:txbxContent>
                  <w:p w14:paraId="1A13E8FE" w14:textId="77777777" w:rsidR="009B712F" w:rsidRDefault="00853B9F">
                    <w:pPr>
                      <w:spacing w:line="193" w:lineRule="exact"/>
                      <w:ind w:left="3496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COMPLEME</w:t>
                    </w:r>
                  </w:p>
                  <w:p w14:paraId="08DE066F" w14:textId="77777777" w:rsidR="009B712F" w:rsidRDefault="00853B9F">
                    <w:pPr>
                      <w:tabs>
                        <w:tab w:val="left" w:pos="950"/>
                        <w:tab w:val="left" w:pos="1821"/>
                        <w:tab w:val="left" w:pos="3787"/>
                      </w:tabs>
                      <w:spacing w:before="17" w:line="228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ANTIGÜE</w:t>
                    </w:r>
                    <w:r>
                      <w:rPr>
                        <w:b/>
                        <w:i/>
                        <w:sz w:val="19"/>
                      </w:rPr>
                      <w:tab/>
                      <w:t>PUESTO</w:t>
                    </w:r>
                    <w:r>
                      <w:rPr>
                        <w:b/>
                        <w:i/>
                        <w:sz w:val="19"/>
                      </w:rPr>
                      <w:tab/>
                      <w:t xml:space="preserve">DISPONI   </w:t>
                    </w:r>
                    <w:r>
                      <w:rPr>
                        <w:b/>
                        <w:i/>
                        <w:spacing w:val="12"/>
                        <w:sz w:val="19"/>
                      </w:rPr>
                      <w:t xml:space="preserve"> </w:t>
                    </w:r>
                    <w:r>
                      <w:rPr>
                        <w:b/>
                        <w:i/>
                        <w:sz w:val="19"/>
                      </w:rPr>
                      <w:t>PELIGRO</w:t>
                    </w:r>
                    <w:r>
                      <w:rPr>
                        <w:b/>
                        <w:i/>
                        <w:sz w:val="19"/>
                      </w:rPr>
                      <w:tab/>
                      <w:t>NTO</w:t>
                    </w:r>
                  </w:p>
                </w:txbxContent>
              </v:textbox>
            </v:shape>
            <v:shape id="_x0000_s2052" type="#_x0000_t202" style="position:absolute;left:4154;top:265;width:653;height:440" filled="f" stroked="f">
              <v:textbox inset="0,0,0,0">
                <w:txbxContent>
                  <w:p w14:paraId="29912863" w14:textId="77777777" w:rsidR="009B712F" w:rsidRDefault="00853B9F">
                    <w:pPr>
                      <w:spacing w:line="193" w:lineRule="exact"/>
                      <w:ind w:left="-1" w:right="18"/>
                      <w:jc w:val="center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SUELDO</w:t>
                    </w:r>
                  </w:p>
                  <w:p w14:paraId="40C737F4" w14:textId="77777777" w:rsidR="009B712F" w:rsidRDefault="00853B9F">
                    <w:pPr>
                      <w:spacing w:before="17" w:line="228" w:lineRule="exact"/>
                      <w:ind w:left="95" w:right="114"/>
                      <w:jc w:val="center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BASE</w:t>
                    </w:r>
                  </w:p>
                </w:txbxContent>
              </v:textbox>
            </v:shape>
            <v:shape id="_x0000_s2051" type="#_x0000_t202" style="position:absolute;left:1660;top:390;width:648;height:190" filled="f" stroked="f">
              <v:textbox inset="0,0,0,0">
                <w:txbxContent>
                  <w:p w14:paraId="4BB14766" w14:textId="77777777" w:rsidR="009B712F" w:rsidRDefault="00853B9F">
                    <w:pPr>
                      <w:spacing w:line="19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PUESTO</w:t>
                    </w:r>
                  </w:p>
                </w:txbxContent>
              </v:textbox>
            </v:shape>
            <w10:anchorlock/>
          </v:group>
        </w:pict>
      </w:r>
    </w:p>
    <w:p w14:paraId="02A31D8A" w14:textId="77777777" w:rsidR="009B712F" w:rsidRDefault="009B712F">
      <w:pPr>
        <w:spacing w:before="4"/>
        <w:rPr>
          <w:b/>
          <w:sz w:val="17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160"/>
        <w:gridCol w:w="994"/>
        <w:gridCol w:w="903"/>
        <w:gridCol w:w="887"/>
        <w:gridCol w:w="856"/>
        <w:gridCol w:w="948"/>
        <w:gridCol w:w="1094"/>
        <w:gridCol w:w="1010"/>
        <w:gridCol w:w="784"/>
        <w:gridCol w:w="840"/>
        <w:gridCol w:w="901"/>
        <w:gridCol w:w="896"/>
        <w:gridCol w:w="758"/>
        <w:gridCol w:w="968"/>
      </w:tblGrid>
      <w:tr w:rsidR="009B712F" w14:paraId="3191207F" w14:textId="77777777">
        <w:trPr>
          <w:trHeight w:val="211"/>
        </w:trPr>
        <w:tc>
          <w:tcPr>
            <w:tcW w:w="4160" w:type="dxa"/>
          </w:tcPr>
          <w:p w14:paraId="46B0ECB5" w14:textId="77777777" w:rsidR="009B712F" w:rsidRDefault="00853B9F">
            <w:pPr>
              <w:pStyle w:val="TableParagraph"/>
              <w:spacing w:line="191" w:lineRule="exact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SEGUNDA LECTOR</w:t>
            </w:r>
          </w:p>
        </w:tc>
        <w:tc>
          <w:tcPr>
            <w:tcW w:w="994" w:type="dxa"/>
          </w:tcPr>
          <w:p w14:paraId="0C75B0BA" w14:textId="77777777" w:rsidR="009B712F" w:rsidRDefault="00853B9F">
            <w:pPr>
              <w:pStyle w:val="TableParagraph"/>
              <w:spacing w:line="191" w:lineRule="exact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1A09994D" w14:textId="77777777" w:rsidR="009B712F" w:rsidRDefault="00853B9F">
            <w:pPr>
              <w:pStyle w:val="TableParagraph"/>
              <w:spacing w:line="191" w:lineRule="exact"/>
              <w:ind w:left="161" w:right="172"/>
              <w:jc w:val="center"/>
              <w:rPr>
                <w:sz w:val="19"/>
              </w:rPr>
            </w:pPr>
            <w:r>
              <w:rPr>
                <w:sz w:val="19"/>
              </w:rPr>
              <w:t>700,46</w:t>
            </w:r>
          </w:p>
        </w:tc>
        <w:tc>
          <w:tcPr>
            <w:tcW w:w="887" w:type="dxa"/>
          </w:tcPr>
          <w:p w14:paraId="7D4AEE9E" w14:textId="77777777" w:rsidR="009B712F" w:rsidRDefault="00853B9F">
            <w:pPr>
              <w:pStyle w:val="TableParagraph"/>
              <w:spacing w:line="191" w:lineRule="exact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3EB126D3" w14:textId="77777777" w:rsidR="009B712F" w:rsidRDefault="00853B9F">
            <w:pPr>
              <w:pStyle w:val="TableParagraph"/>
              <w:spacing w:line="191" w:lineRule="exact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2D2B3735" w14:textId="77777777" w:rsidR="009B712F" w:rsidRDefault="00853B9F">
            <w:pPr>
              <w:pStyle w:val="TableParagraph"/>
              <w:spacing w:line="191" w:lineRule="exact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6DF1BBD3" w14:textId="77777777" w:rsidR="009B712F" w:rsidRDefault="00853B9F">
            <w:pPr>
              <w:pStyle w:val="TableParagraph"/>
              <w:spacing w:line="191" w:lineRule="exact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6DBF8A1B" w14:textId="77777777" w:rsidR="009B712F" w:rsidRDefault="00853B9F">
            <w:pPr>
              <w:pStyle w:val="TableParagraph"/>
              <w:spacing w:line="191" w:lineRule="exact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682222C5" w14:textId="77777777" w:rsidR="009B712F" w:rsidRDefault="00853B9F">
            <w:pPr>
              <w:pStyle w:val="TableParagraph"/>
              <w:spacing w:line="191" w:lineRule="exact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009CCE3D" w14:textId="77777777" w:rsidR="009B712F" w:rsidRDefault="00853B9F">
            <w:pPr>
              <w:pStyle w:val="TableParagraph"/>
              <w:spacing w:line="191" w:lineRule="exact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901" w:type="dxa"/>
          </w:tcPr>
          <w:p w14:paraId="1AA0B881" w14:textId="77777777" w:rsidR="009B712F" w:rsidRDefault="00853B9F">
            <w:pPr>
              <w:pStyle w:val="TableParagraph"/>
              <w:spacing w:line="191" w:lineRule="exact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896" w:type="dxa"/>
          </w:tcPr>
          <w:p w14:paraId="22D2E523" w14:textId="77777777" w:rsidR="009B712F" w:rsidRDefault="00853B9F">
            <w:pPr>
              <w:pStyle w:val="TableParagraph"/>
              <w:spacing w:line="191" w:lineRule="exact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758" w:type="dxa"/>
          </w:tcPr>
          <w:p w14:paraId="0FAD3E81" w14:textId="77777777" w:rsidR="009B712F" w:rsidRDefault="00853B9F">
            <w:pPr>
              <w:pStyle w:val="TableParagraph"/>
              <w:spacing w:line="191" w:lineRule="exact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0443A156" w14:textId="77777777" w:rsidR="009B712F" w:rsidRDefault="00853B9F">
            <w:pPr>
              <w:pStyle w:val="TableParagraph"/>
              <w:spacing w:line="191" w:lineRule="exact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31.755,06</w:t>
            </w:r>
          </w:p>
        </w:tc>
      </w:tr>
      <w:tr w:rsidR="009B712F" w14:paraId="7141A357" w14:textId="77777777">
        <w:trPr>
          <w:trHeight w:val="232"/>
        </w:trPr>
        <w:tc>
          <w:tcPr>
            <w:tcW w:w="4160" w:type="dxa"/>
          </w:tcPr>
          <w:p w14:paraId="27986578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PRIMERA FONTANERO</w:t>
            </w:r>
          </w:p>
        </w:tc>
        <w:tc>
          <w:tcPr>
            <w:tcW w:w="994" w:type="dxa"/>
          </w:tcPr>
          <w:p w14:paraId="1C7966B4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1.171,57</w:t>
            </w:r>
          </w:p>
        </w:tc>
        <w:tc>
          <w:tcPr>
            <w:tcW w:w="903" w:type="dxa"/>
          </w:tcPr>
          <w:p w14:paraId="7865C8C3" w14:textId="77777777" w:rsidR="009B712F" w:rsidRDefault="00853B9F">
            <w:pPr>
              <w:pStyle w:val="TableParagraph"/>
              <w:ind w:left="161" w:right="172"/>
              <w:jc w:val="center"/>
              <w:rPr>
                <w:sz w:val="19"/>
              </w:rPr>
            </w:pPr>
            <w:r>
              <w:rPr>
                <w:sz w:val="19"/>
              </w:rPr>
              <w:t>545,01</w:t>
            </w:r>
          </w:p>
        </w:tc>
        <w:tc>
          <w:tcPr>
            <w:tcW w:w="887" w:type="dxa"/>
          </w:tcPr>
          <w:p w14:paraId="73D3E054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2251E5F0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124,43</w:t>
            </w:r>
          </w:p>
        </w:tc>
        <w:tc>
          <w:tcPr>
            <w:tcW w:w="948" w:type="dxa"/>
          </w:tcPr>
          <w:p w14:paraId="3AEEDF8F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790353B4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190,61</w:t>
            </w:r>
          </w:p>
        </w:tc>
        <w:tc>
          <w:tcPr>
            <w:tcW w:w="1010" w:type="dxa"/>
          </w:tcPr>
          <w:p w14:paraId="0FAF09AB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236,82</w:t>
            </w:r>
          </w:p>
        </w:tc>
        <w:tc>
          <w:tcPr>
            <w:tcW w:w="784" w:type="dxa"/>
          </w:tcPr>
          <w:p w14:paraId="4912A08A" w14:textId="77777777" w:rsidR="009B712F" w:rsidRDefault="00853B9F">
            <w:pPr>
              <w:pStyle w:val="TableParagraph"/>
              <w:ind w:right="73"/>
              <w:rPr>
                <w:sz w:val="19"/>
              </w:rPr>
            </w:pPr>
            <w:r>
              <w:rPr>
                <w:w w:val="95"/>
                <w:sz w:val="19"/>
              </w:rPr>
              <w:t>190,61</w:t>
            </w:r>
          </w:p>
        </w:tc>
        <w:tc>
          <w:tcPr>
            <w:tcW w:w="840" w:type="dxa"/>
          </w:tcPr>
          <w:p w14:paraId="6AA5A98B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1.811,61</w:t>
            </w:r>
          </w:p>
        </w:tc>
        <w:tc>
          <w:tcPr>
            <w:tcW w:w="901" w:type="dxa"/>
          </w:tcPr>
          <w:p w14:paraId="70662A69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1.811,61</w:t>
            </w:r>
          </w:p>
        </w:tc>
        <w:tc>
          <w:tcPr>
            <w:tcW w:w="896" w:type="dxa"/>
          </w:tcPr>
          <w:p w14:paraId="1A75F416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1.811,61</w:t>
            </w:r>
          </w:p>
        </w:tc>
        <w:tc>
          <w:tcPr>
            <w:tcW w:w="758" w:type="dxa"/>
          </w:tcPr>
          <w:p w14:paraId="3A219FDF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36FF0A79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36.456,27</w:t>
            </w:r>
          </w:p>
        </w:tc>
      </w:tr>
      <w:tr w:rsidR="009B712F" w14:paraId="07E660F5" w14:textId="77777777">
        <w:trPr>
          <w:trHeight w:val="232"/>
        </w:trPr>
        <w:tc>
          <w:tcPr>
            <w:tcW w:w="4160" w:type="dxa"/>
          </w:tcPr>
          <w:p w14:paraId="7E242335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PRIMERA FONTANERO</w:t>
            </w:r>
          </w:p>
        </w:tc>
        <w:tc>
          <w:tcPr>
            <w:tcW w:w="994" w:type="dxa"/>
          </w:tcPr>
          <w:p w14:paraId="4B67A9F4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62EFDFAA" w14:textId="77777777" w:rsidR="009B712F" w:rsidRDefault="00853B9F">
            <w:pPr>
              <w:pStyle w:val="TableParagraph"/>
              <w:ind w:left="161" w:right="172"/>
              <w:jc w:val="center"/>
              <w:rPr>
                <w:sz w:val="19"/>
              </w:rPr>
            </w:pPr>
            <w:r>
              <w:rPr>
                <w:sz w:val="19"/>
              </w:rPr>
              <w:t>543,09</w:t>
            </w:r>
          </w:p>
        </w:tc>
        <w:tc>
          <w:tcPr>
            <w:tcW w:w="887" w:type="dxa"/>
          </w:tcPr>
          <w:p w14:paraId="2764576C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4F7A9BD5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2DB90CCD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2F2CE6D2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689FD1AA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563B5C9E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3E5D0EE3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901" w:type="dxa"/>
          </w:tcPr>
          <w:p w14:paraId="1310ED1D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896" w:type="dxa"/>
          </w:tcPr>
          <w:p w14:paraId="0B65326D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758" w:type="dxa"/>
          </w:tcPr>
          <w:p w14:paraId="444C3E9D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3C0ADDA9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29.866,62</w:t>
            </w:r>
          </w:p>
        </w:tc>
      </w:tr>
      <w:tr w:rsidR="009B712F" w14:paraId="73EAE53A" w14:textId="77777777">
        <w:trPr>
          <w:trHeight w:val="232"/>
        </w:trPr>
        <w:tc>
          <w:tcPr>
            <w:tcW w:w="4160" w:type="dxa"/>
          </w:tcPr>
          <w:p w14:paraId="2C225233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PRIMERA FONTANERO</w:t>
            </w:r>
          </w:p>
        </w:tc>
        <w:tc>
          <w:tcPr>
            <w:tcW w:w="994" w:type="dxa"/>
          </w:tcPr>
          <w:p w14:paraId="3BB83509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24D77130" w14:textId="77777777" w:rsidR="009B712F" w:rsidRDefault="00853B9F">
            <w:pPr>
              <w:pStyle w:val="TableParagraph"/>
              <w:ind w:left="161" w:right="172"/>
              <w:jc w:val="center"/>
              <w:rPr>
                <w:sz w:val="19"/>
              </w:rPr>
            </w:pPr>
            <w:r>
              <w:rPr>
                <w:sz w:val="19"/>
              </w:rPr>
              <w:t>417,01</w:t>
            </w:r>
          </w:p>
        </w:tc>
        <w:tc>
          <w:tcPr>
            <w:tcW w:w="887" w:type="dxa"/>
          </w:tcPr>
          <w:p w14:paraId="781E0CE2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33E14120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638C2863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12F64DE9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0E17A55C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3C2F795D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044FAE72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901" w:type="dxa"/>
          </w:tcPr>
          <w:p w14:paraId="7FE3EDBA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896" w:type="dxa"/>
          </w:tcPr>
          <w:p w14:paraId="6624001D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758" w:type="dxa"/>
          </w:tcPr>
          <w:p w14:paraId="0E254902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476E777E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28.353,66</w:t>
            </w:r>
          </w:p>
        </w:tc>
      </w:tr>
      <w:tr w:rsidR="009B712F" w14:paraId="3BFC031C" w14:textId="77777777">
        <w:trPr>
          <w:trHeight w:val="232"/>
        </w:trPr>
        <w:tc>
          <w:tcPr>
            <w:tcW w:w="4160" w:type="dxa"/>
          </w:tcPr>
          <w:p w14:paraId="1568D4B7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SEGUNDA LECTOR</w:t>
            </w:r>
          </w:p>
        </w:tc>
        <w:tc>
          <w:tcPr>
            <w:tcW w:w="994" w:type="dxa"/>
          </w:tcPr>
          <w:p w14:paraId="71B520A8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4CB2C55E" w14:textId="77777777" w:rsidR="009B712F" w:rsidRDefault="00853B9F">
            <w:pPr>
              <w:pStyle w:val="TableParagraph"/>
              <w:ind w:left="161" w:right="172"/>
              <w:jc w:val="center"/>
              <w:rPr>
                <w:sz w:val="19"/>
              </w:rPr>
            </w:pPr>
            <w:r>
              <w:rPr>
                <w:sz w:val="19"/>
              </w:rPr>
              <w:t>291,86</w:t>
            </w:r>
          </w:p>
        </w:tc>
        <w:tc>
          <w:tcPr>
            <w:tcW w:w="887" w:type="dxa"/>
          </w:tcPr>
          <w:p w14:paraId="014A7634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20A54E35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00B60C45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630156D8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456D7F43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14B8126C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74A76DFB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901" w:type="dxa"/>
          </w:tcPr>
          <w:p w14:paraId="56333197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896" w:type="dxa"/>
          </w:tcPr>
          <w:p w14:paraId="05024DFE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758" w:type="dxa"/>
          </w:tcPr>
          <w:p w14:paraId="4476BE79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1A760073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26.851,86</w:t>
            </w:r>
          </w:p>
        </w:tc>
      </w:tr>
      <w:tr w:rsidR="009B712F" w14:paraId="71578577" w14:textId="77777777">
        <w:trPr>
          <w:trHeight w:val="232"/>
        </w:trPr>
        <w:tc>
          <w:tcPr>
            <w:tcW w:w="4160" w:type="dxa"/>
          </w:tcPr>
          <w:p w14:paraId="4E102003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PRIMERA FONTANERO</w:t>
            </w:r>
          </w:p>
        </w:tc>
        <w:tc>
          <w:tcPr>
            <w:tcW w:w="994" w:type="dxa"/>
          </w:tcPr>
          <w:p w14:paraId="5BA900EF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7D95B599" w14:textId="77777777" w:rsidR="009B712F" w:rsidRDefault="00853B9F">
            <w:pPr>
              <w:pStyle w:val="TableParagraph"/>
              <w:ind w:left="161" w:right="172"/>
              <w:jc w:val="center"/>
              <w:rPr>
                <w:sz w:val="19"/>
              </w:rPr>
            </w:pPr>
            <w:r>
              <w:rPr>
                <w:sz w:val="19"/>
              </w:rPr>
              <w:t>258,47</w:t>
            </w:r>
          </w:p>
        </w:tc>
        <w:tc>
          <w:tcPr>
            <w:tcW w:w="887" w:type="dxa"/>
          </w:tcPr>
          <w:p w14:paraId="7364BA8C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7A557262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3B121E9A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412CBD4E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6C673E7D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4FD5237E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3EBF69C5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901" w:type="dxa"/>
          </w:tcPr>
          <w:p w14:paraId="504991F7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896" w:type="dxa"/>
          </w:tcPr>
          <w:p w14:paraId="3171A40C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758" w:type="dxa"/>
          </w:tcPr>
          <w:p w14:paraId="6FAF28BD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2DBAC655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26.451,18</w:t>
            </w:r>
          </w:p>
        </w:tc>
      </w:tr>
      <w:tr w:rsidR="009B712F" w14:paraId="03FA0445" w14:textId="77777777">
        <w:trPr>
          <w:trHeight w:val="232"/>
        </w:trPr>
        <w:tc>
          <w:tcPr>
            <w:tcW w:w="4160" w:type="dxa"/>
          </w:tcPr>
          <w:p w14:paraId="45A81739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PRIMERA FONTANERO</w:t>
            </w:r>
          </w:p>
        </w:tc>
        <w:tc>
          <w:tcPr>
            <w:tcW w:w="994" w:type="dxa"/>
          </w:tcPr>
          <w:p w14:paraId="5C8FBC3F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1135B53A" w14:textId="77777777" w:rsidR="009B712F" w:rsidRDefault="00853B9F">
            <w:pPr>
              <w:pStyle w:val="TableParagraph"/>
              <w:ind w:left="161" w:right="172"/>
              <w:jc w:val="center"/>
              <w:rPr>
                <w:sz w:val="19"/>
              </w:rPr>
            </w:pPr>
            <w:r>
              <w:rPr>
                <w:sz w:val="19"/>
              </w:rPr>
              <w:t>258,47</w:t>
            </w:r>
          </w:p>
        </w:tc>
        <w:tc>
          <w:tcPr>
            <w:tcW w:w="887" w:type="dxa"/>
          </w:tcPr>
          <w:p w14:paraId="54761A9B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51E79069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3B9BFFC2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6AAF99BA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6DA9761E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19255F47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49C4DC5E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901" w:type="dxa"/>
          </w:tcPr>
          <w:p w14:paraId="2046D71F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896" w:type="dxa"/>
          </w:tcPr>
          <w:p w14:paraId="58B772FD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758" w:type="dxa"/>
          </w:tcPr>
          <w:p w14:paraId="10C32CA1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2A93D25D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26.451,18</w:t>
            </w:r>
          </w:p>
        </w:tc>
      </w:tr>
      <w:tr w:rsidR="009B712F" w14:paraId="78B70695" w14:textId="77777777">
        <w:trPr>
          <w:trHeight w:val="232"/>
        </w:trPr>
        <w:tc>
          <w:tcPr>
            <w:tcW w:w="4160" w:type="dxa"/>
          </w:tcPr>
          <w:p w14:paraId="29826D4F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PRIMERA FONTANERO</w:t>
            </w:r>
          </w:p>
        </w:tc>
        <w:tc>
          <w:tcPr>
            <w:tcW w:w="994" w:type="dxa"/>
          </w:tcPr>
          <w:p w14:paraId="0BA849EB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52286428" w14:textId="77777777" w:rsidR="009B712F" w:rsidRDefault="00853B9F">
            <w:pPr>
              <w:pStyle w:val="TableParagraph"/>
              <w:ind w:left="161" w:right="79"/>
              <w:jc w:val="center"/>
              <w:rPr>
                <w:sz w:val="19"/>
              </w:rPr>
            </w:pPr>
            <w:r>
              <w:rPr>
                <w:sz w:val="19"/>
              </w:rPr>
              <w:t>46,70</w:t>
            </w:r>
          </w:p>
        </w:tc>
        <w:tc>
          <w:tcPr>
            <w:tcW w:w="887" w:type="dxa"/>
          </w:tcPr>
          <w:p w14:paraId="72973DAD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2F260C50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61B31348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2DF7902B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0D628163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170A7C8C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0858C893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901" w:type="dxa"/>
          </w:tcPr>
          <w:p w14:paraId="51136E57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896" w:type="dxa"/>
          </w:tcPr>
          <w:p w14:paraId="717CEF9F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758" w:type="dxa"/>
          </w:tcPr>
          <w:p w14:paraId="610195CE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14DCE12C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23.909,94</w:t>
            </w:r>
          </w:p>
        </w:tc>
      </w:tr>
      <w:tr w:rsidR="009B712F" w14:paraId="0A59AE29" w14:textId="77777777">
        <w:trPr>
          <w:trHeight w:val="232"/>
        </w:trPr>
        <w:tc>
          <w:tcPr>
            <w:tcW w:w="4160" w:type="dxa"/>
          </w:tcPr>
          <w:p w14:paraId="20848BC6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PRIMERA FONTANERO</w:t>
            </w:r>
          </w:p>
        </w:tc>
        <w:tc>
          <w:tcPr>
            <w:tcW w:w="994" w:type="dxa"/>
          </w:tcPr>
          <w:p w14:paraId="17F2F855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5F2DA0B4" w14:textId="77777777" w:rsidR="009B712F" w:rsidRDefault="00853B9F">
            <w:pPr>
              <w:pStyle w:val="TableParagraph"/>
              <w:ind w:left="161" w:right="79"/>
              <w:jc w:val="center"/>
              <w:rPr>
                <w:sz w:val="19"/>
              </w:rPr>
            </w:pPr>
            <w:r>
              <w:rPr>
                <w:sz w:val="19"/>
              </w:rPr>
              <w:t>46,70</w:t>
            </w:r>
          </w:p>
        </w:tc>
        <w:tc>
          <w:tcPr>
            <w:tcW w:w="887" w:type="dxa"/>
          </w:tcPr>
          <w:p w14:paraId="747B12B2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308939CA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1B7ACF6E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517468A8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79DFC99F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1946DBBD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4E68A89E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901" w:type="dxa"/>
          </w:tcPr>
          <w:p w14:paraId="20198FC4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896" w:type="dxa"/>
          </w:tcPr>
          <w:p w14:paraId="0FAD07EE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758" w:type="dxa"/>
          </w:tcPr>
          <w:p w14:paraId="7C15F200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70F1E135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23.909,94</w:t>
            </w:r>
          </w:p>
        </w:tc>
      </w:tr>
      <w:tr w:rsidR="009B712F" w14:paraId="25B72212" w14:textId="77777777">
        <w:trPr>
          <w:trHeight w:val="232"/>
        </w:trPr>
        <w:tc>
          <w:tcPr>
            <w:tcW w:w="4160" w:type="dxa"/>
          </w:tcPr>
          <w:p w14:paraId="2D7B10C5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SEGUNDA ALBAÑIL</w:t>
            </w:r>
          </w:p>
        </w:tc>
        <w:tc>
          <w:tcPr>
            <w:tcW w:w="994" w:type="dxa"/>
          </w:tcPr>
          <w:p w14:paraId="653F200B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41BD34F7" w14:textId="77777777" w:rsidR="009B712F" w:rsidRDefault="00853B9F">
            <w:pPr>
              <w:pStyle w:val="TableParagraph"/>
              <w:ind w:left="161" w:right="79"/>
              <w:jc w:val="center"/>
              <w:rPr>
                <w:sz w:val="19"/>
              </w:rPr>
            </w:pPr>
            <w:r>
              <w:rPr>
                <w:sz w:val="19"/>
              </w:rPr>
              <w:t>46,70</w:t>
            </w:r>
          </w:p>
        </w:tc>
        <w:tc>
          <w:tcPr>
            <w:tcW w:w="887" w:type="dxa"/>
          </w:tcPr>
          <w:p w14:paraId="12A5C1F2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7C0E2F10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473063F6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2677A49E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56F3097A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44BF837B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0223F0AF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901" w:type="dxa"/>
          </w:tcPr>
          <w:p w14:paraId="37D52BBD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896" w:type="dxa"/>
          </w:tcPr>
          <w:p w14:paraId="07FBB40D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758" w:type="dxa"/>
          </w:tcPr>
          <w:p w14:paraId="5E371EA7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039FD4E6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23.909,94</w:t>
            </w:r>
          </w:p>
        </w:tc>
      </w:tr>
      <w:tr w:rsidR="009B712F" w14:paraId="717B683A" w14:textId="77777777">
        <w:trPr>
          <w:trHeight w:val="232"/>
        </w:trPr>
        <w:tc>
          <w:tcPr>
            <w:tcW w:w="4160" w:type="dxa"/>
          </w:tcPr>
          <w:p w14:paraId="7DA2CDF3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PRIMERA FONTANERO</w:t>
            </w:r>
          </w:p>
        </w:tc>
        <w:tc>
          <w:tcPr>
            <w:tcW w:w="994" w:type="dxa"/>
          </w:tcPr>
          <w:p w14:paraId="69C3D311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291,86</w:t>
            </w:r>
          </w:p>
        </w:tc>
        <w:tc>
          <w:tcPr>
            <w:tcW w:w="903" w:type="dxa"/>
          </w:tcPr>
          <w:p w14:paraId="188533AE" w14:textId="77777777" w:rsidR="009B712F" w:rsidRDefault="00853B9F">
            <w:pPr>
              <w:pStyle w:val="TableParagraph"/>
              <w:ind w:left="161" w:right="172"/>
              <w:jc w:val="center"/>
              <w:rPr>
                <w:sz w:val="19"/>
              </w:rPr>
            </w:pPr>
            <w:r>
              <w:rPr>
                <w:sz w:val="19"/>
              </w:rPr>
              <w:t>104,25</w:t>
            </w:r>
          </w:p>
        </w:tc>
        <w:tc>
          <w:tcPr>
            <w:tcW w:w="887" w:type="dxa"/>
          </w:tcPr>
          <w:p w14:paraId="491C6165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60D12898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530F454E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31,52</w:t>
            </w:r>
          </w:p>
        </w:tc>
        <w:tc>
          <w:tcPr>
            <w:tcW w:w="1094" w:type="dxa"/>
          </w:tcPr>
          <w:p w14:paraId="0BE2A55E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10EECD6F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50,11</w:t>
            </w:r>
          </w:p>
        </w:tc>
        <w:tc>
          <w:tcPr>
            <w:tcW w:w="784" w:type="dxa"/>
          </w:tcPr>
          <w:p w14:paraId="344BDD56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5D77070E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451,87</w:t>
            </w:r>
          </w:p>
        </w:tc>
        <w:tc>
          <w:tcPr>
            <w:tcW w:w="901" w:type="dxa"/>
          </w:tcPr>
          <w:p w14:paraId="3A56839F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451,87</w:t>
            </w:r>
          </w:p>
        </w:tc>
        <w:tc>
          <w:tcPr>
            <w:tcW w:w="896" w:type="dxa"/>
          </w:tcPr>
          <w:p w14:paraId="240434F1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451,87</w:t>
            </w:r>
          </w:p>
        </w:tc>
        <w:tc>
          <w:tcPr>
            <w:tcW w:w="758" w:type="dxa"/>
          </w:tcPr>
          <w:p w14:paraId="506FD4A5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6D3DA8A3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7.088,49</w:t>
            </w:r>
          </w:p>
        </w:tc>
      </w:tr>
      <w:tr w:rsidR="009B712F" w14:paraId="3FC00274" w14:textId="77777777">
        <w:trPr>
          <w:trHeight w:val="232"/>
        </w:trPr>
        <w:tc>
          <w:tcPr>
            <w:tcW w:w="4160" w:type="dxa"/>
          </w:tcPr>
          <w:p w14:paraId="265A7262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SEGUNDA LECTOR</w:t>
            </w:r>
          </w:p>
        </w:tc>
        <w:tc>
          <w:tcPr>
            <w:tcW w:w="994" w:type="dxa"/>
          </w:tcPr>
          <w:p w14:paraId="76E2D012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765544C3" w14:textId="77777777" w:rsidR="009B712F" w:rsidRDefault="00853B9F">
            <w:pPr>
              <w:pStyle w:val="TableParagraph"/>
              <w:ind w:left="161" w:right="172"/>
              <w:jc w:val="center"/>
              <w:rPr>
                <w:sz w:val="19"/>
              </w:rPr>
            </w:pPr>
            <w:r>
              <w:rPr>
                <w:sz w:val="19"/>
              </w:rPr>
              <w:t>291,86</w:t>
            </w:r>
          </w:p>
        </w:tc>
        <w:tc>
          <w:tcPr>
            <w:tcW w:w="887" w:type="dxa"/>
          </w:tcPr>
          <w:p w14:paraId="403BE15B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544124EB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62322270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94" w:type="dxa"/>
          </w:tcPr>
          <w:p w14:paraId="385FFF13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55C95451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784" w:type="dxa"/>
          </w:tcPr>
          <w:p w14:paraId="27B48E27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54BE4921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01" w:type="dxa"/>
          </w:tcPr>
          <w:p w14:paraId="23086476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302,07</w:t>
            </w:r>
          </w:p>
        </w:tc>
        <w:tc>
          <w:tcPr>
            <w:tcW w:w="896" w:type="dxa"/>
          </w:tcPr>
          <w:p w14:paraId="1402C4CF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1.059,72</w:t>
            </w:r>
          </w:p>
        </w:tc>
        <w:tc>
          <w:tcPr>
            <w:tcW w:w="758" w:type="dxa"/>
          </w:tcPr>
          <w:p w14:paraId="4944E6AE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735284DD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11.576,82</w:t>
            </w:r>
          </w:p>
        </w:tc>
      </w:tr>
      <w:tr w:rsidR="009B712F" w14:paraId="71DA94FA" w14:textId="77777777">
        <w:trPr>
          <w:trHeight w:val="232"/>
        </w:trPr>
        <w:tc>
          <w:tcPr>
            <w:tcW w:w="4160" w:type="dxa"/>
          </w:tcPr>
          <w:p w14:paraId="442AF2D5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PRIMERA FONTANERO (FIJO DISCONTIN</w:t>
            </w:r>
          </w:p>
        </w:tc>
        <w:tc>
          <w:tcPr>
            <w:tcW w:w="994" w:type="dxa"/>
          </w:tcPr>
          <w:p w14:paraId="3EB2B54A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68E19E8A" w14:textId="77777777" w:rsidR="009B712F" w:rsidRDefault="00853B9F">
            <w:pPr>
              <w:pStyle w:val="TableParagraph"/>
              <w:ind w:left="161" w:right="79"/>
              <w:jc w:val="center"/>
              <w:rPr>
                <w:sz w:val="19"/>
              </w:rPr>
            </w:pPr>
            <w:r>
              <w:rPr>
                <w:sz w:val="19"/>
              </w:rPr>
              <w:t>93,39</w:t>
            </w:r>
          </w:p>
        </w:tc>
        <w:tc>
          <w:tcPr>
            <w:tcW w:w="887" w:type="dxa"/>
          </w:tcPr>
          <w:p w14:paraId="328BF8FD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3EDBC81E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1099084F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59E07745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134C713A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76A08BC5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081EEC45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01" w:type="dxa"/>
          </w:tcPr>
          <w:p w14:paraId="255AD588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96" w:type="dxa"/>
          </w:tcPr>
          <w:p w14:paraId="28BE7A4E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758" w:type="dxa"/>
          </w:tcPr>
          <w:p w14:paraId="2E66C925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451,87</w:t>
            </w:r>
          </w:p>
        </w:tc>
        <w:tc>
          <w:tcPr>
            <w:tcW w:w="968" w:type="dxa"/>
          </w:tcPr>
          <w:p w14:paraId="383F5CDE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12.235,14</w:t>
            </w:r>
          </w:p>
        </w:tc>
      </w:tr>
      <w:tr w:rsidR="009B712F" w14:paraId="77E52EAB" w14:textId="77777777">
        <w:trPr>
          <w:trHeight w:val="232"/>
        </w:trPr>
        <w:tc>
          <w:tcPr>
            <w:tcW w:w="4160" w:type="dxa"/>
          </w:tcPr>
          <w:p w14:paraId="69921CF9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PRIMERA FONTANERO (FIJO DISCONTIN</w:t>
            </w:r>
          </w:p>
        </w:tc>
        <w:tc>
          <w:tcPr>
            <w:tcW w:w="994" w:type="dxa"/>
          </w:tcPr>
          <w:p w14:paraId="256E7ADD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1A6C342C" w14:textId="77777777" w:rsidR="009B712F" w:rsidRDefault="00853B9F">
            <w:pPr>
              <w:pStyle w:val="TableParagraph"/>
              <w:ind w:left="350" w:right="1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87" w:type="dxa"/>
          </w:tcPr>
          <w:p w14:paraId="441A4530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3EDD2E09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463BE2D1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027933B6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7EC1810A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6080581E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36C14EA4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01" w:type="dxa"/>
          </w:tcPr>
          <w:p w14:paraId="30F2B7F4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96" w:type="dxa"/>
          </w:tcPr>
          <w:p w14:paraId="6A87E554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758" w:type="dxa"/>
          </w:tcPr>
          <w:p w14:paraId="7A75B19C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451,87</w:t>
            </w:r>
          </w:p>
        </w:tc>
        <w:tc>
          <w:tcPr>
            <w:tcW w:w="968" w:type="dxa"/>
          </w:tcPr>
          <w:p w14:paraId="102BB5AC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11.674,80</w:t>
            </w:r>
          </w:p>
        </w:tc>
      </w:tr>
      <w:tr w:rsidR="009B712F" w14:paraId="6E6F5156" w14:textId="77777777">
        <w:trPr>
          <w:trHeight w:val="232"/>
        </w:trPr>
        <w:tc>
          <w:tcPr>
            <w:tcW w:w="4160" w:type="dxa"/>
          </w:tcPr>
          <w:p w14:paraId="2E3C5640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ADMINISTRATIVO</w:t>
            </w:r>
          </w:p>
        </w:tc>
        <w:tc>
          <w:tcPr>
            <w:tcW w:w="994" w:type="dxa"/>
          </w:tcPr>
          <w:p w14:paraId="5BC5A01A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1.276,77</w:t>
            </w:r>
          </w:p>
        </w:tc>
        <w:tc>
          <w:tcPr>
            <w:tcW w:w="903" w:type="dxa"/>
          </w:tcPr>
          <w:p w14:paraId="479BF0E4" w14:textId="77777777" w:rsidR="009B712F" w:rsidRDefault="00853B9F">
            <w:pPr>
              <w:pStyle w:val="TableParagraph"/>
              <w:ind w:left="161" w:right="172"/>
              <w:jc w:val="center"/>
              <w:rPr>
                <w:sz w:val="19"/>
              </w:rPr>
            </w:pPr>
            <w:r>
              <w:rPr>
                <w:sz w:val="19"/>
              </w:rPr>
              <w:t>593,95</w:t>
            </w:r>
          </w:p>
        </w:tc>
        <w:tc>
          <w:tcPr>
            <w:tcW w:w="887" w:type="dxa"/>
          </w:tcPr>
          <w:p w14:paraId="447546CD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856" w:type="dxa"/>
          </w:tcPr>
          <w:p w14:paraId="6229F67F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7EE23FAC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94" w:type="dxa"/>
          </w:tcPr>
          <w:p w14:paraId="48B1AC02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190,61</w:t>
            </w:r>
          </w:p>
        </w:tc>
        <w:tc>
          <w:tcPr>
            <w:tcW w:w="1010" w:type="dxa"/>
          </w:tcPr>
          <w:p w14:paraId="6320B2C0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269,79</w:t>
            </w:r>
          </w:p>
        </w:tc>
        <w:tc>
          <w:tcPr>
            <w:tcW w:w="784" w:type="dxa"/>
          </w:tcPr>
          <w:p w14:paraId="78764A69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6D11961A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2.318,04</w:t>
            </w:r>
          </w:p>
        </w:tc>
        <w:tc>
          <w:tcPr>
            <w:tcW w:w="901" w:type="dxa"/>
          </w:tcPr>
          <w:p w14:paraId="56B85C4E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2.318,04</w:t>
            </w:r>
          </w:p>
        </w:tc>
        <w:tc>
          <w:tcPr>
            <w:tcW w:w="896" w:type="dxa"/>
          </w:tcPr>
          <w:p w14:paraId="79B9F5B9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2.318,04</w:t>
            </w:r>
          </w:p>
        </w:tc>
        <w:tc>
          <w:tcPr>
            <w:tcW w:w="758" w:type="dxa"/>
          </w:tcPr>
          <w:p w14:paraId="6E14AECB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2A8293DD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36.440,40</w:t>
            </w:r>
          </w:p>
        </w:tc>
      </w:tr>
      <w:tr w:rsidR="009B712F" w14:paraId="665A198E" w14:textId="77777777">
        <w:trPr>
          <w:trHeight w:val="232"/>
        </w:trPr>
        <w:tc>
          <w:tcPr>
            <w:tcW w:w="4160" w:type="dxa"/>
          </w:tcPr>
          <w:p w14:paraId="3F903818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PRIMERA FONTANERO</w:t>
            </w:r>
          </w:p>
        </w:tc>
        <w:tc>
          <w:tcPr>
            <w:tcW w:w="994" w:type="dxa"/>
          </w:tcPr>
          <w:p w14:paraId="1AC4C145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093731A9" w14:textId="77777777" w:rsidR="009B712F" w:rsidRDefault="00853B9F">
            <w:pPr>
              <w:pStyle w:val="TableParagraph"/>
              <w:ind w:left="350" w:right="1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87" w:type="dxa"/>
          </w:tcPr>
          <w:p w14:paraId="2578DFB6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292B0F40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73F4E4B0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14F616FF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3FDCED35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1984E96A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1AFB5536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901" w:type="dxa"/>
          </w:tcPr>
          <w:p w14:paraId="3700B9F5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896" w:type="dxa"/>
          </w:tcPr>
          <w:p w14:paraId="31EAAE77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1.807,46</w:t>
            </w:r>
          </w:p>
        </w:tc>
        <w:tc>
          <w:tcPr>
            <w:tcW w:w="758" w:type="dxa"/>
          </w:tcPr>
          <w:p w14:paraId="1333E97E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68" w:type="dxa"/>
          </w:tcPr>
          <w:p w14:paraId="49914D95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23.349,54</w:t>
            </w:r>
          </w:p>
        </w:tc>
      </w:tr>
      <w:tr w:rsidR="009B712F" w14:paraId="3886238D" w14:textId="77777777">
        <w:trPr>
          <w:trHeight w:val="232"/>
        </w:trPr>
        <w:tc>
          <w:tcPr>
            <w:tcW w:w="4160" w:type="dxa"/>
          </w:tcPr>
          <w:p w14:paraId="299340EB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PRIMERA FONTANERO</w:t>
            </w:r>
          </w:p>
        </w:tc>
        <w:tc>
          <w:tcPr>
            <w:tcW w:w="994" w:type="dxa"/>
          </w:tcPr>
          <w:p w14:paraId="112E332B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346DAA26" w14:textId="77777777" w:rsidR="009B712F" w:rsidRDefault="00853B9F">
            <w:pPr>
              <w:pStyle w:val="TableParagraph"/>
              <w:ind w:left="350" w:right="1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87" w:type="dxa"/>
          </w:tcPr>
          <w:p w14:paraId="6E25501D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287F6059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399FFAE4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4968DE62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57284279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3E8AF2E0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739449D2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01" w:type="dxa"/>
          </w:tcPr>
          <w:p w14:paraId="1AE10450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96" w:type="dxa"/>
          </w:tcPr>
          <w:p w14:paraId="456F30D4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758" w:type="dxa"/>
          </w:tcPr>
          <w:p w14:paraId="55B0FE98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451,87</w:t>
            </w:r>
          </w:p>
        </w:tc>
        <w:tc>
          <w:tcPr>
            <w:tcW w:w="968" w:type="dxa"/>
          </w:tcPr>
          <w:p w14:paraId="0223F54C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23.349,60</w:t>
            </w:r>
          </w:p>
        </w:tc>
      </w:tr>
      <w:tr w:rsidR="009B712F" w14:paraId="109ECCF9" w14:textId="77777777">
        <w:trPr>
          <w:trHeight w:val="232"/>
        </w:trPr>
        <w:tc>
          <w:tcPr>
            <w:tcW w:w="4160" w:type="dxa"/>
          </w:tcPr>
          <w:p w14:paraId="0D0EA1E2" w14:textId="77777777" w:rsidR="009B712F" w:rsidRDefault="00853B9F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SEGUNDA ALBAÑIL</w:t>
            </w:r>
          </w:p>
        </w:tc>
        <w:tc>
          <w:tcPr>
            <w:tcW w:w="994" w:type="dxa"/>
          </w:tcPr>
          <w:p w14:paraId="0565146D" w14:textId="77777777" w:rsidR="009B712F" w:rsidRDefault="00853B9F">
            <w:pPr>
              <w:pStyle w:val="TableParagraph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11CD4B5A" w14:textId="77777777" w:rsidR="009B712F" w:rsidRDefault="00853B9F">
            <w:pPr>
              <w:pStyle w:val="TableParagraph"/>
              <w:ind w:left="350" w:right="1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87" w:type="dxa"/>
          </w:tcPr>
          <w:p w14:paraId="0BD0868D" w14:textId="77777777" w:rsidR="009B712F" w:rsidRDefault="00853B9F">
            <w:pPr>
              <w:pStyle w:val="TableParagraph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59C6944E" w14:textId="77777777" w:rsidR="009B712F" w:rsidRDefault="00853B9F">
            <w:pPr>
              <w:pStyle w:val="TableParagraph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3234604F" w14:textId="77777777" w:rsidR="009B712F" w:rsidRDefault="00853B9F">
            <w:pPr>
              <w:pStyle w:val="TableParagraph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1E5F86BA" w14:textId="77777777" w:rsidR="009B712F" w:rsidRDefault="00853B9F">
            <w:pPr>
              <w:pStyle w:val="TableParagraph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51C040BF" w14:textId="77777777" w:rsidR="009B712F" w:rsidRDefault="00853B9F">
            <w:pPr>
              <w:pStyle w:val="TableParagraph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5780BB8C" w14:textId="77777777" w:rsidR="009B712F" w:rsidRDefault="00853B9F">
            <w:pPr>
              <w:pStyle w:val="TableParagraph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00A7D3BD" w14:textId="77777777" w:rsidR="009B712F" w:rsidRDefault="00853B9F">
            <w:pPr>
              <w:pStyle w:val="TableParagraph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01" w:type="dxa"/>
          </w:tcPr>
          <w:p w14:paraId="4172A006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96" w:type="dxa"/>
          </w:tcPr>
          <w:p w14:paraId="6571E005" w14:textId="77777777" w:rsidR="009B712F" w:rsidRDefault="00853B9F">
            <w:pPr>
              <w:pStyle w:val="TableParagraph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758" w:type="dxa"/>
          </w:tcPr>
          <w:p w14:paraId="5CABFCF3" w14:textId="77777777" w:rsidR="009B712F" w:rsidRDefault="00853B9F">
            <w:pPr>
              <w:pStyle w:val="TableParagraph"/>
              <w:rPr>
                <w:sz w:val="19"/>
              </w:rPr>
            </w:pPr>
            <w:r>
              <w:rPr>
                <w:w w:val="95"/>
                <w:sz w:val="19"/>
              </w:rPr>
              <w:t>451,87</w:t>
            </w:r>
          </w:p>
        </w:tc>
        <w:tc>
          <w:tcPr>
            <w:tcW w:w="968" w:type="dxa"/>
          </w:tcPr>
          <w:p w14:paraId="4D13EE03" w14:textId="77777777" w:rsidR="009B712F" w:rsidRDefault="00853B9F">
            <w:pPr>
              <w:pStyle w:val="TableParagraph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21.403,80</w:t>
            </w:r>
          </w:p>
        </w:tc>
      </w:tr>
      <w:tr w:rsidR="009B712F" w14:paraId="49605E97" w14:textId="77777777">
        <w:trPr>
          <w:trHeight w:val="211"/>
        </w:trPr>
        <w:tc>
          <w:tcPr>
            <w:tcW w:w="4160" w:type="dxa"/>
          </w:tcPr>
          <w:p w14:paraId="372A24CE" w14:textId="77777777" w:rsidR="009B712F" w:rsidRDefault="00853B9F">
            <w:pPr>
              <w:pStyle w:val="TableParagraph"/>
              <w:spacing w:line="191" w:lineRule="exact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OFICIAL DE PRIMERA FONTANERO</w:t>
            </w:r>
          </w:p>
        </w:tc>
        <w:tc>
          <w:tcPr>
            <w:tcW w:w="994" w:type="dxa"/>
          </w:tcPr>
          <w:p w14:paraId="66D2BD16" w14:textId="77777777" w:rsidR="009B712F" w:rsidRDefault="00853B9F">
            <w:pPr>
              <w:pStyle w:val="TableParagraph"/>
              <w:spacing w:line="191" w:lineRule="exact"/>
              <w:ind w:right="177"/>
              <w:rPr>
                <w:sz w:val="19"/>
              </w:rPr>
            </w:pPr>
            <w:r>
              <w:rPr>
                <w:w w:val="95"/>
                <w:sz w:val="19"/>
              </w:rPr>
              <w:t>1.167,43</w:t>
            </w:r>
          </w:p>
        </w:tc>
        <w:tc>
          <w:tcPr>
            <w:tcW w:w="903" w:type="dxa"/>
          </w:tcPr>
          <w:p w14:paraId="3DACF56B" w14:textId="77777777" w:rsidR="009B712F" w:rsidRDefault="00853B9F">
            <w:pPr>
              <w:pStyle w:val="TableParagraph"/>
              <w:spacing w:line="191" w:lineRule="exact"/>
              <w:ind w:left="350" w:right="1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87" w:type="dxa"/>
          </w:tcPr>
          <w:p w14:paraId="2F4FF073" w14:textId="77777777" w:rsidR="009B712F" w:rsidRDefault="00853B9F">
            <w:pPr>
              <w:pStyle w:val="TableParagraph"/>
              <w:spacing w:line="191" w:lineRule="exact"/>
              <w:ind w:right="160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56" w:type="dxa"/>
          </w:tcPr>
          <w:p w14:paraId="28C838CE" w14:textId="77777777" w:rsidR="009B712F" w:rsidRDefault="00853B9F">
            <w:pPr>
              <w:pStyle w:val="TableParagraph"/>
              <w:spacing w:line="191" w:lineRule="exact"/>
              <w:ind w:right="159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48" w:type="dxa"/>
          </w:tcPr>
          <w:p w14:paraId="24380630" w14:textId="77777777" w:rsidR="009B712F" w:rsidRDefault="00853B9F">
            <w:pPr>
              <w:pStyle w:val="TableParagraph"/>
              <w:spacing w:line="191" w:lineRule="exact"/>
              <w:ind w:right="250"/>
              <w:rPr>
                <w:sz w:val="19"/>
              </w:rPr>
            </w:pPr>
            <w:r>
              <w:rPr>
                <w:w w:val="95"/>
                <w:sz w:val="19"/>
              </w:rPr>
              <w:t>126,07</w:t>
            </w:r>
          </w:p>
        </w:tc>
        <w:tc>
          <w:tcPr>
            <w:tcW w:w="1094" w:type="dxa"/>
          </w:tcPr>
          <w:p w14:paraId="145220A1" w14:textId="77777777" w:rsidR="009B712F" w:rsidRDefault="00853B9F">
            <w:pPr>
              <w:pStyle w:val="TableParagraph"/>
              <w:spacing w:line="191" w:lineRule="exact"/>
              <w:ind w:right="303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1010" w:type="dxa"/>
          </w:tcPr>
          <w:p w14:paraId="2DBA7504" w14:textId="77777777" w:rsidR="009B712F" w:rsidRDefault="00853B9F">
            <w:pPr>
              <w:pStyle w:val="TableParagraph"/>
              <w:spacing w:line="191" w:lineRule="exact"/>
              <w:ind w:right="163"/>
              <w:rPr>
                <w:sz w:val="19"/>
              </w:rPr>
            </w:pPr>
            <w:r>
              <w:rPr>
                <w:w w:val="95"/>
                <w:sz w:val="19"/>
              </w:rPr>
              <w:t>200,43</w:t>
            </w:r>
          </w:p>
        </w:tc>
        <w:tc>
          <w:tcPr>
            <w:tcW w:w="784" w:type="dxa"/>
          </w:tcPr>
          <w:p w14:paraId="6527DA97" w14:textId="77777777" w:rsidR="009B712F" w:rsidRDefault="00853B9F">
            <w:pPr>
              <w:pStyle w:val="TableParagraph"/>
              <w:spacing w:line="191" w:lineRule="exact"/>
              <w:ind w:right="74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40" w:type="dxa"/>
          </w:tcPr>
          <w:p w14:paraId="44F9BF47" w14:textId="77777777" w:rsidR="009B712F" w:rsidRDefault="00853B9F">
            <w:pPr>
              <w:pStyle w:val="TableParagraph"/>
              <w:spacing w:line="191" w:lineRule="exact"/>
              <w:ind w:right="71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901" w:type="dxa"/>
          </w:tcPr>
          <w:p w14:paraId="3C2BDA43" w14:textId="77777777" w:rsidR="009B712F" w:rsidRDefault="00853B9F">
            <w:pPr>
              <w:pStyle w:val="TableParagraph"/>
              <w:spacing w:line="191" w:lineRule="exact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896" w:type="dxa"/>
          </w:tcPr>
          <w:p w14:paraId="79612383" w14:textId="77777777" w:rsidR="009B712F" w:rsidRDefault="00853B9F">
            <w:pPr>
              <w:pStyle w:val="TableParagraph"/>
              <w:spacing w:line="191" w:lineRule="exact"/>
              <w:ind w:right="61"/>
              <w:rPr>
                <w:sz w:val="19"/>
              </w:rPr>
            </w:pPr>
            <w:r>
              <w:rPr>
                <w:w w:val="95"/>
                <w:sz w:val="19"/>
              </w:rPr>
              <w:t>0,00</w:t>
            </w:r>
          </w:p>
        </w:tc>
        <w:tc>
          <w:tcPr>
            <w:tcW w:w="758" w:type="dxa"/>
          </w:tcPr>
          <w:p w14:paraId="1E9C5D5D" w14:textId="77777777" w:rsidR="009B712F" w:rsidRDefault="00853B9F">
            <w:pPr>
              <w:pStyle w:val="TableParagraph"/>
              <w:spacing w:line="191" w:lineRule="exact"/>
              <w:rPr>
                <w:sz w:val="19"/>
              </w:rPr>
            </w:pPr>
            <w:r>
              <w:rPr>
                <w:w w:val="95"/>
                <w:sz w:val="19"/>
              </w:rPr>
              <w:t>451,87</w:t>
            </w:r>
          </w:p>
        </w:tc>
        <w:tc>
          <w:tcPr>
            <w:tcW w:w="968" w:type="dxa"/>
          </w:tcPr>
          <w:p w14:paraId="6FB68D87" w14:textId="77777777" w:rsidR="009B712F" w:rsidRDefault="00853B9F">
            <w:pPr>
              <w:pStyle w:val="TableParagraph"/>
              <w:spacing w:line="191" w:lineRule="exact"/>
              <w:ind w:right="25"/>
              <w:rPr>
                <w:sz w:val="19"/>
              </w:rPr>
            </w:pPr>
            <w:r>
              <w:rPr>
                <w:w w:val="95"/>
                <w:sz w:val="19"/>
              </w:rPr>
              <w:t>2.587,91</w:t>
            </w:r>
          </w:p>
        </w:tc>
      </w:tr>
    </w:tbl>
    <w:p w14:paraId="1119AC16" w14:textId="77777777" w:rsidR="00853B9F" w:rsidRDefault="00853B9F"/>
    <w:sectPr w:rsidR="00853B9F" w:rsidSect="00B85D84">
      <w:headerReference w:type="default" r:id="rId6"/>
      <w:type w:val="continuous"/>
      <w:pgSz w:w="16840" w:h="11910" w:orient="landscape"/>
      <w:pgMar w:top="1418" w:right="34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0EAEF" w14:textId="77777777" w:rsidR="00853B9F" w:rsidRDefault="00853B9F" w:rsidP="00B85D84">
      <w:r>
        <w:separator/>
      </w:r>
    </w:p>
  </w:endnote>
  <w:endnote w:type="continuationSeparator" w:id="0">
    <w:p w14:paraId="1A0F0064" w14:textId="77777777" w:rsidR="00853B9F" w:rsidRDefault="00853B9F" w:rsidP="00B8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D638" w14:textId="77777777" w:rsidR="00853B9F" w:rsidRDefault="00853B9F" w:rsidP="00B85D84">
      <w:r>
        <w:separator/>
      </w:r>
    </w:p>
  </w:footnote>
  <w:footnote w:type="continuationSeparator" w:id="0">
    <w:p w14:paraId="721D4989" w14:textId="77777777" w:rsidR="00853B9F" w:rsidRDefault="00853B9F" w:rsidP="00B85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7062" w14:textId="235AB40B" w:rsidR="00B85D84" w:rsidRDefault="00B85D84">
    <w:pPr>
      <w:pStyle w:val="Encabezado"/>
    </w:pPr>
    <w:r>
      <w:rPr>
        <w:rFonts w:ascii="Times New Roman"/>
        <w:b/>
        <w:noProof/>
        <w:sz w:val="20"/>
      </w:rPr>
      <w:drawing>
        <wp:anchor distT="0" distB="0" distL="114300" distR="114300" simplePos="0" relativeHeight="251658240" behindDoc="0" locked="0" layoutInCell="1" allowOverlap="1" wp14:anchorId="69B9D512" wp14:editId="3B0DDC0F">
          <wp:simplePos x="0" y="0"/>
          <wp:positionH relativeFrom="column">
            <wp:posOffset>130175</wp:posOffset>
          </wp:positionH>
          <wp:positionV relativeFrom="paragraph">
            <wp:posOffset>-304800</wp:posOffset>
          </wp:positionV>
          <wp:extent cx="1982359" cy="632078"/>
          <wp:effectExtent l="0" t="0" r="0" b="0"/>
          <wp:wrapTopAndBottom/>
          <wp:docPr id="40582315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359" cy="632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12F"/>
    <w:rsid w:val="00853B9F"/>
    <w:rsid w:val="009B712F"/>
    <w:rsid w:val="009F1F1E"/>
    <w:rsid w:val="00B8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78D13B8A"/>
  <w15:docId w15:val="{1D99CA13-6CB1-4B07-81AB-E9153E83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3" w:lineRule="exact"/>
      <w:ind w:right="130"/>
      <w:jc w:val="right"/>
    </w:pPr>
  </w:style>
  <w:style w:type="paragraph" w:styleId="Encabezado">
    <w:name w:val="header"/>
    <w:basedOn w:val="Normal"/>
    <w:link w:val="EncabezadoCar"/>
    <w:uiPriority w:val="99"/>
    <w:unhideWhenUsed/>
    <w:rsid w:val="00B85D8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5D84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B85D8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5D8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1053.xlsx</dc:title>
  <dc:creator>Inmaculada González Pérez</dc:creator>
  <cp:lastModifiedBy>Eduardo González González</cp:lastModifiedBy>
  <cp:revision>2</cp:revision>
  <dcterms:created xsi:type="dcterms:W3CDTF">2026-03-26T22:38:00Z</dcterms:created>
  <dcterms:modified xsi:type="dcterms:W3CDTF">2026-03-26T22:40:00Z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2026-03-26T00:00:00Z</vt:filetime>
  </property>
  <property fmtid="{D5CDD505-2E9C-101B-9397-08002B2CF9AE}" pid="3" name="LastSaved">
    <vt:filetime>2026-03-26T00:00:00Z</vt:filetime>
  </property>
</Properties>
</file>