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8EEC5" w14:textId="77777777" w:rsidR="004D28F8" w:rsidRPr="00B561F0" w:rsidRDefault="003778F7" w:rsidP="004D28F8">
      <w:pPr>
        <w:ind w:right="-1"/>
        <w:jc w:val="both"/>
        <w:rPr>
          <w:rFonts w:cstheme="minorHAnsi"/>
          <w:b/>
          <w:sz w:val="28"/>
          <w:szCs w:val="28"/>
        </w:rPr>
      </w:pPr>
      <w:r w:rsidRPr="00B561F0">
        <w:rPr>
          <w:rFonts w:cstheme="minorHAnsi"/>
          <w:b/>
          <w:sz w:val="28"/>
          <w:szCs w:val="28"/>
        </w:rPr>
        <w:t>1108</w:t>
      </w:r>
      <w:r w:rsidR="004219B1" w:rsidRPr="00B561F0">
        <w:rPr>
          <w:rFonts w:cstheme="minorHAnsi"/>
          <w:b/>
          <w:sz w:val="28"/>
          <w:szCs w:val="28"/>
        </w:rPr>
        <w:t xml:space="preserve">. </w:t>
      </w:r>
      <w:r w:rsidRPr="00B561F0">
        <w:rPr>
          <w:rFonts w:cstheme="minorHAnsi"/>
          <w:b/>
          <w:sz w:val="28"/>
          <w:szCs w:val="28"/>
        </w:rPr>
        <w:t>Gasto efectuado en concepto de patrocinio y campañas de publicidad institucional</w:t>
      </w:r>
      <w:r w:rsidR="004219B1" w:rsidRPr="00B561F0">
        <w:rPr>
          <w:rFonts w:cstheme="minorHAnsi"/>
          <w:b/>
          <w:sz w:val="28"/>
          <w:szCs w:val="28"/>
        </w:rPr>
        <w:t xml:space="preserve">: </w:t>
      </w:r>
    </w:p>
    <w:p w14:paraId="2B7DA5FA" w14:textId="2281D9E9" w:rsidR="004219B1" w:rsidRPr="00B561F0" w:rsidRDefault="004D28F8" w:rsidP="004D28F8">
      <w:pPr>
        <w:ind w:right="-1"/>
        <w:jc w:val="both"/>
        <w:rPr>
          <w:rFonts w:cstheme="minorHAnsi"/>
          <w:sz w:val="28"/>
          <w:szCs w:val="28"/>
        </w:rPr>
      </w:pPr>
      <w:r w:rsidRPr="00B561F0">
        <w:rPr>
          <w:rFonts w:cstheme="minorHAnsi"/>
          <w:b/>
          <w:sz w:val="28"/>
          <w:szCs w:val="28"/>
        </w:rPr>
        <w:t>Año 202</w:t>
      </w:r>
      <w:r w:rsidR="0014770A" w:rsidRPr="00B561F0">
        <w:rPr>
          <w:rFonts w:cstheme="minorHAnsi"/>
          <w:b/>
          <w:sz w:val="28"/>
          <w:szCs w:val="28"/>
        </w:rPr>
        <w:t>5</w:t>
      </w:r>
      <w:r w:rsidRPr="00B561F0">
        <w:rPr>
          <w:rFonts w:cstheme="minorHAnsi"/>
          <w:b/>
          <w:sz w:val="28"/>
          <w:szCs w:val="28"/>
        </w:rPr>
        <w:t xml:space="preserve">: </w:t>
      </w:r>
      <w:r w:rsidRPr="00B561F0">
        <w:rPr>
          <w:rFonts w:cstheme="minorHAnsi"/>
          <w:bCs/>
          <w:sz w:val="28"/>
          <w:szCs w:val="28"/>
        </w:rPr>
        <w:t>0,00€</w:t>
      </w:r>
      <w:r w:rsidRPr="00B561F0">
        <w:rPr>
          <w:rFonts w:cstheme="minorHAnsi"/>
          <w:b/>
          <w:sz w:val="28"/>
          <w:szCs w:val="28"/>
        </w:rPr>
        <w:t xml:space="preserve"> </w:t>
      </w:r>
      <w:r w:rsidR="00C07F69" w:rsidRPr="00B561F0">
        <w:rPr>
          <w:rFonts w:cstheme="minorHAnsi"/>
          <w:b/>
          <w:sz w:val="28"/>
          <w:szCs w:val="28"/>
        </w:rPr>
        <w:t xml:space="preserve"> </w:t>
      </w:r>
    </w:p>
    <w:p w14:paraId="0E553A05" w14:textId="77777777" w:rsidR="008248FF" w:rsidRPr="00EF740F" w:rsidRDefault="008248FF">
      <w:pPr>
        <w:rPr>
          <w:rFonts w:ascii="Verdana" w:hAnsi="Verdana"/>
          <w:sz w:val="24"/>
          <w:szCs w:val="24"/>
        </w:rPr>
      </w:pPr>
    </w:p>
    <w:sectPr w:rsidR="008248FF" w:rsidRPr="00EF740F" w:rsidSect="0074133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FF9E2" w14:textId="77777777" w:rsidR="00303C34" w:rsidRDefault="00303C34" w:rsidP="004D28F8">
      <w:pPr>
        <w:spacing w:after="0" w:line="240" w:lineRule="auto"/>
      </w:pPr>
      <w:r>
        <w:separator/>
      </w:r>
    </w:p>
  </w:endnote>
  <w:endnote w:type="continuationSeparator" w:id="0">
    <w:p w14:paraId="4208E937" w14:textId="77777777" w:rsidR="00303C34" w:rsidRDefault="00303C34" w:rsidP="004D2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A4746" w14:textId="77777777" w:rsidR="00303C34" w:rsidRDefault="00303C34" w:rsidP="004D28F8">
      <w:pPr>
        <w:spacing w:after="0" w:line="240" w:lineRule="auto"/>
      </w:pPr>
      <w:r>
        <w:separator/>
      </w:r>
    </w:p>
  </w:footnote>
  <w:footnote w:type="continuationSeparator" w:id="0">
    <w:p w14:paraId="7D10A5F8" w14:textId="77777777" w:rsidR="00303C34" w:rsidRDefault="00303C34" w:rsidP="004D2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F13C6" w14:textId="4F604377" w:rsidR="004D28F8" w:rsidRDefault="00110803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3B091595" wp14:editId="73BEDCA0">
          <wp:simplePos x="0" y="0"/>
          <wp:positionH relativeFrom="margin">
            <wp:align>left</wp:align>
          </wp:positionH>
          <wp:positionV relativeFrom="paragraph">
            <wp:posOffset>-448310</wp:posOffset>
          </wp:positionV>
          <wp:extent cx="1972945" cy="723900"/>
          <wp:effectExtent l="0" t="0" r="8255" b="0"/>
          <wp:wrapTopAndBottom/>
          <wp:docPr id="731688768" name="Imagen 2" descr="Aquare – Excmo. Ayuntamiento de Los Realejo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t="28571" r="-1533" b="31125"/>
                  <a:stretch/>
                </pic:blipFill>
                <pic:spPr bwMode="auto">
                  <a:xfrm>
                    <a:off x="0" y="0"/>
                    <a:ext cx="1973576" cy="72413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FF"/>
    <w:rsid w:val="000F6B71"/>
    <w:rsid w:val="00110803"/>
    <w:rsid w:val="00113EB7"/>
    <w:rsid w:val="0014770A"/>
    <w:rsid w:val="00280CE3"/>
    <w:rsid w:val="00303C34"/>
    <w:rsid w:val="003778F7"/>
    <w:rsid w:val="00411924"/>
    <w:rsid w:val="004219B1"/>
    <w:rsid w:val="004D28F8"/>
    <w:rsid w:val="00606313"/>
    <w:rsid w:val="00741332"/>
    <w:rsid w:val="00746B3C"/>
    <w:rsid w:val="007C602F"/>
    <w:rsid w:val="008248FF"/>
    <w:rsid w:val="00830062"/>
    <w:rsid w:val="00A230EB"/>
    <w:rsid w:val="00AF4AD4"/>
    <w:rsid w:val="00B561F0"/>
    <w:rsid w:val="00C07F69"/>
    <w:rsid w:val="00C52114"/>
    <w:rsid w:val="00C74013"/>
    <w:rsid w:val="00EF740F"/>
    <w:rsid w:val="00FA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79C0B"/>
  <w15:chartTrackingRefBased/>
  <w15:docId w15:val="{3D2223FF-A759-4FF2-8258-A2FEEB41A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28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28F8"/>
  </w:style>
  <w:style w:type="paragraph" w:styleId="Piedepgina">
    <w:name w:val="footer"/>
    <w:basedOn w:val="Normal"/>
    <w:link w:val="PiedepginaCar"/>
    <w:uiPriority w:val="99"/>
    <w:unhideWhenUsed/>
    <w:rsid w:val="004D28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2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Inmaculada González Pérez</dc:creator>
  <cp:keywords/>
  <dc:description/>
  <cp:lastModifiedBy>Eduardo González González</cp:lastModifiedBy>
  <cp:revision>5</cp:revision>
  <dcterms:created xsi:type="dcterms:W3CDTF">2026-03-26T19:22:00Z</dcterms:created>
  <dcterms:modified xsi:type="dcterms:W3CDTF">2026-03-26T22:46:00Z</dcterms:modified>
</cp:coreProperties>
</file>