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D7" w14:textId="77777777" w:rsidR="008248FF" w:rsidRDefault="008248FF">
      <w:pPr>
        <w:rPr>
          <w:rFonts w:ascii="Verdana" w:hAnsi="Verdana"/>
          <w:b/>
          <w:bCs/>
        </w:rPr>
      </w:pPr>
      <w:r w:rsidRPr="00C6027A">
        <w:rPr>
          <w:rFonts w:ascii="Verdana" w:hAnsi="Verdana"/>
          <w:b/>
          <w:bCs/>
          <w:sz w:val="24"/>
          <w:szCs w:val="24"/>
        </w:rPr>
        <w:t>1104. Ga</w:t>
      </w:r>
      <w:r w:rsidRPr="00C6027A">
        <w:rPr>
          <w:rFonts w:ascii="Verdana" w:hAnsi="Verdana"/>
          <w:b/>
          <w:bCs/>
        </w:rPr>
        <w:t>stos de personal y su porcentaje sobre el gasto total</w:t>
      </w:r>
      <w:r w:rsidR="00EF740F" w:rsidRPr="00C6027A">
        <w:rPr>
          <w:rFonts w:ascii="Verdana" w:hAnsi="Verdana"/>
          <w:b/>
          <w:bCs/>
        </w:rPr>
        <w:t>:</w:t>
      </w:r>
    </w:p>
    <w:p w14:paraId="5D6D46C2" w14:textId="2FA429A1" w:rsidR="00C54F02" w:rsidRDefault="00C051E1" w:rsidP="00C602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Datos correspondientes al ejercicio 2025:</w:t>
      </w:r>
    </w:p>
    <w:p w14:paraId="3C79276E" w14:textId="77777777" w:rsidR="00C051E1" w:rsidRDefault="00C051E1" w:rsidP="00C051E1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proofErr w:type="gramStart"/>
      <w:r w:rsidRPr="00C051E1">
        <w:rPr>
          <w:rFonts w:ascii="Verdana" w:hAnsi="Verdana"/>
          <w:b/>
          <w:bCs/>
          <w:sz w:val="24"/>
          <w:szCs w:val="24"/>
        </w:rPr>
        <w:t>Total</w:t>
      </w:r>
      <w:proofErr w:type="gramEnd"/>
      <w:r w:rsidRPr="00C051E1">
        <w:rPr>
          <w:rFonts w:ascii="Verdana" w:hAnsi="Verdana"/>
          <w:b/>
          <w:bCs/>
          <w:sz w:val="24"/>
          <w:szCs w:val="24"/>
        </w:rPr>
        <w:t xml:space="preserve"> del gasto</w:t>
      </w:r>
      <w:r w:rsidRPr="00C051E1">
        <w:rPr>
          <w:rFonts w:ascii="Verdana" w:hAnsi="Verdana"/>
          <w:sz w:val="24"/>
          <w:szCs w:val="24"/>
        </w:rPr>
        <w:t>: 3.342.394,52€</w:t>
      </w:r>
    </w:p>
    <w:p w14:paraId="3FECFC17" w14:textId="77777777" w:rsidR="00C051E1" w:rsidRDefault="00C051E1" w:rsidP="00C6027A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proofErr w:type="gramStart"/>
      <w:r w:rsidRPr="00C051E1">
        <w:rPr>
          <w:rFonts w:ascii="Verdana" w:hAnsi="Verdana"/>
          <w:b/>
          <w:bCs/>
          <w:sz w:val="24"/>
          <w:szCs w:val="24"/>
        </w:rPr>
        <w:t>Total</w:t>
      </w:r>
      <w:proofErr w:type="gramEnd"/>
      <w:r w:rsidRPr="00C051E1">
        <w:rPr>
          <w:rFonts w:ascii="Verdana" w:hAnsi="Verdana"/>
          <w:b/>
          <w:bCs/>
          <w:sz w:val="24"/>
          <w:szCs w:val="24"/>
        </w:rPr>
        <w:t xml:space="preserve"> del gasto del personal</w:t>
      </w:r>
      <w:r w:rsidRPr="00C051E1">
        <w:rPr>
          <w:rFonts w:ascii="Verdana" w:hAnsi="Verdana"/>
          <w:sz w:val="24"/>
          <w:szCs w:val="24"/>
        </w:rPr>
        <w:t>: 582.513,88€</w:t>
      </w:r>
    </w:p>
    <w:p w14:paraId="14F93050" w14:textId="0A74DA72" w:rsidR="00C051E1" w:rsidRPr="00C051E1" w:rsidRDefault="00C051E1" w:rsidP="00C6027A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051E1">
        <w:rPr>
          <w:rFonts w:ascii="Verdana" w:hAnsi="Verdana"/>
          <w:b/>
          <w:bCs/>
          <w:sz w:val="24"/>
          <w:szCs w:val="24"/>
        </w:rPr>
        <w:t>% del gasto de personal sobre el total</w:t>
      </w:r>
      <w:r w:rsidRPr="00C051E1">
        <w:rPr>
          <w:rFonts w:ascii="Verdana" w:hAnsi="Verdana"/>
          <w:sz w:val="24"/>
          <w:szCs w:val="24"/>
        </w:rPr>
        <w:t>: 17,43%</w:t>
      </w:r>
    </w:p>
    <w:p w14:paraId="736E2BC0" w14:textId="77777777" w:rsidR="00C54F02" w:rsidRPr="00EF740F" w:rsidRDefault="00C54F02" w:rsidP="00C6027A">
      <w:pPr>
        <w:rPr>
          <w:rFonts w:ascii="Verdana" w:hAnsi="Verdana"/>
          <w:sz w:val="24"/>
          <w:szCs w:val="24"/>
        </w:rPr>
      </w:pPr>
    </w:p>
    <w:sectPr w:rsidR="00C54F02" w:rsidRPr="00EF740F" w:rsidSect="009F5CC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068E" w14:textId="77777777" w:rsidR="00313971" w:rsidRDefault="00313971" w:rsidP="00C6027A">
      <w:pPr>
        <w:spacing w:after="0" w:line="240" w:lineRule="auto"/>
      </w:pPr>
      <w:r>
        <w:separator/>
      </w:r>
    </w:p>
  </w:endnote>
  <w:endnote w:type="continuationSeparator" w:id="0">
    <w:p w14:paraId="1E00D308" w14:textId="77777777" w:rsidR="00313971" w:rsidRDefault="00313971" w:rsidP="00C6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8851" w14:textId="77777777" w:rsidR="00313971" w:rsidRDefault="00313971" w:rsidP="00C6027A">
      <w:pPr>
        <w:spacing w:after="0" w:line="240" w:lineRule="auto"/>
      </w:pPr>
      <w:r>
        <w:separator/>
      </w:r>
    </w:p>
  </w:footnote>
  <w:footnote w:type="continuationSeparator" w:id="0">
    <w:p w14:paraId="4DEF68C5" w14:textId="77777777" w:rsidR="00313971" w:rsidRDefault="00313971" w:rsidP="00C6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220F" w14:textId="40187A50" w:rsidR="00C6027A" w:rsidRDefault="00101843" w:rsidP="00101843">
    <w:pPr>
      <w:pStyle w:val="Encabezado"/>
      <w:tabs>
        <w:tab w:val="clear" w:pos="4252"/>
        <w:tab w:val="clear" w:pos="8504"/>
        <w:tab w:val="left" w:pos="1650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1D9998" wp14:editId="06192A08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3576" cy="1000125"/>
          <wp:effectExtent l="0" t="0" r="8255" b="0"/>
          <wp:wrapTopAndBottom/>
          <wp:docPr id="731688768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" t="28571" r="-1533" b="15764"/>
                  <a:stretch>
                    <a:fillRect/>
                  </a:stretch>
                </pic:blipFill>
                <pic:spPr>
                  <a:xfrm>
                    <a:off x="0" y="0"/>
                    <a:ext cx="1973576" cy="10001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B1C"/>
    <w:multiLevelType w:val="hybridMultilevel"/>
    <w:tmpl w:val="A55C5024"/>
    <w:lvl w:ilvl="0" w:tplc="B23EABC2">
      <w:start w:val="11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9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FF"/>
    <w:rsid w:val="000F6B71"/>
    <w:rsid w:val="00101843"/>
    <w:rsid w:val="00280CE3"/>
    <w:rsid w:val="002A5F50"/>
    <w:rsid w:val="00313971"/>
    <w:rsid w:val="00330D16"/>
    <w:rsid w:val="00606313"/>
    <w:rsid w:val="008248FF"/>
    <w:rsid w:val="008F3436"/>
    <w:rsid w:val="009B36F5"/>
    <w:rsid w:val="009D5FCD"/>
    <w:rsid w:val="009E3638"/>
    <w:rsid w:val="009F5CC5"/>
    <w:rsid w:val="009F5E66"/>
    <w:rsid w:val="00A8343E"/>
    <w:rsid w:val="00B40832"/>
    <w:rsid w:val="00BD563B"/>
    <w:rsid w:val="00C051E1"/>
    <w:rsid w:val="00C12710"/>
    <w:rsid w:val="00C54F02"/>
    <w:rsid w:val="00C6027A"/>
    <w:rsid w:val="00D9083D"/>
    <w:rsid w:val="00DB063D"/>
    <w:rsid w:val="00E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86923"/>
  <w15:chartTrackingRefBased/>
  <w15:docId w15:val="{3D2223FF-A759-4FF2-8258-A2FEEB41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27A"/>
  </w:style>
  <w:style w:type="paragraph" w:styleId="Piedepgina">
    <w:name w:val="footer"/>
    <w:basedOn w:val="Normal"/>
    <w:link w:val="PiedepginaCar"/>
    <w:uiPriority w:val="99"/>
    <w:unhideWhenUsed/>
    <w:rsid w:val="00C6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27A"/>
  </w:style>
  <w:style w:type="table" w:styleId="Tablaconcuadrcula">
    <w:name w:val="Table Grid"/>
    <w:basedOn w:val="Tablanormal"/>
    <w:uiPriority w:val="39"/>
    <w:rsid w:val="00C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1372-D67E-4789-A42C-3AF242C6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7</cp:revision>
  <dcterms:created xsi:type="dcterms:W3CDTF">2024-02-07T12:11:00Z</dcterms:created>
  <dcterms:modified xsi:type="dcterms:W3CDTF">2026-03-26T22:49:00Z</dcterms:modified>
</cp:coreProperties>
</file>